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FD48F" w14:textId="48AEDBFF" w:rsidR="00071F12" w:rsidRPr="00071F12" w:rsidRDefault="00071F12" w:rsidP="00125CEE">
      <w:pPr>
        <w:pStyle w:val="AralkYok"/>
        <w:rPr>
          <w:b/>
          <w:bCs/>
          <w:sz w:val="40"/>
          <w:szCs w:val="40"/>
        </w:rPr>
      </w:pPr>
      <w:r w:rsidRPr="00071F12">
        <w:rPr>
          <w:b/>
          <w:bCs/>
          <w:sz w:val="40"/>
          <w:szCs w:val="40"/>
        </w:rPr>
        <w:t>T. C. DARICA KAYMAKAMLIĞI</w:t>
      </w:r>
    </w:p>
    <w:p w14:paraId="27AA65DD" w14:textId="66241C5F" w:rsidR="00071F12" w:rsidRPr="00071F12" w:rsidRDefault="00071F12" w:rsidP="00125CEE">
      <w:pPr>
        <w:pStyle w:val="AralkYok"/>
        <w:rPr>
          <w:b/>
          <w:bCs/>
          <w:sz w:val="40"/>
          <w:szCs w:val="40"/>
        </w:rPr>
      </w:pPr>
      <w:r w:rsidRPr="00071F12">
        <w:rPr>
          <w:b/>
          <w:bCs/>
          <w:sz w:val="40"/>
          <w:szCs w:val="40"/>
        </w:rPr>
        <w:t>4</w:t>
      </w:r>
      <w:r w:rsidR="00E8417B">
        <w:rPr>
          <w:b/>
          <w:bCs/>
          <w:sz w:val="40"/>
          <w:szCs w:val="40"/>
        </w:rPr>
        <w:t>.</w:t>
      </w:r>
      <w:r w:rsidRPr="00071F12">
        <w:rPr>
          <w:b/>
          <w:bCs/>
          <w:sz w:val="40"/>
          <w:szCs w:val="40"/>
        </w:rPr>
        <w:t xml:space="preserve"> ULUSLARARASI DARICA KISA FİLM YARIŞMASI</w:t>
      </w:r>
    </w:p>
    <w:p w14:paraId="19EF024D" w14:textId="77777777" w:rsidR="00071F12" w:rsidRPr="00125CEE" w:rsidRDefault="00071F12" w:rsidP="00071F12">
      <w:pPr>
        <w:spacing w:line="240" w:lineRule="auto"/>
        <w:rPr>
          <w:rFonts w:cstheme="minorHAnsi"/>
          <w:sz w:val="40"/>
          <w:szCs w:val="40"/>
        </w:rPr>
      </w:pPr>
      <w:r w:rsidRPr="00125CEE">
        <w:rPr>
          <w:rFonts w:cstheme="minorHAnsi"/>
          <w:b/>
          <w:bCs/>
          <w:sz w:val="40"/>
          <w:szCs w:val="40"/>
        </w:rPr>
        <w:t>BAŞVURU KOŞULLARI</w:t>
      </w:r>
    </w:p>
    <w:p w14:paraId="0137F701"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Bu yarışma Türkiye genelinde düzenlenmiş olup 15 yaş üstü herkesin katılımına açıktır.</w:t>
      </w:r>
    </w:p>
    <w:p w14:paraId="5B0B8939"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Bir kişi sadece bir eserle başvurabilir. </w:t>
      </w:r>
    </w:p>
    <w:p w14:paraId="649C41D2"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15 yaş ve üzerindeki herkes başvuru yapabilir. </w:t>
      </w:r>
    </w:p>
    <w:p w14:paraId="59961318"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Yarışmaya başvuru yapılacak eserler için bireysel başvurular kabul edilecek olup sınıf, okul, kurum vb. adına yapılacak başvurular geçersiz sayılacaktır.</w:t>
      </w:r>
    </w:p>
    <w:p w14:paraId="6D675895"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Yarışmaya katılım ücretsizdir.</w:t>
      </w:r>
    </w:p>
    <w:p w14:paraId="30BE364E"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 “Aile ve Yapayzeka” temasını işleyecek kısa filmleri kapsamaktadır. Bu bağlamda “Aile ve Yapayzeka” temalı her türlü kurmaca, belgesel, animasyon filmler yarışmada değerlendirmeye alınacaktır. </w:t>
      </w:r>
    </w:p>
    <w:p w14:paraId="0C3610A7"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Senaryo: Orijinal bir fikre dayanmalı, alıntı olmamalıdır.</w:t>
      </w:r>
    </w:p>
    <w:p w14:paraId="112980A2"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Yarışmaya gönderilen filmler daha önce yayınlanmamış ve/veya herhangi bir ödül almamış olmalıdır. Bu şekilde ve/veya kopya olduğu tespit edilen eserler yarışma dışı bırakılacaktır. Eserlerinin daha önce yayınlandığı ve/veya bir yarışmadan ödül aldığı anlaşılan katılımcılar finale kalmış olsalar dahi final listesinden çıkarılırlar. Yerlerine yedek listeden eserler alınır.</w:t>
      </w:r>
    </w:p>
    <w:p w14:paraId="00386F8B"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Yarışmaya katılacak eserlerin Türkiye Cumhuriyeti Anayasası, Millî Eğitim Temel Kanunu, Türk Millî Eğitimi temel amaçları, genel ahlak, toplumsal huzur ve Türk aile yapısına uygun olması gerekmektedir. Bu şartları taşımayan eserler değerlendirme dışı bırakılacaktır.</w:t>
      </w:r>
    </w:p>
    <w:p w14:paraId="101BCCD0"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Yarışma sürecinde uygulama esaslarında ve uygulamada yer almayan konulara dair gerekli değişiklik ve takdir yetkisi Darıca Kaymakamlığı’na aittir. Yapılacak değişiklikler kesindir itiraz edilemez.</w:t>
      </w:r>
    </w:p>
    <w:p w14:paraId="158D0C93"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Türkiye Cumhuriyeti’nin yayıncılıkla ilgili yürürlükteki yasaları kapsamındaki kanunlara, uluslararası sözleşmelere aykırı yapımlar ve herhangi bir ulusa, ülkeye, dine hakaret eden veya propaganda niteliği taşıyan, şiddeti, savaşı, uyuşturucu kullanımını destekleyen, genel ahlak kurallarına uymayan, siyasî amaçlara hizmet eden, her türlü fanatizmi öven yapımlar ile reklam unsuru taşıyan yapımlar yarışmaya katılamazlar; bu tür eserlerden katılım adresine gönderilen eserler değerlendirmeye alınmazlar.</w:t>
      </w:r>
    </w:p>
    <w:p w14:paraId="5F283069"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Eser sahibi filmin telif hakları konusunda her türlü hukuki ve cezai sorumluluğun kendisine ait olduğunu kabul eder. Yarışmaya gönderilecek kısa filmlerdeki özgün olmayan metin, görüntü, müzik, vb. kullanımlarından doğacak her türlü telif hakkı eser sahibinin sorumluluğundadır.</w:t>
      </w:r>
    </w:p>
    <w:p w14:paraId="23D60358"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lastRenderedPageBreak/>
        <w:t>Eserde yer alan oyunculardan ve oyuncular haricinde eserde kimliklerini ortaya çıkaran veya ortaya çıkarabilecek görüntüleri, sesleri vb. her türlü bilgileri yer alan kişilerden 6698 sayılı Kişisel Verileri Korunması Hakkında Kanun ve ilgili diğer düzenlemeler gereğince açık rızalarının alınmasına ilişkin her türlü yükümlülük yapımcı ve yönetmen (Eser sahibi) aittir. </w:t>
      </w:r>
    </w:p>
    <w:p w14:paraId="644B12CB"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Başvuru yapacak kişiler, 25 Temmuz 2025 tarihine kadar yarışmaya özel açılan web sitesi üzerinden başvurusunu tamamlar. Filmde oynayan oyuncuların açık beyanlarını olduğunu kabul eder ve çektikleri filmi, filmde kullanılan görüntü ve seslerin özgün olduğunu beyan eder.</w:t>
      </w:r>
    </w:p>
    <w:p w14:paraId="2F1CEF0E" w14:textId="77777777" w:rsidR="00071F12" w:rsidRPr="00071F12" w:rsidRDefault="00071F12" w:rsidP="00071F12">
      <w:pPr>
        <w:numPr>
          <w:ilvl w:val="0"/>
          <w:numId w:val="5"/>
        </w:numPr>
        <w:spacing w:line="240" w:lineRule="auto"/>
        <w:rPr>
          <w:rFonts w:cstheme="minorHAnsi"/>
          <w:sz w:val="24"/>
          <w:szCs w:val="24"/>
        </w:rPr>
      </w:pPr>
      <w:r w:rsidRPr="00071F12">
        <w:rPr>
          <w:rFonts w:cstheme="minorHAnsi"/>
          <w:sz w:val="24"/>
          <w:szCs w:val="24"/>
        </w:rPr>
        <w:t>Yurt içinden yapılacak başvurularda İngilizce alt yazı, Yurt dışından yapılacak başvurularda Türkçe alt yazı eklenmesi zorunludur. </w:t>
      </w:r>
    </w:p>
    <w:p w14:paraId="040BC8DA" w14:textId="77777777" w:rsidR="00071F12" w:rsidRPr="00071F12" w:rsidRDefault="00071F12" w:rsidP="00071F12">
      <w:pPr>
        <w:numPr>
          <w:ilvl w:val="0"/>
          <w:numId w:val="6"/>
        </w:numPr>
        <w:spacing w:line="240" w:lineRule="auto"/>
        <w:rPr>
          <w:rFonts w:cstheme="minorHAnsi"/>
          <w:sz w:val="24"/>
          <w:szCs w:val="24"/>
        </w:rPr>
      </w:pPr>
      <w:r w:rsidRPr="00071F12">
        <w:rPr>
          <w:rFonts w:cstheme="minorHAnsi"/>
          <w:sz w:val="24"/>
          <w:szCs w:val="24"/>
        </w:rPr>
        <w:t>Yukarıdaki şartlara uyulmadığı takdirde film değerlendirilmeye alınmayacaktır. </w:t>
      </w:r>
    </w:p>
    <w:p w14:paraId="532501BA" w14:textId="77777777" w:rsidR="00071F12" w:rsidRPr="00071F12" w:rsidRDefault="00071F12" w:rsidP="00071F12">
      <w:pPr>
        <w:numPr>
          <w:ilvl w:val="0"/>
          <w:numId w:val="6"/>
        </w:numPr>
        <w:spacing w:line="240" w:lineRule="auto"/>
        <w:rPr>
          <w:rFonts w:cstheme="minorHAnsi"/>
          <w:sz w:val="24"/>
          <w:szCs w:val="24"/>
        </w:rPr>
      </w:pPr>
      <w:r w:rsidRPr="00071F12">
        <w:rPr>
          <w:rFonts w:cstheme="minorHAnsi"/>
          <w:sz w:val="24"/>
          <w:szCs w:val="24"/>
        </w:rPr>
        <w:t>Yarışmanın sonucunun ilan edilmesinden önce Darıca Kaymakamlığı herhangi bir aşamada her hangi bir sebep göstermeksizin yarışmayı düzenlemekten vazgeçme, yarışmayı iptal etme veya final tarihini değiştirme hakkına sahiptir.</w:t>
      </w:r>
    </w:p>
    <w:p w14:paraId="4DC00EB1" w14:textId="77777777" w:rsidR="00071F12" w:rsidRPr="00071F12" w:rsidRDefault="00071F12" w:rsidP="00071F12">
      <w:pPr>
        <w:numPr>
          <w:ilvl w:val="0"/>
          <w:numId w:val="6"/>
        </w:numPr>
        <w:spacing w:line="240" w:lineRule="auto"/>
        <w:rPr>
          <w:rFonts w:cstheme="minorHAnsi"/>
          <w:sz w:val="24"/>
          <w:szCs w:val="24"/>
        </w:rPr>
      </w:pPr>
      <w:r w:rsidRPr="00071F12">
        <w:rPr>
          <w:rFonts w:cstheme="minorHAnsi"/>
          <w:sz w:val="24"/>
          <w:szCs w:val="24"/>
        </w:rPr>
        <w:t>Yarışmaya katılanlar tüm bu koşulları kabul etmiş sayılır. </w:t>
      </w:r>
    </w:p>
    <w:p w14:paraId="5C007923" w14:textId="77777777" w:rsidR="00071F12" w:rsidRPr="00071F12" w:rsidRDefault="00071F12" w:rsidP="00071F12">
      <w:pPr>
        <w:spacing w:line="240" w:lineRule="auto"/>
        <w:rPr>
          <w:rFonts w:cstheme="minorHAnsi"/>
          <w:sz w:val="24"/>
          <w:szCs w:val="24"/>
        </w:rPr>
      </w:pPr>
      <w:r w:rsidRPr="00071F12">
        <w:rPr>
          <w:rFonts w:cstheme="minorHAnsi"/>
          <w:b/>
          <w:bCs/>
          <w:sz w:val="24"/>
          <w:szCs w:val="24"/>
        </w:rPr>
        <w:t> </w:t>
      </w:r>
    </w:p>
    <w:p w14:paraId="19340F94" w14:textId="77777777" w:rsidR="00071F12" w:rsidRPr="00071F12" w:rsidRDefault="00071F12" w:rsidP="00071F12">
      <w:pPr>
        <w:spacing w:line="240" w:lineRule="auto"/>
        <w:rPr>
          <w:rFonts w:cstheme="minorHAnsi"/>
          <w:sz w:val="24"/>
          <w:szCs w:val="24"/>
        </w:rPr>
      </w:pPr>
      <w:r w:rsidRPr="00071F12">
        <w:rPr>
          <w:rFonts w:cstheme="minorHAnsi"/>
          <w:b/>
          <w:bCs/>
          <w:sz w:val="24"/>
          <w:szCs w:val="24"/>
        </w:rPr>
        <w:t>TEKNİK ŞARTLAR</w:t>
      </w:r>
    </w:p>
    <w:p w14:paraId="7D466EC3"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Süresi, jenerik de dahil olmak üzere 10 (on) dakikayı geçmeyen filmler başvurabilir.</w:t>
      </w:r>
    </w:p>
    <w:p w14:paraId="1214326B"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Temaya uygun olmak şartıyla kurmaca, belgesel, deneysel, animasyon vb. türlerde çekilmiş eserler başvurabilir.</w:t>
      </w:r>
    </w:p>
    <w:p w14:paraId="2BDEE4DA"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Başvurular yalnızca internet(web sitesi) kabul edilecektir. Başka türlü başvuru kabul edilmeyecektir.</w:t>
      </w:r>
    </w:p>
    <w:p w14:paraId="20FE3898"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Filmler MP4 formatında olmalıdır.</w:t>
      </w:r>
    </w:p>
    <w:p w14:paraId="53CDD7F0"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Yarışmaya katılacak filmlerin çözünürlüğü 1920×1080 piksel olmalıdır.</w:t>
      </w:r>
    </w:p>
    <w:p w14:paraId="1AE1FF49"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Cep telefonu-kamera veya fotoğraf makinesi ile filmler çekilebilir.</w:t>
      </w:r>
    </w:p>
    <w:p w14:paraId="6B0B58FA"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Başvurular İnternet(web sitesi) ile olacaktır.</w:t>
      </w:r>
    </w:p>
    <w:p w14:paraId="2D615746" w14:textId="77777777" w:rsidR="00071F12" w:rsidRPr="00071F12" w:rsidRDefault="00071F12" w:rsidP="00071F12">
      <w:pPr>
        <w:numPr>
          <w:ilvl w:val="0"/>
          <w:numId w:val="7"/>
        </w:numPr>
        <w:spacing w:line="240" w:lineRule="auto"/>
        <w:rPr>
          <w:rFonts w:cstheme="minorHAnsi"/>
          <w:sz w:val="24"/>
          <w:szCs w:val="24"/>
        </w:rPr>
      </w:pPr>
      <w:r w:rsidRPr="00071F12">
        <w:rPr>
          <w:rFonts w:cstheme="minorHAnsi"/>
          <w:sz w:val="24"/>
          <w:szCs w:val="24"/>
        </w:rPr>
        <w:t>Yukarıdaki şartlara uymayan başvurular değerlendirmeye alınmayacaktır. </w:t>
      </w:r>
    </w:p>
    <w:p w14:paraId="0A5DD400" w14:textId="77777777" w:rsidR="00071F12" w:rsidRPr="00071F12" w:rsidRDefault="00071F12" w:rsidP="00071F12">
      <w:pPr>
        <w:spacing w:line="240" w:lineRule="auto"/>
        <w:rPr>
          <w:rFonts w:cstheme="minorHAnsi"/>
          <w:sz w:val="24"/>
          <w:szCs w:val="24"/>
        </w:rPr>
      </w:pPr>
      <w:r w:rsidRPr="00071F12">
        <w:rPr>
          <w:rFonts w:cstheme="minorHAnsi"/>
          <w:b/>
          <w:bCs/>
          <w:sz w:val="24"/>
          <w:szCs w:val="24"/>
        </w:rPr>
        <w:t> </w:t>
      </w:r>
    </w:p>
    <w:p w14:paraId="4C9AC6FC" w14:textId="77777777" w:rsidR="00071F12" w:rsidRPr="00071F12" w:rsidRDefault="00071F12" w:rsidP="00071F12">
      <w:pPr>
        <w:spacing w:line="240" w:lineRule="auto"/>
        <w:rPr>
          <w:rFonts w:cstheme="minorHAnsi"/>
          <w:sz w:val="24"/>
          <w:szCs w:val="24"/>
        </w:rPr>
      </w:pPr>
      <w:r w:rsidRPr="00071F12">
        <w:rPr>
          <w:rFonts w:cstheme="minorHAnsi"/>
          <w:b/>
          <w:bCs/>
          <w:sz w:val="24"/>
          <w:szCs w:val="24"/>
        </w:rPr>
        <w:t>ESERLERİN YAYIMLANMASI VE TELİF HAKKI</w:t>
      </w:r>
    </w:p>
    <w:p w14:paraId="68D09A38"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Yarışmaya başvurusu yapılan tüm eserlerin telif hakları dereceye girip girmediğine bakılmaksızın eser sahibine aittir. Darıca Kaymakamlığı eser sahibinden alınan muvafakat ile eserlerin basım, yayım, paylaşım ve sergileme hakkını elde edecektir.</w:t>
      </w:r>
    </w:p>
    <w:p w14:paraId="25B94D08"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lastRenderedPageBreak/>
        <w:t>Katılımcılar Darıca Kısa Film Şartnamesinin tüm hükümlerini kabul ve taahhüt etmiş sayılır.</w:t>
      </w:r>
    </w:p>
    <w:p w14:paraId="50CCFAF4"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Şartname kapsamı dışında kalan hususlar ve anlaşmazlıkların çözümünde takdir yetkisi Darıca Kaymakamlığı’na aittir.</w:t>
      </w:r>
    </w:p>
    <w:p w14:paraId="62C454AE"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Yarışmaya katılan eserler Darıca Kaymakamlığı’nda muhafaza edilecektir.</w:t>
      </w:r>
    </w:p>
    <w:p w14:paraId="20F18296"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Katılımcı, yarışmaya gönderdiği eserin tümüyle kendisine ait olduğunu kabul, beyan ve taahhüt eder. Eserlerin alıntı ve/veya çalıntı olmasından doğabilecek her türlü yasal sorumluluklar eser sahibine aittir.</w:t>
      </w:r>
    </w:p>
    <w:p w14:paraId="6C2B7321"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Ödül alan katılımcıların beyan ve kabuller dışında hareket ettikleri anlaşılır ise elde ettikleri ödül, unvan ve her türlü kazanımları geri alınır.</w:t>
      </w:r>
    </w:p>
    <w:p w14:paraId="59ECB37F"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Eser sahibi ile hak talebinde bulunan üçüncü şahıslar arasında doğabilecek maddi veya manevi uyuşmazlıklardan Darıca Kaymakamlığı sorumlu değildir.</w:t>
      </w:r>
    </w:p>
    <w:p w14:paraId="68AEE860"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Filmlerde fikri ve sınai mülkiyet konusu olan bir hak ve menfaatin ihlâl edilmesi hâlinde bundan kaynaklanan her türlü idari, hukuki, cezai ve malî sorumluluk yarışmacıya aittir.</w:t>
      </w:r>
    </w:p>
    <w:p w14:paraId="19159188"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Yarışmaya katılan eserlerin başka yerlerden kopyalanması (özgün eser olmaması), eserin alıntı veya çalıntı olmasından doğabilecek her türlü yasal sorumluluklar yarışmacıya aittir. Bu sebeplerle Darıca Kaymakamlığı herhangi bir zarara uğraması durumunda, ilgili yarışmacı Darıca Kaymakamlığı’nın tüm zararını karşılayacaktır. Böyle bir durum tespit edildiği takdirde eser sahibi ödüllendirilmiş olsa bile ödülü geri alınır. Bu durumda yarışmacı kendisine ödül olarak ödenen bedelin, Darıca Kaymakamlığı’nın ilk talebinden itibaren 10 gün içinde Darıca Kaymakamlığı’na iadesi gerçekleştirecektir.</w:t>
      </w:r>
    </w:p>
    <w:p w14:paraId="6B7CBC09"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Yarışmada ödül almaya hak kazananların, ödüllerini ödül gecesinden itibaren 10 gün içinde almayanlar herhangi hak talebinde bulunmayacaktır.</w:t>
      </w:r>
    </w:p>
    <w:p w14:paraId="2B4696DD" w14:textId="77777777" w:rsidR="00071F12" w:rsidRPr="00071F12" w:rsidRDefault="00071F12" w:rsidP="00071F12">
      <w:pPr>
        <w:numPr>
          <w:ilvl w:val="0"/>
          <w:numId w:val="8"/>
        </w:numPr>
        <w:spacing w:line="240" w:lineRule="auto"/>
        <w:rPr>
          <w:rFonts w:cstheme="minorHAnsi"/>
          <w:sz w:val="24"/>
          <w:szCs w:val="24"/>
        </w:rPr>
      </w:pPr>
      <w:r w:rsidRPr="00071F12">
        <w:rPr>
          <w:rFonts w:cstheme="minorHAnsi"/>
          <w:sz w:val="24"/>
          <w:szCs w:val="24"/>
        </w:rPr>
        <w:t>Yarışmaya gönderilen eserlerdeki özgün olmayan metin, içerik, tasarım, görüntü, müzik vb. kullanımlardan doğacak her türlü hukuki sorumluluk yarışmacıya aittir. </w:t>
      </w:r>
    </w:p>
    <w:p w14:paraId="4E165DD9" w14:textId="77777777" w:rsidR="00071F12" w:rsidRPr="00071F12" w:rsidRDefault="00071F12" w:rsidP="00071F12">
      <w:pPr>
        <w:spacing w:line="240" w:lineRule="auto"/>
        <w:rPr>
          <w:rFonts w:cstheme="minorHAnsi"/>
          <w:sz w:val="24"/>
          <w:szCs w:val="24"/>
        </w:rPr>
      </w:pPr>
      <w:r w:rsidRPr="00071F12">
        <w:rPr>
          <w:rFonts w:cstheme="minorHAnsi"/>
          <w:b/>
          <w:bCs/>
          <w:sz w:val="24"/>
          <w:szCs w:val="24"/>
        </w:rPr>
        <w:t> </w:t>
      </w:r>
    </w:p>
    <w:p w14:paraId="6B6EE76C" w14:textId="3FE13B8E" w:rsidR="00071F12" w:rsidRPr="00071F12" w:rsidRDefault="00071F12" w:rsidP="00071F12">
      <w:pPr>
        <w:spacing w:line="240" w:lineRule="auto"/>
        <w:rPr>
          <w:rFonts w:cstheme="minorHAnsi"/>
          <w:sz w:val="24"/>
          <w:szCs w:val="24"/>
        </w:rPr>
      </w:pPr>
      <w:r w:rsidRPr="00071F12">
        <w:rPr>
          <w:rFonts w:cstheme="minorHAnsi"/>
          <w:b/>
          <w:bCs/>
          <w:sz w:val="24"/>
          <w:szCs w:val="24"/>
        </w:rPr>
        <w:t>TEMA AÇIKLAMASI</w:t>
      </w:r>
    </w:p>
    <w:p w14:paraId="18B10888" w14:textId="77777777" w:rsidR="00071F12" w:rsidRPr="00071F12" w:rsidRDefault="00071F12" w:rsidP="00071F12">
      <w:pPr>
        <w:spacing w:line="240" w:lineRule="auto"/>
        <w:rPr>
          <w:rFonts w:cstheme="minorHAnsi"/>
          <w:sz w:val="24"/>
          <w:szCs w:val="24"/>
        </w:rPr>
      </w:pPr>
      <w:r w:rsidRPr="00071F12">
        <w:rPr>
          <w:rFonts w:cstheme="minorHAnsi"/>
          <w:sz w:val="24"/>
          <w:szCs w:val="24"/>
        </w:rPr>
        <w:t>Aile ve Yapay Zeka – Teknolojiyle Değişen Aile Değerleri</w:t>
      </w:r>
    </w:p>
    <w:p w14:paraId="5AA10B44" w14:textId="77777777" w:rsidR="00071F12" w:rsidRPr="00071F12" w:rsidRDefault="00071F12" w:rsidP="00071F12">
      <w:pPr>
        <w:spacing w:line="240" w:lineRule="auto"/>
        <w:rPr>
          <w:rFonts w:cstheme="minorHAnsi"/>
          <w:sz w:val="24"/>
          <w:szCs w:val="24"/>
        </w:rPr>
      </w:pPr>
      <w:r w:rsidRPr="00071F12">
        <w:rPr>
          <w:rFonts w:cstheme="minorHAnsi"/>
          <w:sz w:val="24"/>
          <w:szCs w:val="24"/>
        </w:rPr>
        <w:t>Aile, toplumun en temel yapı taşıdır. Aile ve Sosyal Hizmetler Bakanlığı tarafından 2025 yılının “Aile Yılı” olarak ilan edilmesi, bu konunun ne kadar önemli olduğunu bir kez daha ortaya koymaktadır. Günümüzde dijitalleşme ve yapay zeka, aile yaşamını ve aile içi değerleri dönüştürerek yeni fırsatlar ve aynı zamanda yeni sınamalar ortaya çıkarmaktadır.</w:t>
      </w:r>
    </w:p>
    <w:p w14:paraId="6F3A22F1" w14:textId="77777777" w:rsidR="00071F12" w:rsidRPr="00071F12" w:rsidRDefault="00071F12" w:rsidP="00071F12">
      <w:pPr>
        <w:spacing w:line="240" w:lineRule="auto"/>
        <w:rPr>
          <w:rFonts w:cstheme="minorHAnsi"/>
          <w:sz w:val="24"/>
          <w:szCs w:val="24"/>
        </w:rPr>
      </w:pPr>
      <w:r w:rsidRPr="00071F12">
        <w:rPr>
          <w:rFonts w:cstheme="minorHAnsi"/>
          <w:sz w:val="24"/>
          <w:szCs w:val="24"/>
        </w:rPr>
        <w:t>Bu yıl Darıca Kısa Film Yarışması, “Aile ve Yapay Zeka – Teknolojiyle Değişen Aile Değerleri” temasıyla, teknolojinin aile ilişkileri üzerindeki etkisini sinema diliyle keşfetmeye davet ediyor. Yapay zeka, ebeveynlik rollerini nasıl değiştiriyor? Büyüklerimiz ve çocuklarımız arasındaki iletişim bu dönüşümden nasıl etkileniyor? Dijital çağda sevgi, bağlılık ve güven nasıl şekilleniyor?</w:t>
      </w:r>
    </w:p>
    <w:p w14:paraId="245B5F54" w14:textId="77777777" w:rsidR="00071F12" w:rsidRPr="00071F12" w:rsidRDefault="00071F12" w:rsidP="00071F12">
      <w:pPr>
        <w:spacing w:line="240" w:lineRule="auto"/>
        <w:rPr>
          <w:rFonts w:cstheme="minorHAnsi"/>
          <w:sz w:val="24"/>
          <w:szCs w:val="24"/>
        </w:rPr>
      </w:pPr>
      <w:r w:rsidRPr="00071F12">
        <w:rPr>
          <w:rFonts w:cstheme="minorHAnsi"/>
          <w:sz w:val="24"/>
          <w:szCs w:val="24"/>
        </w:rPr>
        <w:lastRenderedPageBreak/>
        <w:t>Bu yarışma, geleneksel aile değerleri ile geleceğin teknolojik dünyası arasındaki dengeyi sorgulayan yaratıcı bakış açılarını desteklemektedir. Aile kavramının dönüşümüne dair anlatılacak her hikâye, bizi ortak bir geleceğe dair düşünmeye davet ediyor.</w:t>
      </w:r>
    </w:p>
    <w:p w14:paraId="196617ED" w14:textId="77777777" w:rsidR="00071F12" w:rsidRPr="00071F12" w:rsidRDefault="00071F12" w:rsidP="00071F12">
      <w:pPr>
        <w:spacing w:line="240" w:lineRule="auto"/>
        <w:rPr>
          <w:rFonts w:cstheme="minorHAnsi"/>
          <w:sz w:val="24"/>
          <w:szCs w:val="24"/>
        </w:rPr>
      </w:pPr>
      <w:r w:rsidRPr="00071F12">
        <w:rPr>
          <w:rFonts w:cstheme="minorHAnsi"/>
          <w:sz w:val="24"/>
          <w:szCs w:val="24"/>
        </w:rPr>
        <w:t>Toplumsal değerlerimizi sinemanın gücüyle anlatmaya hazır mısınız? Geleceğin ailelerini keşfetmek için kameralarınızı hazırlayın!</w:t>
      </w:r>
    </w:p>
    <w:p w14:paraId="7CB0A228" w14:textId="77777777" w:rsidR="00071F12" w:rsidRPr="00071F12" w:rsidRDefault="00071F12" w:rsidP="00071F12">
      <w:pPr>
        <w:spacing w:line="240" w:lineRule="auto"/>
        <w:rPr>
          <w:rFonts w:cstheme="minorHAnsi"/>
          <w:sz w:val="24"/>
          <w:szCs w:val="24"/>
        </w:rPr>
      </w:pPr>
      <w:r w:rsidRPr="00071F12">
        <w:rPr>
          <w:rFonts w:cstheme="minorHAnsi"/>
          <w:sz w:val="24"/>
          <w:szCs w:val="24"/>
        </w:rPr>
        <w:t> </w:t>
      </w:r>
    </w:p>
    <w:p w14:paraId="1F49C82D" w14:textId="77777777" w:rsidR="00071F12" w:rsidRPr="00071F12" w:rsidRDefault="00071F12" w:rsidP="00071F12">
      <w:pPr>
        <w:spacing w:line="240" w:lineRule="auto"/>
        <w:rPr>
          <w:rFonts w:cstheme="minorHAnsi"/>
          <w:sz w:val="24"/>
          <w:szCs w:val="24"/>
        </w:rPr>
      </w:pPr>
    </w:p>
    <w:p w14:paraId="668D263D" w14:textId="77777777" w:rsidR="00556779" w:rsidRPr="00071F12" w:rsidRDefault="00556779" w:rsidP="00071F12">
      <w:pPr>
        <w:spacing w:line="240" w:lineRule="auto"/>
        <w:rPr>
          <w:rFonts w:cstheme="minorHAnsi"/>
          <w:sz w:val="24"/>
          <w:szCs w:val="24"/>
        </w:rPr>
      </w:pPr>
    </w:p>
    <w:sectPr w:rsidR="00556779" w:rsidRPr="00071F1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3B03"/>
    <w:multiLevelType w:val="multilevel"/>
    <w:tmpl w:val="37F2B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B1BC3"/>
    <w:multiLevelType w:val="multilevel"/>
    <w:tmpl w:val="9C48DB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F2027"/>
    <w:multiLevelType w:val="multilevel"/>
    <w:tmpl w:val="63263E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1D438B"/>
    <w:multiLevelType w:val="multilevel"/>
    <w:tmpl w:val="D4045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27B21"/>
    <w:multiLevelType w:val="multilevel"/>
    <w:tmpl w:val="E898A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A473CC"/>
    <w:multiLevelType w:val="multilevel"/>
    <w:tmpl w:val="5FC0B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35895"/>
    <w:multiLevelType w:val="multilevel"/>
    <w:tmpl w:val="2F88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DD6CD4"/>
    <w:multiLevelType w:val="multilevel"/>
    <w:tmpl w:val="8DD6B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6981127">
    <w:abstractNumId w:val="3"/>
  </w:num>
  <w:num w:numId="2" w16cid:durableId="1101606684">
    <w:abstractNumId w:val="6"/>
  </w:num>
  <w:num w:numId="3" w16cid:durableId="1674186743">
    <w:abstractNumId w:val="4"/>
  </w:num>
  <w:num w:numId="4" w16cid:durableId="1025401378">
    <w:abstractNumId w:val="5"/>
  </w:num>
  <w:num w:numId="5" w16cid:durableId="1959139889">
    <w:abstractNumId w:val="0"/>
  </w:num>
  <w:num w:numId="6" w16cid:durableId="122231111">
    <w:abstractNumId w:val="2"/>
  </w:num>
  <w:num w:numId="7" w16cid:durableId="941718641">
    <w:abstractNumId w:val="7"/>
  </w:num>
  <w:num w:numId="8" w16cid:durableId="1041904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F12"/>
    <w:rsid w:val="00071F12"/>
    <w:rsid w:val="00125CEE"/>
    <w:rsid w:val="004C5471"/>
    <w:rsid w:val="00556779"/>
    <w:rsid w:val="006F1939"/>
    <w:rsid w:val="00B5322D"/>
    <w:rsid w:val="00E8417B"/>
    <w:rsid w:val="00E91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72D3"/>
  <w15:chartTrackingRefBased/>
  <w15:docId w15:val="{AFE41D31-CD33-4EF6-A1DD-44C9801D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71F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071F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071F1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071F1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071F1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071F1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71F1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71F1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71F1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1F1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071F1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071F1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071F1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071F1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071F1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1F1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1F1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1F12"/>
    <w:rPr>
      <w:rFonts w:eastAsiaTheme="majorEastAsia" w:cstheme="majorBidi"/>
      <w:color w:val="272727" w:themeColor="text1" w:themeTint="D8"/>
    </w:rPr>
  </w:style>
  <w:style w:type="paragraph" w:styleId="KonuBal">
    <w:name w:val="Title"/>
    <w:basedOn w:val="Normal"/>
    <w:next w:val="Normal"/>
    <w:link w:val="KonuBalChar"/>
    <w:uiPriority w:val="10"/>
    <w:qFormat/>
    <w:rsid w:val="00071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1F1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1F1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1F1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1F1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71F12"/>
    <w:rPr>
      <w:i/>
      <w:iCs/>
      <w:color w:val="404040" w:themeColor="text1" w:themeTint="BF"/>
    </w:rPr>
  </w:style>
  <w:style w:type="paragraph" w:styleId="ListeParagraf">
    <w:name w:val="List Paragraph"/>
    <w:basedOn w:val="Normal"/>
    <w:uiPriority w:val="34"/>
    <w:qFormat/>
    <w:rsid w:val="00071F12"/>
    <w:pPr>
      <w:ind w:left="720"/>
      <w:contextualSpacing/>
    </w:pPr>
  </w:style>
  <w:style w:type="character" w:styleId="GlVurgulama">
    <w:name w:val="Intense Emphasis"/>
    <w:basedOn w:val="VarsaylanParagrafYazTipi"/>
    <w:uiPriority w:val="21"/>
    <w:qFormat/>
    <w:rsid w:val="00071F12"/>
    <w:rPr>
      <w:i/>
      <w:iCs/>
      <w:color w:val="2F5496" w:themeColor="accent1" w:themeShade="BF"/>
    </w:rPr>
  </w:style>
  <w:style w:type="paragraph" w:styleId="GlAlnt">
    <w:name w:val="Intense Quote"/>
    <w:basedOn w:val="Normal"/>
    <w:next w:val="Normal"/>
    <w:link w:val="GlAlntChar"/>
    <w:uiPriority w:val="30"/>
    <w:qFormat/>
    <w:rsid w:val="00071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071F12"/>
    <w:rPr>
      <w:i/>
      <w:iCs/>
      <w:color w:val="2F5496" w:themeColor="accent1" w:themeShade="BF"/>
    </w:rPr>
  </w:style>
  <w:style w:type="character" w:styleId="GlBavuru">
    <w:name w:val="Intense Reference"/>
    <w:basedOn w:val="VarsaylanParagrafYazTipi"/>
    <w:uiPriority w:val="32"/>
    <w:qFormat/>
    <w:rsid w:val="00071F12"/>
    <w:rPr>
      <w:b/>
      <w:bCs/>
      <w:smallCaps/>
      <w:color w:val="2F5496" w:themeColor="accent1" w:themeShade="BF"/>
      <w:spacing w:val="5"/>
    </w:rPr>
  </w:style>
  <w:style w:type="paragraph" w:styleId="AralkYok">
    <w:name w:val="No Spacing"/>
    <w:uiPriority w:val="1"/>
    <w:qFormat/>
    <w:rsid w:val="00071F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88245">
      <w:bodyDiv w:val="1"/>
      <w:marLeft w:val="0"/>
      <w:marRight w:val="0"/>
      <w:marTop w:val="0"/>
      <w:marBottom w:val="0"/>
      <w:divBdr>
        <w:top w:val="none" w:sz="0" w:space="0" w:color="auto"/>
        <w:left w:val="none" w:sz="0" w:space="0" w:color="auto"/>
        <w:bottom w:val="none" w:sz="0" w:space="0" w:color="auto"/>
        <w:right w:val="none" w:sz="0" w:space="0" w:color="auto"/>
      </w:divBdr>
      <w:divsChild>
        <w:div w:id="2126339176">
          <w:marLeft w:val="-225"/>
          <w:marRight w:val="-225"/>
          <w:marTop w:val="0"/>
          <w:marBottom w:val="0"/>
          <w:divBdr>
            <w:top w:val="none" w:sz="0" w:space="0" w:color="auto"/>
            <w:left w:val="none" w:sz="0" w:space="0" w:color="auto"/>
            <w:bottom w:val="none" w:sz="0" w:space="0" w:color="auto"/>
            <w:right w:val="none" w:sz="0" w:space="0" w:color="auto"/>
          </w:divBdr>
          <w:divsChild>
            <w:div w:id="563300353">
              <w:marLeft w:val="0"/>
              <w:marRight w:val="0"/>
              <w:marTop w:val="0"/>
              <w:marBottom w:val="0"/>
              <w:divBdr>
                <w:top w:val="none" w:sz="0" w:space="0" w:color="auto"/>
                <w:left w:val="none" w:sz="0" w:space="0" w:color="auto"/>
                <w:bottom w:val="none" w:sz="0" w:space="0" w:color="auto"/>
                <w:right w:val="none" w:sz="0" w:space="0" w:color="auto"/>
              </w:divBdr>
            </w:div>
          </w:divsChild>
        </w:div>
        <w:div w:id="454179876">
          <w:marLeft w:val="-225"/>
          <w:marRight w:val="-225"/>
          <w:marTop w:val="0"/>
          <w:marBottom w:val="0"/>
          <w:divBdr>
            <w:top w:val="none" w:sz="0" w:space="0" w:color="auto"/>
            <w:left w:val="none" w:sz="0" w:space="0" w:color="auto"/>
            <w:bottom w:val="none" w:sz="0" w:space="0" w:color="auto"/>
            <w:right w:val="none" w:sz="0" w:space="0" w:color="auto"/>
          </w:divBdr>
          <w:divsChild>
            <w:div w:id="1308172031">
              <w:marLeft w:val="0"/>
              <w:marRight w:val="0"/>
              <w:marTop w:val="0"/>
              <w:marBottom w:val="0"/>
              <w:divBdr>
                <w:top w:val="none" w:sz="0" w:space="0" w:color="auto"/>
                <w:left w:val="none" w:sz="0" w:space="0" w:color="auto"/>
                <w:bottom w:val="none" w:sz="0" w:space="0" w:color="auto"/>
                <w:right w:val="none" w:sz="0" w:space="0" w:color="auto"/>
              </w:divBdr>
              <w:divsChild>
                <w:div w:id="886180730">
                  <w:marLeft w:val="0"/>
                  <w:marRight w:val="0"/>
                  <w:marTop w:val="0"/>
                  <w:marBottom w:val="0"/>
                  <w:divBdr>
                    <w:top w:val="none" w:sz="0" w:space="0" w:color="auto"/>
                    <w:left w:val="none" w:sz="0" w:space="0" w:color="auto"/>
                    <w:bottom w:val="none" w:sz="0" w:space="0" w:color="auto"/>
                    <w:right w:val="none" w:sz="0" w:space="0" w:color="auto"/>
                  </w:divBdr>
                  <w:divsChild>
                    <w:div w:id="797993319">
                      <w:marLeft w:val="0"/>
                      <w:marRight w:val="0"/>
                      <w:marTop w:val="0"/>
                      <w:marBottom w:val="0"/>
                      <w:divBdr>
                        <w:top w:val="none" w:sz="0" w:space="0" w:color="auto"/>
                        <w:left w:val="none" w:sz="0" w:space="0" w:color="auto"/>
                        <w:bottom w:val="none" w:sz="0" w:space="0" w:color="auto"/>
                        <w:right w:val="none" w:sz="0" w:space="0" w:color="auto"/>
                      </w:divBdr>
                      <w:divsChild>
                        <w:div w:id="1201822134">
                          <w:marLeft w:val="0"/>
                          <w:marRight w:val="0"/>
                          <w:marTop w:val="0"/>
                          <w:marBottom w:val="0"/>
                          <w:divBdr>
                            <w:top w:val="none" w:sz="0" w:space="0" w:color="auto"/>
                            <w:left w:val="none" w:sz="0" w:space="0" w:color="auto"/>
                            <w:bottom w:val="none" w:sz="0" w:space="0" w:color="auto"/>
                            <w:right w:val="none" w:sz="0" w:space="0" w:color="auto"/>
                          </w:divBdr>
                          <w:divsChild>
                            <w:div w:id="611474313">
                              <w:marLeft w:val="0"/>
                              <w:marRight w:val="0"/>
                              <w:marTop w:val="0"/>
                              <w:marBottom w:val="0"/>
                              <w:divBdr>
                                <w:top w:val="none" w:sz="0" w:space="0" w:color="auto"/>
                                <w:left w:val="none" w:sz="0" w:space="0" w:color="auto"/>
                                <w:bottom w:val="none" w:sz="0" w:space="0" w:color="auto"/>
                                <w:right w:val="none" w:sz="0" w:space="0" w:color="auto"/>
                              </w:divBdr>
                            </w:div>
                            <w:div w:id="745765179">
                              <w:marLeft w:val="0"/>
                              <w:marRight w:val="0"/>
                              <w:marTop w:val="0"/>
                              <w:marBottom w:val="0"/>
                              <w:divBdr>
                                <w:top w:val="none" w:sz="0" w:space="0" w:color="auto"/>
                                <w:left w:val="none" w:sz="0" w:space="0" w:color="auto"/>
                                <w:bottom w:val="none" w:sz="0" w:space="0" w:color="auto"/>
                                <w:right w:val="none" w:sz="0" w:space="0" w:color="auto"/>
                              </w:divBdr>
                            </w:div>
                            <w:div w:id="1818918123">
                              <w:marLeft w:val="0"/>
                              <w:marRight w:val="0"/>
                              <w:marTop w:val="0"/>
                              <w:marBottom w:val="0"/>
                              <w:divBdr>
                                <w:top w:val="none" w:sz="0" w:space="0" w:color="auto"/>
                                <w:left w:val="none" w:sz="0" w:space="0" w:color="auto"/>
                                <w:bottom w:val="none" w:sz="0" w:space="0" w:color="auto"/>
                                <w:right w:val="none" w:sz="0" w:space="0" w:color="auto"/>
                              </w:divBdr>
                            </w:div>
                            <w:div w:id="1665476043">
                              <w:marLeft w:val="0"/>
                              <w:marRight w:val="0"/>
                              <w:marTop w:val="0"/>
                              <w:marBottom w:val="0"/>
                              <w:divBdr>
                                <w:top w:val="none" w:sz="0" w:space="0" w:color="auto"/>
                                <w:left w:val="none" w:sz="0" w:space="0" w:color="auto"/>
                                <w:bottom w:val="none" w:sz="0" w:space="0" w:color="auto"/>
                                <w:right w:val="none" w:sz="0" w:space="0" w:color="auto"/>
                              </w:divBdr>
                            </w:div>
                            <w:div w:id="1799451343">
                              <w:marLeft w:val="0"/>
                              <w:marRight w:val="0"/>
                              <w:marTop w:val="0"/>
                              <w:marBottom w:val="0"/>
                              <w:divBdr>
                                <w:top w:val="none" w:sz="0" w:space="0" w:color="auto"/>
                                <w:left w:val="none" w:sz="0" w:space="0" w:color="auto"/>
                                <w:bottom w:val="none" w:sz="0" w:space="0" w:color="auto"/>
                                <w:right w:val="none" w:sz="0" w:space="0" w:color="auto"/>
                              </w:divBdr>
                            </w:div>
                            <w:div w:id="1907256419">
                              <w:marLeft w:val="0"/>
                              <w:marRight w:val="0"/>
                              <w:marTop w:val="0"/>
                              <w:marBottom w:val="0"/>
                              <w:divBdr>
                                <w:top w:val="none" w:sz="0" w:space="0" w:color="auto"/>
                                <w:left w:val="none" w:sz="0" w:space="0" w:color="auto"/>
                                <w:bottom w:val="none" w:sz="0" w:space="0" w:color="auto"/>
                                <w:right w:val="none" w:sz="0" w:space="0" w:color="auto"/>
                              </w:divBdr>
                            </w:div>
                            <w:div w:id="1077282336">
                              <w:marLeft w:val="0"/>
                              <w:marRight w:val="0"/>
                              <w:marTop w:val="0"/>
                              <w:marBottom w:val="0"/>
                              <w:divBdr>
                                <w:top w:val="none" w:sz="0" w:space="0" w:color="auto"/>
                                <w:left w:val="none" w:sz="0" w:space="0" w:color="auto"/>
                                <w:bottom w:val="none" w:sz="0" w:space="0" w:color="auto"/>
                                <w:right w:val="none" w:sz="0" w:space="0" w:color="auto"/>
                              </w:divBdr>
                            </w:div>
                            <w:div w:id="1143502818">
                              <w:marLeft w:val="0"/>
                              <w:marRight w:val="0"/>
                              <w:marTop w:val="0"/>
                              <w:marBottom w:val="0"/>
                              <w:divBdr>
                                <w:top w:val="none" w:sz="0" w:space="0" w:color="auto"/>
                                <w:left w:val="none" w:sz="0" w:space="0" w:color="auto"/>
                                <w:bottom w:val="none" w:sz="0" w:space="0" w:color="auto"/>
                                <w:right w:val="none" w:sz="0" w:space="0" w:color="auto"/>
                              </w:divBdr>
                            </w:div>
                            <w:div w:id="1422289734">
                              <w:marLeft w:val="0"/>
                              <w:marRight w:val="0"/>
                              <w:marTop w:val="0"/>
                              <w:marBottom w:val="0"/>
                              <w:divBdr>
                                <w:top w:val="none" w:sz="0" w:space="0" w:color="auto"/>
                                <w:left w:val="none" w:sz="0" w:space="0" w:color="auto"/>
                                <w:bottom w:val="none" w:sz="0" w:space="0" w:color="auto"/>
                                <w:right w:val="none" w:sz="0" w:space="0" w:color="auto"/>
                              </w:divBdr>
                            </w:div>
                            <w:div w:id="844438131">
                              <w:marLeft w:val="0"/>
                              <w:marRight w:val="0"/>
                              <w:marTop w:val="0"/>
                              <w:marBottom w:val="0"/>
                              <w:divBdr>
                                <w:top w:val="none" w:sz="0" w:space="0" w:color="auto"/>
                                <w:left w:val="none" w:sz="0" w:space="0" w:color="auto"/>
                                <w:bottom w:val="none" w:sz="0" w:space="0" w:color="auto"/>
                                <w:right w:val="none" w:sz="0" w:space="0" w:color="auto"/>
                              </w:divBdr>
                            </w:div>
                            <w:div w:id="1094546545">
                              <w:marLeft w:val="0"/>
                              <w:marRight w:val="0"/>
                              <w:marTop w:val="0"/>
                              <w:marBottom w:val="0"/>
                              <w:divBdr>
                                <w:top w:val="none" w:sz="0" w:space="0" w:color="auto"/>
                                <w:left w:val="none" w:sz="0" w:space="0" w:color="auto"/>
                                <w:bottom w:val="none" w:sz="0" w:space="0" w:color="auto"/>
                                <w:right w:val="none" w:sz="0" w:space="0" w:color="auto"/>
                              </w:divBdr>
                            </w:div>
                            <w:div w:id="1099447190">
                              <w:marLeft w:val="0"/>
                              <w:marRight w:val="0"/>
                              <w:marTop w:val="0"/>
                              <w:marBottom w:val="0"/>
                              <w:divBdr>
                                <w:top w:val="none" w:sz="0" w:space="0" w:color="auto"/>
                                <w:left w:val="none" w:sz="0" w:space="0" w:color="auto"/>
                                <w:bottom w:val="none" w:sz="0" w:space="0" w:color="auto"/>
                                <w:right w:val="none" w:sz="0" w:space="0" w:color="auto"/>
                              </w:divBdr>
                            </w:div>
                            <w:div w:id="142043190">
                              <w:marLeft w:val="0"/>
                              <w:marRight w:val="0"/>
                              <w:marTop w:val="0"/>
                              <w:marBottom w:val="0"/>
                              <w:divBdr>
                                <w:top w:val="none" w:sz="0" w:space="0" w:color="auto"/>
                                <w:left w:val="none" w:sz="0" w:space="0" w:color="auto"/>
                                <w:bottom w:val="none" w:sz="0" w:space="0" w:color="auto"/>
                                <w:right w:val="none" w:sz="0" w:space="0" w:color="auto"/>
                              </w:divBdr>
                            </w:div>
                            <w:div w:id="310717820">
                              <w:marLeft w:val="0"/>
                              <w:marRight w:val="0"/>
                              <w:marTop w:val="0"/>
                              <w:marBottom w:val="0"/>
                              <w:divBdr>
                                <w:top w:val="none" w:sz="0" w:space="0" w:color="auto"/>
                                <w:left w:val="none" w:sz="0" w:space="0" w:color="auto"/>
                                <w:bottom w:val="none" w:sz="0" w:space="0" w:color="auto"/>
                                <w:right w:val="none" w:sz="0" w:space="0" w:color="auto"/>
                              </w:divBdr>
                            </w:div>
                            <w:div w:id="78910509">
                              <w:marLeft w:val="0"/>
                              <w:marRight w:val="0"/>
                              <w:marTop w:val="0"/>
                              <w:marBottom w:val="0"/>
                              <w:divBdr>
                                <w:top w:val="none" w:sz="0" w:space="0" w:color="auto"/>
                                <w:left w:val="none" w:sz="0" w:space="0" w:color="auto"/>
                                <w:bottom w:val="none" w:sz="0" w:space="0" w:color="auto"/>
                                <w:right w:val="none" w:sz="0" w:space="0" w:color="auto"/>
                              </w:divBdr>
                            </w:div>
                            <w:div w:id="464011112">
                              <w:marLeft w:val="0"/>
                              <w:marRight w:val="0"/>
                              <w:marTop w:val="0"/>
                              <w:marBottom w:val="0"/>
                              <w:divBdr>
                                <w:top w:val="none" w:sz="0" w:space="0" w:color="auto"/>
                                <w:left w:val="none" w:sz="0" w:space="0" w:color="auto"/>
                                <w:bottom w:val="none" w:sz="0" w:space="0" w:color="auto"/>
                                <w:right w:val="none" w:sz="0" w:space="0" w:color="auto"/>
                              </w:divBdr>
                            </w:div>
                            <w:div w:id="633633004">
                              <w:marLeft w:val="0"/>
                              <w:marRight w:val="0"/>
                              <w:marTop w:val="0"/>
                              <w:marBottom w:val="0"/>
                              <w:divBdr>
                                <w:top w:val="none" w:sz="0" w:space="0" w:color="auto"/>
                                <w:left w:val="none" w:sz="0" w:space="0" w:color="auto"/>
                                <w:bottom w:val="none" w:sz="0" w:space="0" w:color="auto"/>
                                <w:right w:val="none" w:sz="0" w:space="0" w:color="auto"/>
                              </w:divBdr>
                            </w:div>
                            <w:div w:id="653802909">
                              <w:marLeft w:val="0"/>
                              <w:marRight w:val="0"/>
                              <w:marTop w:val="0"/>
                              <w:marBottom w:val="0"/>
                              <w:divBdr>
                                <w:top w:val="none" w:sz="0" w:space="0" w:color="auto"/>
                                <w:left w:val="none" w:sz="0" w:space="0" w:color="auto"/>
                                <w:bottom w:val="none" w:sz="0" w:space="0" w:color="auto"/>
                                <w:right w:val="none" w:sz="0" w:space="0" w:color="auto"/>
                              </w:divBdr>
                            </w:div>
                            <w:div w:id="13560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607450">
      <w:bodyDiv w:val="1"/>
      <w:marLeft w:val="0"/>
      <w:marRight w:val="0"/>
      <w:marTop w:val="0"/>
      <w:marBottom w:val="0"/>
      <w:divBdr>
        <w:top w:val="none" w:sz="0" w:space="0" w:color="auto"/>
        <w:left w:val="none" w:sz="0" w:space="0" w:color="auto"/>
        <w:bottom w:val="none" w:sz="0" w:space="0" w:color="auto"/>
        <w:right w:val="none" w:sz="0" w:space="0" w:color="auto"/>
      </w:divBdr>
      <w:divsChild>
        <w:div w:id="1561819275">
          <w:marLeft w:val="-225"/>
          <w:marRight w:val="-225"/>
          <w:marTop w:val="0"/>
          <w:marBottom w:val="0"/>
          <w:divBdr>
            <w:top w:val="none" w:sz="0" w:space="0" w:color="auto"/>
            <w:left w:val="none" w:sz="0" w:space="0" w:color="auto"/>
            <w:bottom w:val="none" w:sz="0" w:space="0" w:color="auto"/>
            <w:right w:val="none" w:sz="0" w:space="0" w:color="auto"/>
          </w:divBdr>
          <w:divsChild>
            <w:div w:id="736362608">
              <w:marLeft w:val="0"/>
              <w:marRight w:val="0"/>
              <w:marTop w:val="0"/>
              <w:marBottom w:val="0"/>
              <w:divBdr>
                <w:top w:val="none" w:sz="0" w:space="0" w:color="auto"/>
                <w:left w:val="none" w:sz="0" w:space="0" w:color="auto"/>
                <w:bottom w:val="none" w:sz="0" w:space="0" w:color="auto"/>
                <w:right w:val="none" w:sz="0" w:space="0" w:color="auto"/>
              </w:divBdr>
            </w:div>
          </w:divsChild>
        </w:div>
        <w:div w:id="1324309810">
          <w:marLeft w:val="-225"/>
          <w:marRight w:val="-225"/>
          <w:marTop w:val="0"/>
          <w:marBottom w:val="0"/>
          <w:divBdr>
            <w:top w:val="none" w:sz="0" w:space="0" w:color="auto"/>
            <w:left w:val="none" w:sz="0" w:space="0" w:color="auto"/>
            <w:bottom w:val="none" w:sz="0" w:space="0" w:color="auto"/>
            <w:right w:val="none" w:sz="0" w:space="0" w:color="auto"/>
          </w:divBdr>
          <w:divsChild>
            <w:div w:id="246303604">
              <w:marLeft w:val="0"/>
              <w:marRight w:val="0"/>
              <w:marTop w:val="0"/>
              <w:marBottom w:val="0"/>
              <w:divBdr>
                <w:top w:val="none" w:sz="0" w:space="0" w:color="auto"/>
                <w:left w:val="none" w:sz="0" w:space="0" w:color="auto"/>
                <w:bottom w:val="none" w:sz="0" w:space="0" w:color="auto"/>
                <w:right w:val="none" w:sz="0" w:space="0" w:color="auto"/>
              </w:divBdr>
              <w:divsChild>
                <w:div w:id="1623417533">
                  <w:marLeft w:val="0"/>
                  <w:marRight w:val="0"/>
                  <w:marTop w:val="0"/>
                  <w:marBottom w:val="0"/>
                  <w:divBdr>
                    <w:top w:val="none" w:sz="0" w:space="0" w:color="auto"/>
                    <w:left w:val="none" w:sz="0" w:space="0" w:color="auto"/>
                    <w:bottom w:val="none" w:sz="0" w:space="0" w:color="auto"/>
                    <w:right w:val="none" w:sz="0" w:space="0" w:color="auto"/>
                  </w:divBdr>
                  <w:divsChild>
                    <w:div w:id="1352344424">
                      <w:marLeft w:val="0"/>
                      <w:marRight w:val="0"/>
                      <w:marTop w:val="0"/>
                      <w:marBottom w:val="0"/>
                      <w:divBdr>
                        <w:top w:val="none" w:sz="0" w:space="0" w:color="auto"/>
                        <w:left w:val="none" w:sz="0" w:space="0" w:color="auto"/>
                        <w:bottom w:val="none" w:sz="0" w:space="0" w:color="auto"/>
                        <w:right w:val="none" w:sz="0" w:space="0" w:color="auto"/>
                      </w:divBdr>
                      <w:divsChild>
                        <w:div w:id="992292776">
                          <w:marLeft w:val="0"/>
                          <w:marRight w:val="0"/>
                          <w:marTop w:val="0"/>
                          <w:marBottom w:val="0"/>
                          <w:divBdr>
                            <w:top w:val="none" w:sz="0" w:space="0" w:color="auto"/>
                            <w:left w:val="none" w:sz="0" w:space="0" w:color="auto"/>
                            <w:bottom w:val="none" w:sz="0" w:space="0" w:color="auto"/>
                            <w:right w:val="none" w:sz="0" w:space="0" w:color="auto"/>
                          </w:divBdr>
                          <w:divsChild>
                            <w:div w:id="590623392">
                              <w:marLeft w:val="0"/>
                              <w:marRight w:val="0"/>
                              <w:marTop w:val="0"/>
                              <w:marBottom w:val="0"/>
                              <w:divBdr>
                                <w:top w:val="none" w:sz="0" w:space="0" w:color="auto"/>
                                <w:left w:val="none" w:sz="0" w:space="0" w:color="auto"/>
                                <w:bottom w:val="none" w:sz="0" w:space="0" w:color="auto"/>
                                <w:right w:val="none" w:sz="0" w:space="0" w:color="auto"/>
                              </w:divBdr>
                            </w:div>
                            <w:div w:id="1198928207">
                              <w:marLeft w:val="0"/>
                              <w:marRight w:val="0"/>
                              <w:marTop w:val="0"/>
                              <w:marBottom w:val="0"/>
                              <w:divBdr>
                                <w:top w:val="none" w:sz="0" w:space="0" w:color="auto"/>
                                <w:left w:val="none" w:sz="0" w:space="0" w:color="auto"/>
                                <w:bottom w:val="none" w:sz="0" w:space="0" w:color="auto"/>
                                <w:right w:val="none" w:sz="0" w:space="0" w:color="auto"/>
                              </w:divBdr>
                            </w:div>
                            <w:div w:id="811098239">
                              <w:marLeft w:val="0"/>
                              <w:marRight w:val="0"/>
                              <w:marTop w:val="0"/>
                              <w:marBottom w:val="0"/>
                              <w:divBdr>
                                <w:top w:val="none" w:sz="0" w:space="0" w:color="auto"/>
                                <w:left w:val="none" w:sz="0" w:space="0" w:color="auto"/>
                                <w:bottom w:val="none" w:sz="0" w:space="0" w:color="auto"/>
                                <w:right w:val="none" w:sz="0" w:space="0" w:color="auto"/>
                              </w:divBdr>
                            </w:div>
                            <w:div w:id="228812150">
                              <w:marLeft w:val="0"/>
                              <w:marRight w:val="0"/>
                              <w:marTop w:val="0"/>
                              <w:marBottom w:val="0"/>
                              <w:divBdr>
                                <w:top w:val="none" w:sz="0" w:space="0" w:color="auto"/>
                                <w:left w:val="none" w:sz="0" w:space="0" w:color="auto"/>
                                <w:bottom w:val="none" w:sz="0" w:space="0" w:color="auto"/>
                                <w:right w:val="none" w:sz="0" w:space="0" w:color="auto"/>
                              </w:divBdr>
                            </w:div>
                            <w:div w:id="282806334">
                              <w:marLeft w:val="0"/>
                              <w:marRight w:val="0"/>
                              <w:marTop w:val="0"/>
                              <w:marBottom w:val="0"/>
                              <w:divBdr>
                                <w:top w:val="none" w:sz="0" w:space="0" w:color="auto"/>
                                <w:left w:val="none" w:sz="0" w:space="0" w:color="auto"/>
                                <w:bottom w:val="none" w:sz="0" w:space="0" w:color="auto"/>
                                <w:right w:val="none" w:sz="0" w:space="0" w:color="auto"/>
                              </w:divBdr>
                            </w:div>
                            <w:div w:id="276379491">
                              <w:marLeft w:val="0"/>
                              <w:marRight w:val="0"/>
                              <w:marTop w:val="0"/>
                              <w:marBottom w:val="0"/>
                              <w:divBdr>
                                <w:top w:val="none" w:sz="0" w:space="0" w:color="auto"/>
                                <w:left w:val="none" w:sz="0" w:space="0" w:color="auto"/>
                                <w:bottom w:val="none" w:sz="0" w:space="0" w:color="auto"/>
                                <w:right w:val="none" w:sz="0" w:space="0" w:color="auto"/>
                              </w:divBdr>
                            </w:div>
                            <w:div w:id="1707292560">
                              <w:marLeft w:val="0"/>
                              <w:marRight w:val="0"/>
                              <w:marTop w:val="0"/>
                              <w:marBottom w:val="0"/>
                              <w:divBdr>
                                <w:top w:val="none" w:sz="0" w:space="0" w:color="auto"/>
                                <w:left w:val="none" w:sz="0" w:space="0" w:color="auto"/>
                                <w:bottom w:val="none" w:sz="0" w:space="0" w:color="auto"/>
                                <w:right w:val="none" w:sz="0" w:space="0" w:color="auto"/>
                              </w:divBdr>
                            </w:div>
                            <w:div w:id="747654909">
                              <w:marLeft w:val="0"/>
                              <w:marRight w:val="0"/>
                              <w:marTop w:val="0"/>
                              <w:marBottom w:val="0"/>
                              <w:divBdr>
                                <w:top w:val="none" w:sz="0" w:space="0" w:color="auto"/>
                                <w:left w:val="none" w:sz="0" w:space="0" w:color="auto"/>
                                <w:bottom w:val="none" w:sz="0" w:space="0" w:color="auto"/>
                                <w:right w:val="none" w:sz="0" w:space="0" w:color="auto"/>
                              </w:divBdr>
                            </w:div>
                            <w:div w:id="1420633727">
                              <w:marLeft w:val="0"/>
                              <w:marRight w:val="0"/>
                              <w:marTop w:val="0"/>
                              <w:marBottom w:val="0"/>
                              <w:divBdr>
                                <w:top w:val="none" w:sz="0" w:space="0" w:color="auto"/>
                                <w:left w:val="none" w:sz="0" w:space="0" w:color="auto"/>
                                <w:bottom w:val="none" w:sz="0" w:space="0" w:color="auto"/>
                                <w:right w:val="none" w:sz="0" w:space="0" w:color="auto"/>
                              </w:divBdr>
                            </w:div>
                            <w:div w:id="1998537436">
                              <w:marLeft w:val="0"/>
                              <w:marRight w:val="0"/>
                              <w:marTop w:val="0"/>
                              <w:marBottom w:val="0"/>
                              <w:divBdr>
                                <w:top w:val="none" w:sz="0" w:space="0" w:color="auto"/>
                                <w:left w:val="none" w:sz="0" w:space="0" w:color="auto"/>
                                <w:bottom w:val="none" w:sz="0" w:space="0" w:color="auto"/>
                                <w:right w:val="none" w:sz="0" w:space="0" w:color="auto"/>
                              </w:divBdr>
                            </w:div>
                            <w:div w:id="307053532">
                              <w:marLeft w:val="0"/>
                              <w:marRight w:val="0"/>
                              <w:marTop w:val="0"/>
                              <w:marBottom w:val="0"/>
                              <w:divBdr>
                                <w:top w:val="none" w:sz="0" w:space="0" w:color="auto"/>
                                <w:left w:val="none" w:sz="0" w:space="0" w:color="auto"/>
                                <w:bottom w:val="none" w:sz="0" w:space="0" w:color="auto"/>
                                <w:right w:val="none" w:sz="0" w:space="0" w:color="auto"/>
                              </w:divBdr>
                            </w:div>
                            <w:div w:id="2046783300">
                              <w:marLeft w:val="0"/>
                              <w:marRight w:val="0"/>
                              <w:marTop w:val="0"/>
                              <w:marBottom w:val="0"/>
                              <w:divBdr>
                                <w:top w:val="none" w:sz="0" w:space="0" w:color="auto"/>
                                <w:left w:val="none" w:sz="0" w:space="0" w:color="auto"/>
                                <w:bottom w:val="none" w:sz="0" w:space="0" w:color="auto"/>
                                <w:right w:val="none" w:sz="0" w:space="0" w:color="auto"/>
                              </w:divBdr>
                            </w:div>
                            <w:div w:id="840580309">
                              <w:marLeft w:val="0"/>
                              <w:marRight w:val="0"/>
                              <w:marTop w:val="0"/>
                              <w:marBottom w:val="0"/>
                              <w:divBdr>
                                <w:top w:val="none" w:sz="0" w:space="0" w:color="auto"/>
                                <w:left w:val="none" w:sz="0" w:space="0" w:color="auto"/>
                                <w:bottom w:val="none" w:sz="0" w:space="0" w:color="auto"/>
                                <w:right w:val="none" w:sz="0" w:space="0" w:color="auto"/>
                              </w:divBdr>
                            </w:div>
                            <w:div w:id="1661807816">
                              <w:marLeft w:val="0"/>
                              <w:marRight w:val="0"/>
                              <w:marTop w:val="0"/>
                              <w:marBottom w:val="0"/>
                              <w:divBdr>
                                <w:top w:val="none" w:sz="0" w:space="0" w:color="auto"/>
                                <w:left w:val="none" w:sz="0" w:space="0" w:color="auto"/>
                                <w:bottom w:val="none" w:sz="0" w:space="0" w:color="auto"/>
                                <w:right w:val="none" w:sz="0" w:space="0" w:color="auto"/>
                              </w:divBdr>
                            </w:div>
                            <w:div w:id="474421013">
                              <w:marLeft w:val="0"/>
                              <w:marRight w:val="0"/>
                              <w:marTop w:val="0"/>
                              <w:marBottom w:val="0"/>
                              <w:divBdr>
                                <w:top w:val="none" w:sz="0" w:space="0" w:color="auto"/>
                                <w:left w:val="none" w:sz="0" w:space="0" w:color="auto"/>
                                <w:bottom w:val="none" w:sz="0" w:space="0" w:color="auto"/>
                                <w:right w:val="none" w:sz="0" w:space="0" w:color="auto"/>
                              </w:divBdr>
                            </w:div>
                            <w:div w:id="300040023">
                              <w:marLeft w:val="0"/>
                              <w:marRight w:val="0"/>
                              <w:marTop w:val="0"/>
                              <w:marBottom w:val="0"/>
                              <w:divBdr>
                                <w:top w:val="none" w:sz="0" w:space="0" w:color="auto"/>
                                <w:left w:val="none" w:sz="0" w:space="0" w:color="auto"/>
                                <w:bottom w:val="none" w:sz="0" w:space="0" w:color="auto"/>
                                <w:right w:val="none" w:sz="0" w:space="0" w:color="auto"/>
                              </w:divBdr>
                            </w:div>
                            <w:div w:id="386420102">
                              <w:marLeft w:val="0"/>
                              <w:marRight w:val="0"/>
                              <w:marTop w:val="0"/>
                              <w:marBottom w:val="0"/>
                              <w:divBdr>
                                <w:top w:val="none" w:sz="0" w:space="0" w:color="auto"/>
                                <w:left w:val="none" w:sz="0" w:space="0" w:color="auto"/>
                                <w:bottom w:val="none" w:sz="0" w:space="0" w:color="auto"/>
                                <w:right w:val="none" w:sz="0" w:space="0" w:color="auto"/>
                              </w:divBdr>
                            </w:div>
                            <w:div w:id="892544847">
                              <w:marLeft w:val="0"/>
                              <w:marRight w:val="0"/>
                              <w:marTop w:val="0"/>
                              <w:marBottom w:val="0"/>
                              <w:divBdr>
                                <w:top w:val="none" w:sz="0" w:space="0" w:color="auto"/>
                                <w:left w:val="none" w:sz="0" w:space="0" w:color="auto"/>
                                <w:bottom w:val="none" w:sz="0" w:space="0" w:color="auto"/>
                                <w:right w:val="none" w:sz="0" w:space="0" w:color="auto"/>
                              </w:divBdr>
                            </w:div>
                            <w:div w:id="5584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4</cp:revision>
  <dcterms:created xsi:type="dcterms:W3CDTF">2025-03-28T07:50:00Z</dcterms:created>
  <dcterms:modified xsi:type="dcterms:W3CDTF">2025-03-28T08:17:00Z</dcterms:modified>
</cp:coreProperties>
</file>