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4308" w14:textId="77777777" w:rsidR="00F274FA" w:rsidRPr="00F274FA" w:rsidRDefault="00F274FA" w:rsidP="00F274FA">
      <w:pPr>
        <w:spacing w:after="116" w:line="265" w:lineRule="auto"/>
        <w:ind w:left="-7915"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D6F63" w14:textId="250F5620" w:rsidR="00090586" w:rsidRPr="00F274FA" w:rsidRDefault="00F126CA" w:rsidP="00F274FA">
      <w:pPr>
        <w:pStyle w:val="Balk1"/>
        <w:tabs>
          <w:tab w:val="center" w:pos="9072"/>
        </w:tabs>
        <w:spacing w:after="274"/>
        <w:ind w:left="1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74FA">
        <w:rPr>
          <w:rFonts w:ascii="Times New Roman" w:hAnsi="Times New Roman" w:cs="Times New Roman"/>
          <w:b/>
          <w:bCs/>
          <w:sz w:val="24"/>
          <w:szCs w:val="24"/>
        </w:rPr>
        <w:t>Rotary</w:t>
      </w:r>
      <w:proofErr w:type="spellEnd"/>
      <w:r w:rsidR="00060384" w:rsidRPr="00F27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b/>
          <w:bCs/>
          <w:sz w:val="24"/>
          <w:szCs w:val="24"/>
        </w:rPr>
        <w:t>2420. Bölge</w:t>
      </w:r>
      <w:r w:rsidR="00F274FA" w:rsidRPr="00F27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4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74FA" w:rsidRPr="00F274FA">
        <w:rPr>
          <w:rFonts w:ascii="Times New Roman" w:hAnsi="Times New Roman" w:cs="Times New Roman"/>
          <w:b/>
          <w:bCs/>
          <w:sz w:val="24"/>
          <w:szCs w:val="24"/>
        </w:rPr>
        <w:t>BASIN BÜLTENİ</w:t>
      </w:r>
      <w:r w:rsidR="00F274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74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D21ACE" w14:textId="64F84CAD" w:rsidR="00090586" w:rsidRPr="00F274FA" w:rsidRDefault="003F4445" w:rsidP="00F274FA">
      <w:pPr>
        <w:tabs>
          <w:tab w:val="center" w:pos="9072"/>
        </w:tabs>
        <w:ind w:left="1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74FA">
        <w:rPr>
          <w:rFonts w:ascii="Times New Roman" w:hAnsi="Times New Roman" w:cs="Times New Roman"/>
          <w:b/>
          <w:bCs/>
          <w:sz w:val="40"/>
          <w:szCs w:val="40"/>
        </w:rPr>
        <w:t>5.</w:t>
      </w:r>
      <w:r w:rsidR="002A22A2" w:rsidRPr="00F274F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274FA">
        <w:rPr>
          <w:rFonts w:ascii="Times New Roman" w:hAnsi="Times New Roman" w:cs="Times New Roman"/>
          <w:b/>
          <w:bCs/>
          <w:sz w:val="40"/>
          <w:szCs w:val="40"/>
        </w:rPr>
        <w:t>ROTARY ÖRSÇELİK BALKAN KISA FİLM YARIŞMASI’NIN BU SENEKİ KONUSU</w:t>
      </w:r>
      <w:r w:rsidR="00F274FA" w:rsidRPr="00F274FA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F274F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274FA">
        <w:rPr>
          <w:rFonts w:ascii="Times New Roman" w:hAnsi="Times New Roman" w:cs="Times New Roman"/>
          <w:b/>
          <w:bCs/>
          <w:sz w:val="40"/>
          <w:szCs w:val="40"/>
        </w:rPr>
        <w:t>“</w:t>
      </w:r>
      <w:r w:rsidRPr="00F274FA">
        <w:rPr>
          <w:rFonts w:ascii="Times New Roman" w:hAnsi="Times New Roman" w:cs="Times New Roman"/>
          <w:b/>
          <w:bCs/>
          <w:sz w:val="40"/>
          <w:szCs w:val="40"/>
        </w:rPr>
        <w:t>VAROLUŞ NEDENİ</w:t>
      </w:r>
      <w:r w:rsidR="00F274FA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 w:rsidRPr="00F274FA">
        <w:rPr>
          <w:rFonts w:ascii="Times New Roman" w:hAnsi="Times New Roman" w:cs="Times New Roman"/>
          <w:b/>
          <w:bCs/>
          <w:sz w:val="40"/>
          <w:szCs w:val="40"/>
        </w:rPr>
        <w:t>UMUT</w:t>
      </w:r>
      <w:r w:rsidR="00F274FA" w:rsidRPr="00F274FA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26BAAA63" w14:textId="77777777" w:rsidR="00D05163" w:rsidRDefault="00D05163" w:rsidP="00D05163">
      <w:pPr>
        <w:pStyle w:val="AralkYok"/>
      </w:pPr>
    </w:p>
    <w:p w14:paraId="65CAE2C7" w14:textId="77B6467A" w:rsidR="002C69C2" w:rsidRPr="00F274FA" w:rsidRDefault="00F274F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F4445" w:rsidRPr="00F274FA">
        <w:rPr>
          <w:rFonts w:ascii="Times New Roman" w:hAnsi="Times New Roman" w:cs="Times New Roman"/>
          <w:sz w:val="24"/>
          <w:szCs w:val="24"/>
        </w:rPr>
        <w:t>Gerçeğin dağlarına umutsuzlukla çıkılmaz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F4445" w:rsidRPr="00F274FA">
        <w:rPr>
          <w:rFonts w:ascii="Times New Roman" w:hAnsi="Times New Roman" w:cs="Times New Roman"/>
          <w:sz w:val="24"/>
          <w:szCs w:val="24"/>
        </w:rPr>
        <w:t xml:space="preserve"> diyen Nietzsche bir anlamda insanoğlunun varoluş nedenine de vurgu yapmıştır.</w:t>
      </w:r>
    </w:p>
    <w:p w14:paraId="28EFE070" w14:textId="77777777" w:rsidR="00F126CA" w:rsidRPr="00F274FA" w:rsidRDefault="00F126C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6FB42A09" w14:textId="4643952E" w:rsidR="003F4445" w:rsidRPr="00F274FA" w:rsidRDefault="003F4445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sz w:val="24"/>
          <w:szCs w:val="24"/>
        </w:rPr>
        <w:t xml:space="preserve">Beş yıldır </w:t>
      </w:r>
      <w:r w:rsidR="00B05726" w:rsidRPr="00F274FA">
        <w:rPr>
          <w:rFonts w:ascii="Times New Roman" w:hAnsi="Times New Roman" w:cs="Times New Roman"/>
          <w:sz w:val="24"/>
          <w:szCs w:val="24"/>
        </w:rPr>
        <w:t>farklı başlıklar altında düzenlenen 5.</w:t>
      </w:r>
      <w:r w:rsidR="00F2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726" w:rsidRPr="00F274FA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B05726" w:rsidRPr="00F2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726" w:rsidRPr="00F274FA">
        <w:rPr>
          <w:rFonts w:ascii="Times New Roman" w:hAnsi="Times New Roman" w:cs="Times New Roman"/>
          <w:sz w:val="24"/>
          <w:szCs w:val="24"/>
        </w:rPr>
        <w:t>Örsçelik</w:t>
      </w:r>
      <w:proofErr w:type="spellEnd"/>
      <w:r w:rsidR="00B05726" w:rsidRPr="00F274FA">
        <w:rPr>
          <w:rFonts w:ascii="Times New Roman" w:hAnsi="Times New Roman" w:cs="Times New Roman"/>
          <w:sz w:val="24"/>
          <w:szCs w:val="24"/>
        </w:rPr>
        <w:t xml:space="preserve"> Balkan Kısa Film Yarışması’nın </w:t>
      </w:r>
      <w:r w:rsidR="00F274FA" w:rsidRPr="00F274FA">
        <w:rPr>
          <w:rFonts w:ascii="Times New Roman" w:hAnsi="Times New Roman" w:cs="Times New Roman"/>
          <w:sz w:val="24"/>
          <w:szCs w:val="24"/>
        </w:rPr>
        <w:t xml:space="preserve">bu seneki </w:t>
      </w:r>
      <w:r w:rsidR="00B05726" w:rsidRPr="00F274FA">
        <w:rPr>
          <w:rFonts w:ascii="Times New Roman" w:hAnsi="Times New Roman" w:cs="Times New Roman"/>
          <w:sz w:val="24"/>
          <w:szCs w:val="24"/>
        </w:rPr>
        <w:t>konusu VAROLUŞ NEDENİ:</w:t>
      </w:r>
      <w:r w:rsidR="00F274FA">
        <w:rPr>
          <w:rFonts w:ascii="Times New Roman" w:hAnsi="Times New Roman" w:cs="Times New Roman"/>
          <w:sz w:val="24"/>
          <w:szCs w:val="24"/>
        </w:rPr>
        <w:t xml:space="preserve"> </w:t>
      </w:r>
      <w:r w:rsidR="00B05726" w:rsidRPr="00F274FA">
        <w:rPr>
          <w:rFonts w:ascii="Times New Roman" w:hAnsi="Times New Roman" w:cs="Times New Roman"/>
          <w:sz w:val="24"/>
          <w:szCs w:val="24"/>
        </w:rPr>
        <w:t xml:space="preserve">UMUT. Bitmeyen savaşlar, doğal afetler, salgın hastalıklar, insan kıyımları, zorunlu göçler umudumuzu yerle bir etse de üretmeye, çalışmaya, faydalı olmaya ve insanca yaşamaya ve varoluş nedenimizi unutmamaya devam edeceğiz. </w:t>
      </w:r>
    </w:p>
    <w:p w14:paraId="3512A476" w14:textId="77777777" w:rsidR="00F126CA" w:rsidRPr="00F274FA" w:rsidRDefault="00F126C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7C433875" w14:textId="392D8B15" w:rsidR="00B05726" w:rsidRDefault="00B05726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sz w:val="24"/>
          <w:szCs w:val="24"/>
        </w:rPr>
        <w:t>Bu sene 5.</w:t>
      </w:r>
      <w:r w:rsidR="00F274FA">
        <w:rPr>
          <w:rFonts w:ascii="Times New Roman" w:hAnsi="Times New Roman" w:cs="Times New Roman"/>
          <w:sz w:val="24"/>
          <w:szCs w:val="24"/>
        </w:rPr>
        <w:t xml:space="preserve"> y</w:t>
      </w:r>
      <w:r w:rsidRPr="00F274FA">
        <w:rPr>
          <w:rFonts w:ascii="Times New Roman" w:hAnsi="Times New Roman" w:cs="Times New Roman"/>
          <w:sz w:val="24"/>
          <w:szCs w:val="24"/>
        </w:rPr>
        <w:t>ıl</w:t>
      </w:r>
      <w:r w:rsidR="00F274FA">
        <w:rPr>
          <w:rFonts w:ascii="Times New Roman" w:hAnsi="Times New Roman" w:cs="Times New Roman"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sz w:val="24"/>
          <w:szCs w:val="24"/>
        </w:rPr>
        <w:t>dönümünü kutlayan yarışmanın ana jürisi kıymetli kişilerden oluşuyor.</w:t>
      </w:r>
    </w:p>
    <w:p w14:paraId="37D5B8C9" w14:textId="77777777" w:rsidR="00F274FA" w:rsidRPr="00F274FA" w:rsidRDefault="00F274F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16515FB7" w14:textId="240B6B90" w:rsidR="003F4445" w:rsidRPr="00F274FA" w:rsidRDefault="00B05726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sz w:val="24"/>
          <w:szCs w:val="24"/>
        </w:rPr>
        <w:t>Anadolu Üniversitesi İletişim Bölümü Fakültesi Öğretim Üyesi, Prof.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sz w:val="24"/>
          <w:szCs w:val="24"/>
        </w:rPr>
        <w:t>Dr.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sz w:val="24"/>
          <w:szCs w:val="24"/>
        </w:rPr>
        <w:t xml:space="preserve">Aysun Yüksel </w:t>
      </w:r>
      <w:r w:rsidR="00D95376">
        <w:rPr>
          <w:rFonts w:ascii="Times New Roman" w:hAnsi="Times New Roman" w:cs="Times New Roman"/>
          <w:sz w:val="24"/>
          <w:szCs w:val="24"/>
        </w:rPr>
        <w:t>J</w:t>
      </w:r>
      <w:r w:rsidRPr="00F274FA">
        <w:rPr>
          <w:rFonts w:ascii="Times New Roman" w:hAnsi="Times New Roman" w:cs="Times New Roman"/>
          <w:sz w:val="24"/>
          <w:szCs w:val="24"/>
        </w:rPr>
        <w:t xml:space="preserve">üri </w:t>
      </w:r>
      <w:r w:rsidR="00D95376">
        <w:rPr>
          <w:rFonts w:ascii="Times New Roman" w:hAnsi="Times New Roman" w:cs="Times New Roman"/>
          <w:sz w:val="24"/>
          <w:szCs w:val="24"/>
        </w:rPr>
        <w:t>B</w:t>
      </w:r>
      <w:r w:rsidRPr="00F274FA">
        <w:rPr>
          <w:rFonts w:ascii="Times New Roman" w:hAnsi="Times New Roman" w:cs="Times New Roman"/>
          <w:sz w:val="24"/>
          <w:szCs w:val="24"/>
        </w:rPr>
        <w:t xml:space="preserve">aşkanlığını üstlenirken, </w:t>
      </w:r>
      <w:r w:rsidR="00F126CA" w:rsidRPr="00F274FA">
        <w:rPr>
          <w:rFonts w:ascii="Times New Roman" w:hAnsi="Times New Roman" w:cs="Times New Roman"/>
          <w:sz w:val="24"/>
          <w:szCs w:val="24"/>
        </w:rPr>
        <w:t>Yönetmenler Derneği Başkanı,</w:t>
      </w:r>
      <w:r w:rsidR="00D95376">
        <w:rPr>
          <w:rFonts w:ascii="Times New Roman" w:hAnsi="Times New Roman" w:cs="Times New Roman"/>
          <w:sz w:val="24"/>
          <w:szCs w:val="24"/>
        </w:rPr>
        <w:t xml:space="preserve"> Y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önetmen ve </w:t>
      </w:r>
      <w:r w:rsidR="00D95376">
        <w:rPr>
          <w:rFonts w:ascii="Times New Roman" w:hAnsi="Times New Roman" w:cs="Times New Roman"/>
          <w:sz w:val="24"/>
          <w:szCs w:val="24"/>
        </w:rPr>
        <w:t>S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enarist </w:t>
      </w:r>
      <w:proofErr w:type="spellStart"/>
      <w:r w:rsidR="00F126CA" w:rsidRPr="00F274FA">
        <w:rPr>
          <w:rFonts w:ascii="Times New Roman" w:hAnsi="Times New Roman" w:cs="Times New Roman"/>
          <w:sz w:val="24"/>
          <w:szCs w:val="24"/>
        </w:rPr>
        <w:t>Biket</w:t>
      </w:r>
      <w:proofErr w:type="spellEnd"/>
      <w:r w:rsidR="00F126CA" w:rsidRPr="00F274FA">
        <w:rPr>
          <w:rFonts w:ascii="Times New Roman" w:hAnsi="Times New Roman" w:cs="Times New Roman"/>
          <w:sz w:val="24"/>
          <w:szCs w:val="24"/>
        </w:rPr>
        <w:t xml:space="preserve"> İlhan,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İzmir Sinema Ofisi Koordinatörü </w:t>
      </w:r>
      <w:r w:rsidRPr="00F274FA">
        <w:rPr>
          <w:rFonts w:ascii="Times New Roman" w:hAnsi="Times New Roman" w:cs="Times New Roman"/>
          <w:sz w:val="24"/>
          <w:szCs w:val="24"/>
        </w:rPr>
        <w:t xml:space="preserve">Gülen </w:t>
      </w:r>
      <w:proofErr w:type="spellStart"/>
      <w:r w:rsidR="00D95376">
        <w:rPr>
          <w:rFonts w:ascii="Times New Roman" w:hAnsi="Times New Roman" w:cs="Times New Roman"/>
          <w:sz w:val="24"/>
          <w:szCs w:val="24"/>
        </w:rPr>
        <w:t>Gözükara</w:t>
      </w:r>
      <w:proofErr w:type="spellEnd"/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sz w:val="24"/>
          <w:szCs w:val="24"/>
        </w:rPr>
        <w:t xml:space="preserve">Saygı, </w:t>
      </w:r>
      <w:r w:rsidR="00D95376">
        <w:rPr>
          <w:rFonts w:ascii="Times New Roman" w:hAnsi="Times New Roman" w:cs="Times New Roman"/>
          <w:sz w:val="24"/>
          <w:szCs w:val="24"/>
        </w:rPr>
        <w:t>Oyuncu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Tamer L</w:t>
      </w:r>
      <w:r w:rsidRPr="00F274FA">
        <w:rPr>
          <w:rFonts w:ascii="Times New Roman" w:hAnsi="Times New Roman" w:cs="Times New Roman"/>
          <w:sz w:val="24"/>
          <w:szCs w:val="24"/>
        </w:rPr>
        <w:t xml:space="preserve">event, </w:t>
      </w:r>
      <w:r w:rsidR="00D95376">
        <w:rPr>
          <w:rFonts w:ascii="Times New Roman" w:hAnsi="Times New Roman" w:cs="Times New Roman"/>
          <w:sz w:val="24"/>
          <w:szCs w:val="24"/>
        </w:rPr>
        <w:t>Oyuncu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sz w:val="24"/>
          <w:szCs w:val="24"/>
        </w:rPr>
        <w:t>Ahmet Mark Somers,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CA" w:rsidRPr="00F274FA">
        <w:rPr>
          <w:rFonts w:ascii="Times New Roman" w:hAnsi="Times New Roman" w:cs="Times New Roman"/>
          <w:sz w:val="24"/>
          <w:szCs w:val="24"/>
        </w:rPr>
        <w:t>Palic</w:t>
      </w:r>
      <w:proofErr w:type="spellEnd"/>
      <w:r w:rsidR="00F126CA" w:rsidRPr="00F274FA">
        <w:rPr>
          <w:rFonts w:ascii="Times New Roman" w:hAnsi="Times New Roman" w:cs="Times New Roman"/>
          <w:sz w:val="24"/>
          <w:szCs w:val="24"/>
        </w:rPr>
        <w:t xml:space="preserve"> Film Festivali </w:t>
      </w:r>
      <w:r w:rsidR="00D95376">
        <w:rPr>
          <w:rFonts w:ascii="Times New Roman" w:hAnsi="Times New Roman" w:cs="Times New Roman"/>
          <w:sz w:val="24"/>
          <w:szCs w:val="24"/>
        </w:rPr>
        <w:t>K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üratörü ve </w:t>
      </w:r>
      <w:r w:rsidR="00D95376">
        <w:rPr>
          <w:rFonts w:ascii="Times New Roman" w:hAnsi="Times New Roman" w:cs="Times New Roman"/>
          <w:sz w:val="24"/>
          <w:szCs w:val="24"/>
        </w:rPr>
        <w:t>Y</w:t>
      </w:r>
      <w:r w:rsidR="00F126CA" w:rsidRPr="00F274FA">
        <w:rPr>
          <w:rFonts w:ascii="Times New Roman" w:hAnsi="Times New Roman" w:cs="Times New Roman"/>
          <w:sz w:val="24"/>
          <w:szCs w:val="24"/>
        </w:rPr>
        <w:t>önetmen</w:t>
      </w:r>
      <w:r w:rsidRPr="00F274FA">
        <w:rPr>
          <w:rFonts w:ascii="Times New Roman" w:hAnsi="Times New Roman" w:cs="Times New Roman"/>
          <w:sz w:val="24"/>
          <w:szCs w:val="24"/>
        </w:rPr>
        <w:t xml:space="preserve"> İgor </w:t>
      </w:r>
      <w:proofErr w:type="spellStart"/>
      <w:r w:rsidRPr="00F274FA">
        <w:rPr>
          <w:rFonts w:ascii="Times New Roman" w:hAnsi="Times New Roman" w:cs="Times New Roman"/>
          <w:sz w:val="24"/>
          <w:szCs w:val="24"/>
        </w:rPr>
        <w:t>Toholj</w:t>
      </w:r>
      <w:proofErr w:type="spellEnd"/>
      <w:r w:rsidRPr="00F274FA">
        <w:rPr>
          <w:rFonts w:ascii="Times New Roman" w:hAnsi="Times New Roman" w:cs="Times New Roman"/>
          <w:sz w:val="24"/>
          <w:szCs w:val="24"/>
        </w:rPr>
        <w:t>,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</w:t>
      </w:r>
      <w:r w:rsidR="00D95376">
        <w:rPr>
          <w:rFonts w:ascii="Times New Roman" w:hAnsi="Times New Roman" w:cs="Times New Roman"/>
          <w:sz w:val="24"/>
          <w:szCs w:val="24"/>
        </w:rPr>
        <w:t>Y</w:t>
      </w:r>
      <w:r w:rsidR="00F126CA" w:rsidRPr="00F274FA">
        <w:rPr>
          <w:rFonts w:ascii="Times New Roman" w:hAnsi="Times New Roman" w:cs="Times New Roman"/>
          <w:sz w:val="24"/>
          <w:szCs w:val="24"/>
        </w:rPr>
        <w:t>önetmen</w:t>
      </w:r>
      <w:r w:rsidRPr="00F274FA">
        <w:rPr>
          <w:rFonts w:ascii="Times New Roman" w:hAnsi="Times New Roman" w:cs="Times New Roman"/>
          <w:sz w:val="24"/>
          <w:szCs w:val="24"/>
        </w:rPr>
        <w:t xml:space="preserve"> Bülent Alkış,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TRT </w:t>
      </w:r>
      <w:r w:rsidR="00D95376">
        <w:rPr>
          <w:rFonts w:ascii="Times New Roman" w:hAnsi="Times New Roman" w:cs="Times New Roman"/>
          <w:sz w:val="24"/>
          <w:szCs w:val="24"/>
        </w:rPr>
        <w:t>P</w:t>
      </w:r>
      <w:r w:rsidR="00F126CA" w:rsidRPr="00F274FA">
        <w:rPr>
          <w:rFonts w:ascii="Times New Roman" w:hAnsi="Times New Roman" w:cs="Times New Roman"/>
          <w:sz w:val="24"/>
          <w:szCs w:val="24"/>
        </w:rPr>
        <w:t>rodüktörü</w:t>
      </w:r>
      <w:r w:rsidRPr="00F274FA">
        <w:rPr>
          <w:rFonts w:ascii="Times New Roman" w:hAnsi="Times New Roman" w:cs="Times New Roman"/>
          <w:sz w:val="24"/>
          <w:szCs w:val="24"/>
        </w:rPr>
        <w:t xml:space="preserve"> Sevinç Yeşiltaş,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Uluslararası Kadın Yönetmenler Film Festivali </w:t>
      </w:r>
      <w:r w:rsidR="00D95376">
        <w:rPr>
          <w:rFonts w:ascii="Times New Roman" w:hAnsi="Times New Roman" w:cs="Times New Roman"/>
          <w:sz w:val="24"/>
          <w:szCs w:val="24"/>
        </w:rPr>
        <w:t>D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irektörü, </w:t>
      </w:r>
      <w:r w:rsidR="00D95376">
        <w:rPr>
          <w:rFonts w:ascii="Times New Roman" w:hAnsi="Times New Roman" w:cs="Times New Roman"/>
          <w:sz w:val="24"/>
          <w:szCs w:val="24"/>
        </w:rPr>
        <w:t>Y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önetmen, </w:t>
      </w:r>
      <w:r w:rsidR="00D95376">
        <w:rPr>
          <w:rFonts w:ascii="Times New Roman" w:hAnsi="Times New Roman" w:cs="Times New Roman"/>
          <w:sz w:val="24"/>
          <w:szCs w:val="24"/>
        </w:rPr>
        <w:t>S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enarist ve </w:t>
      </w:r>
      <w:r w:rsidR="00D95376">
        <w:rPr>
          <w:rFonts w:ascii="Times New Roman" w:hAnsi="Times New Roman" w:cs="Times New Roman"/>
          <w:sz w:val="24"/>
          <w:szCs w:val="24"/>
        </w:rPr>
        <w:t>Şarkıcı</w:t>
      </w:r>
      <w:r w:rsidRPr="00F274FA">
        <w:rPr>
          <w:rFonts w:ascii="Times New Roman" w:hAnsi="Times New Roman" w:cs="Times New Roman"/>
          <w:sz w:val="24"/>
          <w:szCs w:val="24"/>
        </w:rPr>
        <w:t xml:space="preserve"> Gülten </w:t>
      </w:r>
      <w:proofErr w:type="spellStart"/>
      <w:r w:rsidRPr="00F274FA">
        <w:rPr>
          <w:rFonts w:ascii="Times New Roman" w:hAnsi="Times New Roman" w:cs="Times New Roman"/>
          <w:sz w:val="24"/>
          <w:szCs w:val="24"/>
        </w:rPr>
        <w:t>Taranç</w:t>
      </w:r>
      <w:proofErr w:type="spellEnd"/>
      <w:r w:rsidRPr="00F274FA">
        <w:rPr>
          <w:rFonts w:ascii="Times New Roman" w:hAnsi="Times New Roman" w:cs="Times New Roman"/>
          <w:sz w:val="24"/>
          <w:szCs w:val="24"/>
        </w:rPr>
        <w:t>,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Film-San Vakfı Genel Müdürü</w:t>
      </w:r>
      <w:r w:rsidRPr="00F274FA">
        <w:rPr>
          <w:rFonts w:ascii="Times New Roman" w:hAnsi="Times New Roman" w:cs="Times New Roman"/>
          <w:sz w:val="24"/>
          <w:szCs w:val="24"/>
        </w:rPr>
        <w:t xml:space="preserve"> Kıvanç Terzioğlu,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 </w:t>
      </w:r>
      <w:r w:rsidR="00D95376">
        <w:rPr>
          <w:rFonts w:ascii="Times New Roman" w:hAnsi="Times New Roman" w:cs="Times New Roman"/>
          <w:sz w:val="24"/>
          <w:szCs w:val="24"/>
        </w:rPr>
        <w:t>Y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önetmen, </w:t>
      </w:r>
      <w:r w:rsidR="00D95376">
        <w:rPr>
          <w:rFonts w:ascii="Times New Roman" w:hAnsi="Times New Roman" w:cs="Times New Roman"/>
          <w:sz w:val="24"/>
          <w:szCs w:val="24"/>
        </w:rPr>
        <w:t>S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enarist, </w:t>
      </w:r>
      <w:r w:rsidR="00D95376">
        <w:rPr>
          <w:rFonts w:ascii="Times New Roman" w:hAnsi="Times New Roman" w:cs="Times New Roman"/>
          <w:sz w:val="24"/>
          <w:szCs w:val="24"/>
        </w:rPr>
        <w:t>Ş</w:t>
      </w:r>
      <w:r w:rsidR="00F126CA" w:rsidRPr="00F274FA">
        <w:rPr>
          <w:rFonts w:ascii="Times New Roman" w:hAnsi="Times New Roman" w:cs="Times New Roman"/>
          <w:sz w:val="24"/>
          <w:szCs w:val="24"/>
        </w:rPr>
        <w:t>air Canan Ç</w:t>
      </w:r>
      <w:r w:rsidRPr="00F274FA">
        <w:rPr>
          <w:rFonts w:ascii="Times New Roman" w:hAnsi="Times New Roman" w:cs="Times New Roman"/>
          <w:sz w:val="24"/>
          <w:szCs w:val="24"/>
        </w:rPr>
        <w:t>elik,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="00F126CA" w:rsidRPr="00F274FA">
        <w:rPr>
          <w:rFonts w:ascii="Times New Roman" w:hAnsi="Times New Roman" w:cs="Times New Roman"/>
          <w:sz w:val="24"/>
          <w:szCs w:val="24"/>
        </w:rPr>
        <w:t>2023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="00F126CA" w:rsidRPr="00F274FA">
        <w:rPr>
          <w:rFonts w:ascii="Times New Roman" w:hAnsi="Times New Roman" w:cs="Times New Roman"/>
          <w:sz w:val="24"/>
          <w:szCs w:val="24"/>
        </w:rPr>
        <w:t>-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="00F126CA" w:rsidRPr="00F274FA">
        <w:rPr>
          <w:rFonts w:ascii="Times New Roman" w:hAnsi="Times New Roman" w:cs="Times New Roman"/>
          <w:sz w:val="24"/>
          <w:szCs w:val="24"/>
        </w:rPr>
        <w:t xml:space="preserve">2024 </w:t>
      </w:r>
      <w:proofErr w:type="spellStart"/>
      <w:r w:rsidR="00F126CA" w:rsidRPr="00F274FA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F126CA" w:rsidRPr="00F274FA">
        <w:rPr>
          <w:rFonts w:ascii="Times New Roman" w:hAnsi="Times New Roman" w:cs="Times New Roman"/>
          <w:sz w:val="24"/>
          <w:szCs w:val="24"/>
        </w:rPr>
        <w:t xml:space="preserve"> Dönem Guvernörü Mehmet Altay ve </w:t>
      </w:r>
      <w:proofErr w:type="spellStart"/>
      <w:r w:rsidR="00F126CA" w:rsidRPr="00F274FA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F126CA" w:rsidRPr="00F274FA">
        <w:rPr>
          <w:rFonts w:ascii="Times New Roman" w:hAnsi="Times New Roman" w:cs="Times New Roman"/>
          <w:sz w:val="24"/>
          <w:szCs w:val="24"/>
        </w:rPr>
        <w:t xml:space="preserve"> Geçmiş Dönem Guvernörü</w:t>
      </w:r>
      <w:r w:rsidRPr="00F274FA">
        <w:rPr>
          <w:rFonts w:ascii="Times New Roman" w:hAnsi="Times New Roman" w:cs="Times New Roman"/>
          <w:sz w:val="24"/>
          <w:szCs w:val="24"/>
        </w:rPr>
        <w:t xml:space="preserve"> Nezih Bayındır</w:t>
      </w:r>
      <w:r w:rsidR="00F126CA" w:rsidRPr="00F274FA">
        <w:rPr>
          <w:rFonts w:ascii="Times New Roman" w:hAnsi="Times New Roman" w:cs="Times New Roman"/>
          <w:sz w:val="24"/>
          <w:szCs w:val="24"/>
        </w:rPr>
        <w:t>.</w:t>
      </w:r>
      <w:r w:rsidRPr="00F27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5B19A" w14:textId="465B310B" w:rsidR="00F126CA" w:rsidRPr="00F274FA" w:rsidRDefault="00F126C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33755381" w14:textId="1DC2BDAF" w:rsidR="00F126CA" w:rsidRPr="00F274FA" w:rsidRDefault="00F126C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4FA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Pr="00F274FA">
        <w:rPr>
          <w:rFonts w:ascii="Times New Roman" w:hAnsi="Times New Roman" w:cs="Times New Roman"/>
          <w:sz w:val="24"/>
          <w:szCs w:val="24"/>
        </w:rPr>
        <w:t xml:space="preserve"> Kısa Film Komitesi ise Doç.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sz w:val="24"/>
          <w:szCs w:val="24"/>
        </w:rPr>
        <w:t>Dr.</w:t>
      </w:r>
      <w:r w:rsidR="00D95376">
        <w:rPr>
          <w:rFonts w:ascii="Times New Roman" w:hAnsi="Times New Roman" w:cs="Times New Roman"/>
          <w:sz w:val="24"/>
          <w:szCs w:val="24"/>
        </w:rPr>
        <w:t xml:space="preserve"> </w:t>
      </w:r>
      <w:r w:rsidRPr="00F274FA">
        <w:rPr>
          <w:rFonts w:ascii="Times New Roman" w:hAnsi="Times New Roman" w:cs="Times New Roman"/>
          <w:sz w:val="24"/>
          <w:szCs w:val="24"/>
        </w:rPr>
        <w:t xml:space="preserve">Nurdan Tümbek </w:t>
      </w:r>
      <w:proofErr w:type="spellStart"/>
      <w:r w:rsidRPr="00F274FA">
        <w:rPr>
          <w:rFonts w:ascii="Times New Roman" w:hAnsi="Times New Roman" w:cs="Times New Roman"/>
          <w:sz w:val="24"/>
          <w:szCs w:val="24"/>
        </w:rPr>
        <w:t>Tekeoğlu</w:t>
      </w:r>
      <w:proofErr w:type="spellEnd"/>
      <w:r w:rsidRPr="00F274FA">
        <w:rPr>
          <w:rFonts w:ascii="Times New Roman" w:hAnsi="Times New Roman" w:cs="Times New Roman"/>
          <w:sz w:val="24"/>
          <w:szCs w:val="24"/>
        </w:rPr>
        <w:t xml:space="preserve"> başkanlığında, Aysun Azak, Murat Sevinç ve Deniz Doğa </w:t>
      </w:r>
      <w:proofErr w:type="spellStart"/>
      <w:r w:rsidRPr="00F274FA">
        <w:rPr>
          <w:rFonts w:ascii="Times New Roman" w:hAnsi="Times New Roman" w:cs="Times New Roman"/>
          <w:sz w:val="24"/>
          <w:szCs w:val="24"/>
        </w:rPr>
        <w:t>Tegün’den</w:t>
      </w:r>
      <w:proofErr w:type="spellEnd"/>
      <w:r w:rsidRPr="00F274FA">
        <w:rPr>
          <w:rFonts w:ascii="Times New Roman" w:hAnsi="Times New Roman" w:cs="Times New Roman"/>
          <w:sz w:val="24"/>
          <w:szCs w:val="24"/>
        </w:rPr>
        <w:t xml:space="preserve"> oluşuyor. </w:t>
      </w:r>
    </w:p>
    <w:p w14:paraId="3FC7BB95" w14:textId="6C741373" w:rsidR="00F126CA" w:rsidRPr="00F274FA" w:rsidRDefault="00F126C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3C1B1831" w14:textId="21472F44" w:rsidR="00F126CA" w:rsidRPr="00F274FA" w:rsidRDefault="00F126C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sz w:val="24"/>
          <w:szCs w:val="24"/>
        </w:rPr>
        <w:t xml:space="preserve">Birinciye 35.000 TL, ikinciye 20.000 TL, üçüncüye ise 15.000 TL verilecektir. Ayrıca </w:t>
      </w:r>
      <w:proofErr w:type="spellStart"/>
      <w:r w:rsidRPr="00F274FA">
        <w:rPr>
          <w:rFonts w:ascii="Times New Roman" w:hAnsi="Times New Roman" w:cs="Times New Roman"/>
          <w:sz w:val="24"/>
          <w:szCs w:val="24"/>
        </w:rPr>
        <w:t>Örsçelik</w:t>
      </w:r>
      <w:proofErr w:type="spellEnd"/>
      <w:r w:rsidRPr="00F274FA">
        <w:rPr>
          <w:rFonts w:ascii="Times New Roman" w:hAnsi="Times New Roman" w:cs="Times New Roman"/>
          <w:sz w:val="24"/>
          <w:szCs w:val="24"/>
        </w:rPr>
        <w:t xml:space="preserve"> Balkan Jüri Özel Ödülü ve Kısa Film Yönetmenleri Derneği ödülü de her sene olduğu gibi bu sene de verilmeye devam edecektir. </w:t>
      </w:r>
    </w:p>
    <w:p w14:paraId="66938C1D" w14:textId="77777777" w:rsidR="003F4445" w:rsidRPr="00F274FA" w:rsidRDefault="003F4445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5B6855CB" w14:textId="52F3B73E" w:rsidR="005311AF" w:rsidRPr="00F274FA" w:rsidRDefault="00F126CA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sz w:val="24"/>
          <w:szCs w:val="24"/>
        </w:rPr>
        <w:t>Ödül töreni ve galası 19 Nisan 2024</w:t>
      </w:r>
      <w:r w:rsidR="005311AF" w:rsidRPr="00F274FA">
        <w:rPr>
          <w:rFonts w:ascii="Times New Roman" w:hAnsi="Times New Roman" w:cs="Times New Roman"/>
          <w:sz w:val="24"/>
          <w:szCs w:val="24"/>
        </w:rPr>
        <w:t xml:space="preserve"> tarihinde yapılacaktır. Yarışmaya 30 dakikayı geçmeyen filmler katılabilecektir. Filmlerin son gönderim tarihi 1</w:t>
      </w:r>
      <w:r w:rsidRPr="00F274FA">
        <w:rPr>
          <w:rFonts w:ascii="Times New Roman" w:hAnsi="Times New Roman" w:cs="Times New Roman"/>
          <w:sz w:val="24"/>
          <w:szCs w:val="24"/>
        </w:rPr>
        <w:t>5 Mart 2024</w:t>
      </w:r>
      <w:r w:rsidR="005311AF" w:rsidRPr="00F274FA">
        <w:rPr>
          <w:rFonts w:ascii="Times New Roman" w:hAnsi="Times New Roman" w:cs="Times New Roman"/>
          <w:sz w:val="24"/>
          <w:szCs w:val="24"/>
        </w:rPr>
        <w:t>’tür.</w:t>
      </w:r>
      <w:r w:rsidR="00060384" w:rsidRPr="00F274FA">
        <w:rPr>
          <w:rFonts w:ascii="Times New Roman" w:hAnsi="Times New Roman" w:cs="Times New Roman"/>
          <w:sz w:val="24"/>
          <w:szCs w:val="24"/>
        </w:rPr>
        <w:t xml:space="preserve"> </w:t>
      </w:r>
      <w:r w:rsidR="005311AF" w:rsidRPr="00F274FA">
        <w:rPr>
          <w:rFonts w:ascii="Times New Roman" w:hAnsi="Times New Roman" w:cs="Times New Roman"/>
          <w:sz w:val="24"/>
          <w:szCs w:val="24"/>
        </w:rPr>
        <w:t xml:space="preserve">Katılım koşulları ve başvuru formu rkf.rotery2420.org sayfasında yer </w:t>
      </w:r>
      <w:r w:rsidR="00060384" w:rsidRPr="00F274FA">
        <w:rPr>
          <w:rFonts w:ascii="Times New Roman" w:hAnsi="Times New Roman" w:cs="Times New Roman"/>
          <w:sz w:val="24"/>
          <w:szCs w:val="24"/>
        </w:rPr>
        <w:t>a</w:t>
      </w:r>
      <w:r w:rsidR="005311AF" w:rsidRPr="00F274FA">
        <w:rPr>
          <w:rFonts w:ascii="Times New Roman" w:hAnsi="Times New Roman" w:cs="Times New Roman"/>
          <w:sz w:val="24"/>
          <w:szCs w:val="24"/>
        </w:rPr>
        <w:t>lmaktadır.</w:t>
      </w:r>
    </w:p>
    <w:p w14:paraId="770484D5" w14:textId="77777777" w:rsidR="00014D22" w:rsidRPr="00F274FA" w:rsidRDefault="00014D22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55B62541" w14:textId="3B924F99" w:rsidR="005311AF" w:rsidRPr="00F274FA" w:rsidRDefault="005311AF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74FA">
        <w:rPr>
          <w:rFonts w:ascii="Times New Roman" w:hAnsi="Times New Roman" w:cs="Times New Roman"/>
          <w:b/>
          <w:bCs/>
          <w:sz w:val="24"/>
          <w:szCs w:val="24"/>
        </w:rPr>
        <w:t>Rotary</w:t>
      </w:r>
      <w:proofErr w:type="spellEnd"/>
      <w:r w:rsidRPr="00F274FA">
        <w:rPr>
          <w:rFonts w:ascii="Times New Roman" w:hAnsi="Times New Roman" w:cs="Times New Roman"/>
          <w:b/>
          <w:bCs/>
          <w:sz w:val="24"/>
          <w:szCs w:val="24"/>
        </w:rPr>
        <w:t xml:space="preserve"> 2420. Bölge Federasyonu  </w:t>
      </w:r>
    </w:p>
    <w:p w14:paraId="47C01D0F" w14:textId="77777777" w:rsidR="005311AF" w:rsidRPr="00F274FA" w:rsidRDefault="005311AF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sz w:val="24"/>
          <w:szCs w:val="24"/>
        </w:rPr>
        <w:t xml:space="preserve">Merkez </w:t>
      </w:r>
      <w:proofErr w:type="spellStart"/>
      <w:r w:rsidRPr="00F274FA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F274FA">
        <w:rPr>
          <w:rFonts w:ascii="Times New Roman" w:hAnsi="Times New Roman" w:cs="Times New Roman"/>
          <w:sz w:val="24"/>
          <w:szCs w:val="24"/>
        </w:rPr>
        <w:t>. Abide-i Hürriyet Cad. No:</w:t>
      </w:r>
      <w:proofErr w:type="gramStart"/>
      <w:r w:rsidRPr="00F274FA">
        <w:rPr>
          <w:rFonts w:ascii="Times New Roman" w:hAnsi="Times New Roman" w:cs="Times New Roman"/>
          <w:sz w:val="24"/>
          <w:szCs w:val="24"/>
        </w:rPr>
        <w:t xml:space="preserve">211  </w:t>
      </w:r>
      <w:proofErr w:type="spellStart"/>
      <w:r w:rsidRPr="00F274FA">
        <w:rPr>
          <w:rFonts w:ascii="Times New Roman" w:hAnsi="Times New Roman" w:cs="Times New Roman"/>
          <w:sz w:val="24"/>
          <w:szCs w:val="24"/>
        </w:rPr>
        <w:t>Blackout</w:t>
      </w:r>
      <w:proofErr w:type="spellEnd"/>
      <w:proofErr w:type="gramEnd"/>
      <w:r w:rsidRPr="00F274FA">
        <w:rPr>
          <w:rFonts w:ascii="Times New Roman" w:hAnsi="Times New Roman" w:cs="Times New Roman"/>
          <w:sz w:val="24"/>
          <w:szCs w:val="24"/>
        </w:rPr>
        <w:t xml:space="preserve"> İş Merkezi </w:t>
      </w:r>
    </w:p>
    <w:p w14:paraId="7A0893E2" w14:textId="4C85942D" w:rsidR="005311AF" w:rsidRPr="00F274FA" w:rsidRDefault="005311AF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61E2DA1" wp14:editId="3EC93BF3">
            <wp:simplePos x="0" y="0"/>
            <wp:positionH relativeFrom="page">
              <wp:posOffset>2961007</wp:posOffset>
            </wp:positionH>
            <wp:positionV relativeFrom="page">
              <wp:posOffset>188592</wp:posOffset>
            </wp:positionV>
            <wp:extent cx="1628775" cy="838200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4FA">
        <w:rPr>
          <w:rFonts w:ascii="Times New Roman" w:hAnsi="Times New Roman" w:cs="Times New Roman"/>
          <w:sz w:val="24"/>
          <w:szCs w:val="24"/>
        </w:rPr>
        <w:t>34381 Şişli/</w:t>
      </w:r>
      <w:proofErr w:type="gramStart"/>
      <w:r w:rsidRPr="00F274FA">
        <w:rPr>
          <w:rFonts w:ascii="Times New Roman" w:hAnsi="Times New Roman" w:cs="Times New Roman"/>
          <w:sz w:val="24"/>
          <w:szCs w:val="24"/>
        </w:rPr>
        <w:t>İstanbul  Tel</w:t>
      </w:r>
      <w:proofErr w:type="gramEnd"/>
      <w:r w:rsidRPr="00F274FA">
        <w:rPr>
          <w:rFonts w:ascii="Times New Roman" w:hAnsi="Times New Roman" w:cs="Times New Roman"/>
          <w:sz w:val="24"/>
          <w:szCs w:val="24"/>
        </w:rPr>
        <w:t xml:space="preserve">: 0 212 231 31 81  </w:t>
      </w:r>
      <w:r w:rsidRPr="00F274FA">
        <w:rPr>
          <w:rFonts w:ascii="Times New Roman" w:hAnsi="Times New Roman" w:cs="Times New Roman"/>
          <w:b/>
          <w:i/>
          <w:sz w:val="24"/>
          <w:szCs w:val="24"/>
          <w:u w:val="single"/>
        </w:rPr>
        <w:t>rkf@rotary2420.org</w:t>
      </w:r>
      <w:r w:rsidRPr="00F27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9D3612" w14:textId="77777777" w:rsidR="005311AF" w:rsidRPr="00F274FA" w:rsidRDefault="005311AF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0C9B7033" w14:textId="77777777" w:rsidR="005311AF" w:rsidRPr="00F274FA" w:rsidRDefault="005311AF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p w14:paraId="2F3314EA" w14:textId="77777777" w:rsidR="005311AF" w:rsidRPr="00F274FA" w:rsidRDefault="005311AF" w:rsidP="00F274FA">
      <w:pPr>
        <w:spacing w:after="11" w:line="235" w:lineRule="auto"/>
        <w:ind w:left="5" w:right="11" w:firstLine="14"/>
        <w:jc w:val="both"/>
        <w:rPr>
          <w:rFonts w:ascii="Times New Roman" w:hAnsi="Times New Roman" w:cs="Times New Roman"/>
          <w:sz w:val="24"/>
          <w:szCs w:val="24"/>
        </w:rPr>
      </w:pPr>
    </w:p>
    <w:sectPr w:rsidR="005311AF" w:rsidRPr="00F274FA" w:rsidSect="00F274FA">
      <w:pgSz w:w="11904" w:h="16834"/>
      <w:pgMar w:top="1440" w:right="1131" w:bottom="144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86"/>
    <w:rsid w:val="00003989"/>
    <w:rsid w:val="00014D22"/>
    <w:rsid w:val="00060384"/>
    <w:rsid w:val="00090586"/>
    <w:rsid w:val="000E324F"/>
    <w:rsid w:val="002A22A2"/>
    <w:rsid w:val="002C69C2"/>
    <w:rsid w:val="003173EE"/>
    <w:rsid w:val="003425A0"/>
    <w:rsid w:val="00374B75"/>
    <w:rsid w:val="003A349D"/>
    <w:rsid w:val="003F4445"/>
    <w:rsid w:val="00453883"/>
    <w:rsid w:val="004B0434"/>
    <w:rsid w:val="005311AF"/>
    <w:rsid w:val="00562CA8"/>
    <w:rsid w:val="0063268C"/>
    <w:rsid w:val="00757ADB"/>
    <w:rsid w:val="007905E8"/>
    <w:rsid w:val="007E7022"/>
    <w:rsid w:val="00892BD9"/>
    <w:rsid w:val="00916FAE"/>
    <w:rsid w:val="00AB1D32"/>
    <w:rsid w:val="00B05726"/>
    <w:rsid w:val="00D05163"/>
    <w:rsid w:val="00D95376"/>
    <w:rsid w:val="00F126CA"/>
    <w:rsid w:val="00F274FA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88FC"/>
  <w15:docId w15:val="{ABD0B344-CA37-4F87-9790-BE14A89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3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6038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KMBT_C224e-20191210160342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KMBT_C224e-20191210160342</dc:title>
  <dc:subject/>
  <dc:creator>Huseyin</dc:creator>
  <cp:keywords/>
  <cp:lastModifiedBy>Sadi Cilingir</cp:lastModifiedBy>
  <cp:revision>7</cp:revision>
  <dcterms:created xsi:type="dcterms:W3CDTF">2023-08-06T17:16:00Z</dcterms:created>
  <dcterms:modified xsi:type="dcterms:W3CDTF">2023-08-14T15:30:00Z</dcterms:modified>
</cp:coreProperties>
</file>