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578C" w14:textId="5D2C28D4" w:rsidR="00D957C7" w:rsidRPr="00214C10" w:rsidRDefault="00D957C7" w:rsidP="00DA2BF2">
      <w:pPr>
        <w:spacing w:line="240" w:lineRule="auto"/>
        <w:jc w:val="center"/>
        <w:rPr>
          <w:b/>
          <w:sz w:val="40"/>
          <w:szCs w:val="40"/>
        </w:rPr>
      </w:pPr>
      <w:r w:rsidRPr="00214C10">
        <w:rPr>
          <w:b/>
          <w:sz w:val="40"/>
          <w:szCs w:val="40"/>
        </w:rPr>
        <w:t>SULTANBEYLİ KISA FİLM YARIŞMASI’N</w:t>
      </w:r>
      <w:r w:rsidR="00B82719">
        <w:rPr>
          <w:b/>
          <w:sz w:val="40"/>
          <w:szCs w:val="40"/>
        </w:rPr>
        <w:t xml:space="preserve">A REKOR İLGİ </w:t>
      </w:r>
    </w:p>
    <w:p w14:paraId="1BCB72B3" w14:textId="665305B2" w:rsidR="00785835" w:rsidRPr="00214C10" w:rsidRDefault="00B73B8F" w:rsidP="00DA2BF2">
      <w:pPr>
        <w:spacing w:line="240" w:lineRule="auto"/>
        <w:jc w:val="center"/>
        <w:rPr>
          <w:b/>
          <w:bCs/>
          <w:sz w:val="28"/>
          <w:szCs w:val="28"/>
        </w:rPr>
      </w:pPr>
      <w:r w:rsidRPr="00214C10">
        <w:rPr>
          <w:b/>
          <w:bCs/>
          <w:sz w:val="28"/>
          <w:szCs w:val="28"/>
        </w:rPr>
        <w:t>Sultanbeyli Belediyesi ev sahipliğinde 4-5 Haziran tarihlerinde sinemaseverleri bir araya getirecek Sultanbeyli Uluslararası Kısa Film Yarışması’nda başvurular tamamlandı.</w:t>
      </w:r>
      <w:r w:rsidR="008C64A8">
        <w:rPr>
          <w:b/>
          <w:bCs/>
          <w:sz w:val="28"/>
          <w:szCs w:val="28"/>
        </w:rPr>
        <w:t xml:space="preserve"> </w:t>
      </w:r>
    </w:p>
    <w:p w14:paraId="66FBF286" w14:textId="77777777" w:rsidR="00214C10" w:rsidRPr="00DA2BF2" w:rsidRDefault="00EA31F7" w:rsidP="00DA2BF2">
      <w:pPr>
        <w:pStyle w:val="AklamaMetni"/>
        <w:jc w:val="both"/>
        <w:rPr>
          <w:sz w:val="24"/>
          <w:szCs w:val="24"/>
        </w:rPr>
      </w:pPr>
      <w:r w:rsidRPr="00DA2BF2">
        <w:rPr>
          <w:b/>
          <w:bCs/>
          <w:sz w:val="24"/>
          <w:szCs w:val="24"/>
        </w:rPr>
        <w:t xml:space="preserve">Sultanbeyli Belediyesi </w:t>
      </w:r>
      <w:r w:rsidRPr="00DA2BF2">
        <w:rPr>
          <w:sz w:val="24"/>
          <w:szCs w:val="24"/>
        </w:rPr>
        <w:t xml:space="preserve">tarafından bu yıl ilk kez gerçekleştirilecek </w:t>
      </w:r>
      <w:r w:rsidRPr="00DA2BF2">
        <w:rPr>
          <w:b/>
          <w:bCs/>
          <w:sz w:val="24"/>
          <w:szCs w:val="24"/>
        </w:rPr>
        <w:t>Sultanbeyli Uluslararası Kısa Film Yarışması</w:t>
      </w:r>
      <w:r w:rsidR="00214C10" w:rsidRPr="00DA2BF2">
        <w:rPr>
          <w:sz w:val="24"/>
          <w:szCs w:val="24"/>
        </w:rPr>
        <w:t>’nda başvurular sona erdi. Başvurusu yapılan kısa filmler, ulusal ve uluslararası kategoride en iyiler arasında yer almak için yarışacak.</w:t>
      </w:r>
    </w:p>
    <w:p w14:paraId="6A93F30B" w14:textId="2C0BB0DB" w:rsidR="002B3BE8" w:rsidRPr="00DA2BF2" w:rsidRDefault="002B3BE8" w:rsidP="00DA2BF2">
      <w:pPr>
        <w:spacing w:line="240" w:lineRule="auto"/>
        <w:rPr>
          <w:b/>
          <w:sz w:val="24"/>
          <w:szCs w:val="24"/>
        </w:rPr>
      </w:pPr>
      <w:r w:rsidRPr="00DA2BF2">
        <w:rPr>
          <w:b/>
          <w:sz w:val="24"/>
          <w:szCs w:val="24"/>
        </w:rPr>
        <w:t xml:space="preserve">Yarışmaya </w:t>
      </w:r>
      <w:r w:rsidR="00B82719" w:rsidRPr="00DA2BF2">
        <w:rPr>
          <w:b/>
          <w:sz w:val="24"/>
          <w:szCs w:val="24"/>
        </w:rPr>
        <w:t>İlgi Büyük</w:t>
      </w:r>
      <w:r w:rsidR="008104C0" w:rsidRPr="00DA2BF2">
        <w:rPr>
          <w:b/>
          <w:sz w:val="24"/>
          <w:szCs w:val="24"/>
        </w:rPr>
        <w:t xml:space="preserve"> Oldu </w:t>
      </w:r>
    </w:p>
    <w:p w14:paraId="48DFCA35" w14:textId="4B8B2E23" w:rsidR="002B3BE8" w:rsidRPr="00DA2BF2" w:rsidRDefault="002B3BE8" w:rsidP="00DA2BF2">
      <w:pPr>
        <w:spacing w:line="240" w:lineRule="auto"/>
        <w:jc w:val="both"/>
        <w:rPr>
          <w:sz w:val="24"/>
          <w:szCs w:val="24"/>
        </w:rPr>
      </w:pPr>
      <w:r w:rsidRPr="00DA2BF2">
        <w:rPr>
          <w:sz w:val="24"/>
          <w:szCs w:val="24"/>
        </w:rPr>
        <w:t>Kısa film alanındaki yetenekli yönetmenleri keşfedecek</w:t>
      </w:r>
      <w:r w:rsidR="00513E5E" w:rsidRPr="00DA2BF2">
        <w:rPr>
          <w:sz w:val="24"/>
          <w:szCs w:val="24"/>
        </w:rPr>
        <w:t xml:space="preserve"> olan</w:t>
      </w:r>
      <w:r w:rsidRPr="00DA2BF2">
        <w:rPr>
          <w:sz w:val="24"/>
          <w:szCs w:val="24"/>
        </w:rPr>
        <w:t xml:space="preserve"> Sultanbeyli Uluslararası Kısa Film Yarışması’na</w:t>
      </w:r>
      <w:r w:rsidR="005F0E45" w:rsidRPr="00DA2BF2">
        <w:rPr>
          <w:sz w:val="24"/>
          <w:szCs w:val="24"/>
        </w:rPr>
        <w:t>,</w:t>
      </w:r>
      <w:r w:rsidRPr="00DA2BF2">
        <w:rPr>
          <w:sz w:val="24"/>
          <w:szCs w:val="24"/>
        </w:rPr>
        <w:t xml:space="preserve"> </w:t>
      </w:r>
      <w:r w:rsidR="005F0E45" w:rsidRPr="00DA2BF2">
        <w:rPr>
          <w:sz w:val="24"/>
          <w:szCs w:val="24"/>
        </w:rPr>
        <w:t xml:space="preserve">ulusal kategoride </w:t>
      </w:r>
      <w:r w:rsidR="004160B4" w:rsidRPr="00DA2BF2">
        <w:rPr>
          <w:sz w:val="24"/>
          <w:szCs w:val="24"/>
        </w:rPr>
        <w:t>53</w:t>
      </w:r>
      <w:r w:rsidR="008228CF" w:rsidRPr="00DA2BF2">
        <w:rPr>
          <w:sz w:val="24"/>
          <w:szCs w:val="24"/>
        </w:rPr>
        <w:t>4</w:t>
      </w:r>
      <w:r w:rsidR="005F0E45" w:rsidRPr="00DA2BF2">
        <w:rPr>
          <w:sz w:val="24"/>
          <w:szCs w:val="24"/>
        </w:rPr>
        <w:t xml:space="preserve"> film</w:t>
      </w:r>
      <w:r w:rsidR="00080BA6" w:rsidRPr="00DA2BF2">
        <w:rPr>
          <w:sz w:val="24"/>
          <w:szCs w:val="24"/>
        </w:rPr>
        <w:t xml:space="preserve"> başvurusu yapılırken</w:t>
      </w:r>
      <w:r w:rsidR="005F0E45" w:rsidRPr="00DA2BF2">
        <w:rPr>
          <w:sz w:val="24"/>
          <w:szCs w:val="24"/>
        </w:rPr>
        <w:t>, uluslararası kategoride ise 1</w:t>
      </w:r>
      <w:r w:rsidR="004160B4" w:rsidRPr="00DA2BF2">
        <w:rPr>
          <w:sz w:val="24"/>
          <w:szCs w:val="24"/>
        </w:rPr>
        <w:t>10</w:t>
      </w:r>
      <w:r w:rsidR="005F0E45" w:rsidRPr="00DA2BF2">
        <w:rPr>
          <w:sz w:val="24"/>
          <w:szCs w:val="24"/>
        </w:rPr>
        <w:t xml:space="preserve"> film başvurusu gerçekleşti</w:t>
      </w:r>
      <w:r w:rsidRPr="00DA2BF2">
        <w:rPr>
          <w:sz w:val="24"/>
          <w:szCs w:val="24"/>
        </w:rPr>
        <w:t xml:space="preserve">. </w:t>
      </w:r>
      <w:r w:rsidR="0003169F" w:rsidRPr="00DA2BF2">
        <w:rPr>
          <w:sz w:val="24"/>
          <w:szCs w:val="24"/>
        </w:rPr>
        <w:t>Kısa filmcilerin y</w:t>
      </w:r>
      <w:r w:rsidRPr="00DA2BF2">
        <w:rPr>
          <w:sz w:val="24"/>
          <w:szCs w:val="24"/>
        </w:rPr>
        <w:t>oğun katılım göster</w:t>
      </w:r>
      <w:r w:rsidR="0003169F" w:rsidRPr="00DA2BF2">
        <w:rPr>
          <w:sz w:val="24"/>
          <w:szCs w:val="24"/>
        </w:rPr>
        <w:t>d</w:t>
      </w:r>
      <w:r w:rsidRPr="00DA2BF2">
        <w:rPr>
          <w:sz w:val="24"/>
          <w:szCs w:val="24"/>
        </w:rPr>
        <w:t>i</w:t>
      </w:r>
      <w:r w:rsidR="0003169F" w:rsidRPr="00DA2BF2">
        <w:rPr>
          <w:sz w:val="24"/>
          <w:szCs w:val="24"/>
        </w:rPr>
        <w:t>ği</w:t>
      </w:r>
      <w:r w:rsidRPr="00DA2BF2">
        <w:rPr>
          <w:sz w:val="24"/>
          <w:szCs w:val="24"/>
        </w:rPr>
        <w:t xml:space="preserve"> yarışmanın kazananları</w:t>
      </w:r>
      <w:r w:rsidR="00FD7091" w:rsidRPr="00DA2BF2">
        <w:rPr>
          <w:sz w:val="24"/>
          <w:szCs w:val="24"/>
        </w:rPr>
        <w:t>,</w:t>
      </w:r>
      <w:r w:rsidRPr="00DA2BF2">
        <w:rPr>
          <w:sz w:val="24"/>
          <w:szCs w:val="24"/>
        </w:rPr>
        <w:t xml:space="preserve"> deneyimli isimlerden </w:t>
      </w:r>
      <w:r w:rsidR="00FD7091" w:rsidRPr="00DA2BF2">
        <w:rPr>
          <w:sz w:val="24"/>
          <w:szCs w:val="24"/>
        </w:rPr>
        <w:t>oluşan jüri tarafından belirlenecek.</w:t>
      </w:r>
      <w:r w:rsidR="00DA2BF2">
        <w:rPr>
          <w:sz w:val="24"/>
          <w:szCs w:val="24"/>
        </w:rPr>
        <w:t xml:space="preserve"> </w:t>
      </w:r>
    </w:p>
    <w:p w14:paraId="4C5D2B98" w14:textId="77777777" w:rsidR="003E7FFB" w:rsidRPr="00DA2BF2" w:rsidRDefault="003E7FFB" w:rsidP="00DA2BF2">
      <w:pPr>
        <w:spacing w:line="240" w:lineRule="auto"/>
        <w:rPr>
          <w:sz w:val="24"/>
          <w:szCs w:val="24"/>
        </w:rPr>
      </w:pPr>
      <w:r w:rsidRPr="00DA2BF2">
        <w:rPr>
          <w:b/>
          <w:bCs/>
          <w:sz w:val="24"/>
          <w:szCs w:val="24"/>
        </w:rPr>
        <w:t>Sultanbeyli Uluslararası Kısa Film Yarışması’nın Jüri Üyeleri</w:t>
      </w:r>
    </w:p>
    <w:p w14:paraId="2D5E45FB" w14:textId="43E682FE" w:rsidR="00536871" w:rsidRPr="00DA2BF2" w:rsidRDefault="00536871" w:rsidP="00DA2BF2">
      <w:pPr>
        <w:spacing w:line="240" w:lineRule="auto"/>
        <w:jc w:val="both"/>
        <w:rPr>
          <w:sz w:val="24"/>
          <w:szCs w:val="24"/>
        </w:rPr>
      </w:pPr>
      <w:r w:rsidRPr="00DA2BF2">
        <w:rPr>
          <w:bCs/>
          <w:sz w:val="24"/>
          <w:szCs w:val="24"/>
        </w:rPr>
        <w:t>Yarışmada yapılan başvuruları</w:t>
      </w:r>
      <w:r w:rsidR="0082569E" w:rsidRPr="00DA2BF2">
        <w:rPr>
          <w:bCs/>
          <w:sz w:val="24"/>
          <w:szCs w:val="24"/>
        </w:rPr>
        <w:t>,</w:t>
      </w:r>
      <w:r w:rsidR="001F103A" w:rsidRPr="00DA2BF2">
        <w:rPr>
          <w:bCs/>
          <w:sz w:val="24"/>
          <w:szCs w:val="24"/>
        </w:rPr>
        <w:t xml:space="preserve"> sinema sektörünün farklı alanlarında yer alan</w:t>
      </w:r>
      <w:r w:rsidR="00513E5E" w:rsidRPr="00DA2BF2">
        <w:rPr>
          <w:bCs/>
          <w:sz w:val="24"/>
          <w:szCs w:val="24"/>
        </w:rPr>
        <w:t xml:space="preserve"> birbirinden</w:t>
      </w:r>
      <w:r w:rsidR="001F103A" w:rsidRPr="00DA2BF2">
        <w:rPr>
          <w:bCs/>
          <w:sz w:val="24"/>
          <w:szCs w:val="24"/>
        </w:rPr>
        <w:t xml:space="preserve"> başarılı isimler değerlendirecek.</w:t>
      </w:r>
      <w:r w:rsidRPr="00DA2BF2">
        <w:rPr>
          <w:sz w:val="24"/>
          <w:szCs w:val="24"/>
        </w:rPr>
        <w:t xml:space="preserve"> </w:t>
      </w:r>
      <w:r w:rsidR="001F103A" w:rsidRPr="00DA2BF2">
        <w:rPr>
          <w:b/>
          <w:bCs/>
          <w:sz w:val="24"/>
          <w:szCs w:val="24"/>
        </w:rPr>
        <w:t>Sultanbeyli Uluslararası Kısa Film Yarışması</w:t>
      </w:r>
      <w:r w:rsidR="001F103A" w:rsidRPr="00DA2BF2">
        <w:rPr>
          <w:sz w:val="24"/>
          <w:szCs w:val="24"/>
        </w:rPr>
        <w:t xml:space="preserve"> jürisi, u</w:t>
      </w:r>
      <w:r w:rsidRPr="00DA2BF2">
        <w:rPr>
          <w:sz w:val="24"/>
          <w:szCs w:val="24"/>
        </w:rPr>
        <w:t xml:space="preserve">sta Oyuncu </w:t>
      </w:r>
      <w:r w:rsidRPr="00DA2BF2">
        <w:rPr>
          <w:b/>
          <w:bCs/>
          <w:sz w:val="24"/>
          <w:szCs w:val="24"/>
        </w:rPr>
        <w:t>Perihan Savaş</w:t>
      </w:r>
      <w:r w:rsidR="001F103A" w:rsidRPr="00DA2BF2">
        <w:rPr>
          <w:sz w:val="24"/>
          <w:szCs w:val="24"/>
        </w:rPr>
        <w:t xml:space="preserve">’ın başkanlığında; </w:t>
      </w:r>
      <w:r w:rsidRPr="00DA2BF2">
        <w:rPr>
          <w:sz w:val="24"/>
          <w:szCs w:val="24"/>
        </w:rPr>
        <w:t xml:space="preserve">Yönetmen </w:t>
      </w:r>
      <w:r w:rsidRPr="00DA2BF2">
        <w:rPr>
          <w:b/>
          <w:bCs/>
          <w:sz w:val="24"/>
          <w:szCs w:val="24"/>
        </w:rPr>
        <w:t>Banu Sıvacı</w:t>
      </w:r>
      <w:r w:rsidRPr="00DA2BF2">
        <w:rPr>
          <w:sz w:val="24"/>
          <w:szCs w:val="24"/>
        </w:rPr>
        <w:t xml:space="preserve">, TRT Sinema Müdürü </w:t>
      </w:r>
      <w:r w:rsidRPr="00DA2BF2">
        <w:rPr>
          <w:b/>
          <w:bCs/>
          <w:sz w:val="24"/>
          <w:szCs w:val="24"/>
        </w:rPr>
        <w:t>Faruk Güven</w:t>
      </w:r>
      <w:r w:rsidRPr="00DA2BF2">
        <w:rPr>
          <w:sz w:val="24"/>
          <w:szCs w:val="24"/>
        </w:rPr>
        <w:t xml:space="preserve">, Görüntü Yönetmeni </w:t>
      </w:r>
      <w:r w:rsidRPr="00DA2BF2">
        <w:rPr>
          <w:b/>
          <w:bCs/>
          <w:sz w:val="24"/>
          <w:szCs w:val="24"/>
        </w:rPr>
        <w:t>Feza Çaldıran</w:t>
      </w:r>
      <w:r w:rsidRPr="00DA2BF2">
        <w:rPr>
          <w:sz w:val="24"/>
          <w:szCs w:val="24"/>
        </w:rPr>
        <w:t xml:space="preserve"> ve Oyuncu </w:t>
      </w:r>
      <w:r w:rsidRPr="00DA2BF2">
        <w:rPr>
          <w:b/>
          <w:bCs/>
          <w:sz w:val="24"/>
          <w:szCs w:val="24"/>
        </w:rPr>
        <w:t>Hakan Karsak</w:t>
      </w:r>
      <w:r w:rsidR="001F103A" w:rsidRPr="00DA2BF2">
        <w:rPr>
          <w:b/>
          <w:bCs/>
          <w:sz w:val="24"/>
          <w:szCs w:val="24"/>
        </w:rPr>
        <w:t>’</w:t>
      </w:r>
      <w:r w:rsidR="001F103A" w:rsidRPr="00DA2BF2">
        <w:rPr>
          <w:bCs/>
          <w:sz w:val="24"/>
          <w:szCs w:val="24"/>
        </w:rPr>
        <w:t>tan</w:t>
      </w:r>
      <w:r w:rsidR="001F103A" w:rsidRPr="00DA2BF2">
        <w:rPr>
          <w:sz w:val="24"/>
          <w:szCs w:val="24"/>
        </w:rPr>
        <w:t xml:space="preserve"> oluşuyor</w:t>
      </w:r>
      <w:r w:rsidRPr="00DA2BF2">
        <w:rPr>
          <w:sz w:val="24"/>
          <w:szCs w:val="24"/>
        </w:rPr>
        <w:t>.</w:t>
      </w:r>
      <w:r w:rsidR="00214C10" w:rsidRPr="00DA2BF2">
        <w:rPr>
          <w:sz w:val="24"/>
          <w:szCs w:val="24"/>
        </w:rPr>
        <w:t xml:space="preserve"> J</w:t>
      </w:r>
      <w:r w:rsidR="00513E5E" w:rsidRPr="00DA2BF2">
        <w:rPr>
          <w:sz w:val="24"/>
          <w:szCs w:val="24"/>
        </w:rPr>
        <w:t xml:space="preserve">üri üyeleri, </w:t>
      </w:r>
      <w:r w:rsidR="00001D93" w:rsidRPr="00DA2BF2">
        <w:rPr>
          <w:sz w:val="24"/>
          <w:szCs w:val="24"/>
        </w:rPr>
        <w:t xml:space="preserve">yarışmadaki </w:t>
      </w:r>
      <w:r w:rsidR="00513E5E" w:rsidRPr="00DA2BF2">
        <w:rPr>
          <w:sz w:val="24"/>
          <w:szCs w:val="24"/>
        </w:rPr>
        <w:t xml:space="preserve">tüm </w:t>
      </w:r>
      <w:r w:rsidR="00214C10" w:rsidRPr="00DA2BF2">
        <w:rPr>
          <w:sz w:val="24"/>
          <w:szCs w:val="24"/>
        </w:rPr>
        <w:t>filmleri titizlikle inceleyip kazananları belirleyecek</w:t>
      </w:r>
      <w:r w:rsidR="00513E5E" w:rsidRPr="00DA2BF2">
        <w:rPr>
          <w:sz w:val="24"/>
          <w:szCs w:val="24"/>
        </w:rPr>
        <w:t>.</w:t>
      </w:r>
      <w:r w:rsidR="00DA2BF2">
        <w:rPr>
          <w:sz w:val="24"/>
          <w:szCs w:val="24"/>
        </w:rPr>
        <w:t xml:space="preserve"> </w:t>
      </w:r>
    </w:p>
    <w:p w14:paraId="14AF66E8" w14:textId="77777777" w:rsidR="00753D81" w:rsidRPr="00DA2BF2" w:rsidRDefault="00753D81" w:rsidP="00DA2BF2">
      <w:pPr>
        <w:spacing w:line="240" w:lineRule="auto"/>
        <w:rPr>
          <w:b/>
          <w:bCs/>
          <w:sz w:val="24"/>
          <w:szCs w:val="24"/>
        </w:rPr>
      </w:pPr>
      <w:r w:rsidRPr="00DA2BF2">
        <w:rPr>
          <w:b/>
          <w:bCs/>
          <w:sz w:val="24"/>
          <w:szCs w:val="24"/>
        </w:rPr>
        <w:t>Yarışmanın Kazanan</w:t>
      </w:r>
      <w:r w:rsidR="005F10F8" w:rsidRPr="00DA2BF2">
        <w:rPr>
          <w:b/>
          <w:bCs/>
          <w:sz w:val="24"/>
          <w:szCs w:val="24"/>
        </w:rPr>
        <w:t>ı</w:t>
      </w:r>
      <w:r w:rsidRPr="00DA2BF2">
        <w:rPr>
          <w:b/>
          <w:bCs/>
          <w:sz w:val="24"/>
          <w:szCs w:val="24"/>
        </w:rPr>
        <w:t xml:space="preserve"> ve Finalistlerini Bekleyen Ödüller</w:t>
      </w:r>
    </w:p>
    <w:p w14:paraId="280B9904" w14:textId="77777777" w:rsidR="00753D81" w:rsidRPr="00DA2BF2" w:rsidRDefault="00753D81" w:rsidP="00DA2BF2">
      <w:pPr>
        <w:spacing w:line="240" w:lineRule="auto"/>
        <w:jc w:val="both"/>
        <w:rPr>
          <w:sz w:val="24"/>
          <w:szCs w:val="24"/>
        </w:rPr>
      </w:pPr>
      <w:r w:rsidRPr="00DA2BF2">
        <w:rPr>
          <w:sz w:val="24"/>
          <w:szCs w:val="24"/>
        </w:rPr>
        <w:t>Kur</w:t>
      </w:r>
      <w:r w:rsidR="006248F3" w:rsidRPr="00DA2BF2">
        <w:rPr>
          <w:sz w:val="24"/>
          <w:szCs w:val="24"/>
        </w:rPr>
        <w:t>maca, animasyon ve deneysel tür</w:t>
      </w:r>
      <w:r w:rsidRPr="00DA2BF2">
        <w:rPr>
          <w:sz w:val="24"/>
          <w:szCs w:val="24"/>
        </w:rPr>
        <w:t xml:space="preserve">deki kısa filmlerin yer alacağı </w:t>
      </w:r>
      <w:r w:rsidR="006248F3" w:rsidRPr="00DA2BF2">
        <w:rPr>
          <w:sz w:val="24"/>
          <w:szCs w:val="24"/>
        </w:rPr>
        <w:t>yarışmada “En İyi F</w:t>
      </w:r>
      <w:r w:rsidRPr="00DA2BF2">
        <w:rPr>
          <w:sz w:val="24"/>
          <w:szCs w:val="24"/>
        </w:rPr>
        <w:t>ilm</w:t>
      </w:r>
      <w:r w:rsidR="006248F3" w:rsidRPr="00DA2BF2">
        <w:rPr>
          <w:sz w:val="24"/>
          <w:szCs w:val="24"/>
        </w:rPr>
        <w:t>”</w:t>
      </w:r>
      <w:r w:rsidRPr="00DA2BF2">
        <w:rPr>
          <w:sz w:val="24"/>
          <w:szCs w:val="24"/>
        </w:rPr>
        <w:t xml:space="preserve"> </w:t>
      </w:r>
      <w:r w:rsidR="006248F3" w:rsidRPr="00DA2BF2">
        <w:rPr>
          <w:b/>
          <w:bCs/>
          <w:sz w:val="24"/>
          <w:szCs w:val="24"/>
        </w:rPr>
        <w:t>15 bin</w:t>
      </w:r>
      <w:r w:rsidRPr="00DA2BF2">
        <w:rPr>
          <w:b/>
          <w:bCs/>
          <w:sz w:val="24"/>
          <w:szCs w:val="24"/>
        </w:rPr>
        <w:t xml:space="preserve"> TL</w:t>
      </w:r>
      <w:r w:rsidRPr="00DA2BF2">
        <w:rPr>
          <w:sz w:val="24"/>
          <w:szCs w:val="24"/>
        </w:rPr>
        <w:t xml:space="preserve">’lik ödüle uzanırken, ikinci olan film </w:t>
      </w:r>
      <w:r w:rsidR="006248F3" w:rsidRPr="00DA2BF2">
        <w:rPr>
          <w:b/>
          <w:bCs/>
          <w:sz w:val="24"/>
          <w:szCs w:val="24"/>
        </w:rPr>
        <w:t xml:space="preserve">10 </w:t>
      </w:r>
      <w:r w:rsidRPr="00DA2BF2">
        <w:rPr>
          <w:b/>
          <w:bCs/>
          <w:sz w:val="24"/>
          <w:szCs w:val="24"/>
        </w:rPr>
        <w:t>bin TL</w:t>
      </w:r>
      <w:r w:rsidRPr="00DA2BF2">
        <w:rPr>
          <w:sz w:val="24"/>
          <w:szCs w:val="24"/>
        </w:rPr>
        <w:t xml:space="preserve">, üçüncü olan film ise </w:t>
      </w:r>
      <w:r w:rsidR="006248F3" w:rsidRPr="00DA2BF2">
        <w:rPr>
          <w:b/>
          <w:bCs/>
          <w:sz w:val="24"/>
          <w:szCs w:val="24"/>
        </w:rPr>
        <w:t xml:space="preserve">7 </w:t>
      </w:r>
      <w:r w:rsidRPr="00DA2BF2">
        <w:rPr>
          <w:b/>
          <w:bCs/>
          <w:sz w:val="24"/>
          <w:szCs w:val="24"/>
        </w:rPr>
        <w:t>bin TL</w:t>
      </w:r>
      <w:r w:rsidRPr="00DA2BF2">
        <w:rPr>
          <w:sz w:val="24"/>
          <w:szCs w:val="24"/>
        </w:rPr>
        <w:t xml:space="preserve">’lik para ödülünün sahibi olacak. Yarışmada yer alan tüm kısa filmler aynı zamanda bu yıl </w:t>
      </w:r>
      <w:r w:rsidR="006248F3" w:rsidRPr="00DA2BF2">
        <w:rPr>
          <w:sz w:val="24"/>
          <w:szCs w:val="24"/>
        </w:rPr>
        <w:t>“</w:t>
      </w:r>
      <w:r w:rsidRPr="00DA2BF2">
        <w:rPr>
          <w:b/>
          <w:bCs/>
          <w:sz w:val="24"/>
          <w:szCs w:val="24"/>
        </w:rPr>
        <w:t>Yunus Emre</w:t>
      </w:r>
      <w:r w:rsidR="006248F3" w:rsidRPr="00DA2BF2">
        <w:rPr>
          <w:b/>
          <w:bCs/>
          <w:sz w:val="24"/>
          <w:szCs w:val="24"/>
        </w:rPr>
        <w:t>”</w:t>
      </w:r>
      <w:r w:rsidRPr="00DA2BF2">
        <w:rPr>
          <w:sz w:val="24"/>
          <w:szCs w:val="24"/>
        </w:rPr>
        <w:t xml:space="preserve"> anısına verilecek olan </w:t>
      </w:r>
      <w:r w:rsidR="006248F3" w:rsidRPr="00DA2BF2">
        <w:rPr>
          <w:b/>
          <w:bCs/>
          <w:sz w:val="24"/>
          <w:szCs w:val="24"/>
        </w:rPr>
        <w:t xml:space="preserve">10 </w:t>
      </w:r>
      <w:r w:rsidRPr="00DA2BF2">
        <w:rPr>
          <w:b/>
          <w:bCs/>
          <w:sz w:val="24"/>
          <w:szCs w:val="24"/>
        </w:rPr>
        <w:t>bin TL</w:t>
      </w:r>
      <w:r w:rsidRPr="00DA2BF2">
        <w:rPr>
          <w:sz w:val="24"/>
          <w:szCs w:val="24"/>
        </w:rPr>
        <w:t xml:space="preserve">’lik </w:t>
      </w:r>
      <w:r w:rsidR="006248F3" w:rsidRPr="00DA2BF2">
        <w:rPr>
          <w:sz w:val="24"/>
          <w:szCs w:val="24"/>
        </w:rPr>
        <w:t>“</w:t>
      </w:r>
      <w:r w:rsidRPr="00DA2BF2">
        <w:rPr>
          <w:b/>
          <w:bCs/>
          <w:sz w:val="24"/>
          <w:szCs w:val="24"/>
        </w:rPr>
        <w:t>Özel Ödül</w:t>
      </w:r>
      <w:r w:rsidR="006248F3" w:rsidRPr="00DA2BF2">
        <w:rPr>
          <w:b/>
          <w:bCs/>
          <w:sz w:val="24"/>
          <w:szCs w:val="24"/>
        </w:rPr>
        <w:t>”</w:t>
      </w:r>
      <w:r w:rsidRPr="00DA2BF2">
        <w:rPr>
          <w:sz w:val="24"/>
          <w:szCs w:val="24"/>
        </w:rPr>
        <w:t xml:space="preserve"> için de aday olacak. On filmin yarışacağı uluslararası kategoride ise birinci olan film </w:t>
      </w:r>
      <w:r w:rsidRPr="00DA2BF2">
        <w:rPr>
          <w:b/>
          <w:bCs/>
          <w:sz w:val="24"/>
          <w:szCs w:val="24"/>
        </w:rPr>
        <w:t xml:space="preserve">bin </w:t>
      </w:r>
      <w:proofErr w:type="spellStart"/>
      <w:r w:rsidRPr="00DA2BF2">
        <w:rPr>
          <w:b/>
          <w:bCs/>
          <w:sz w:val="24"/>
          <w:szCs w:val="24"/>
        </w:rPr>
        <w:t>Euro</w:t>
      </w:r>
      <w:r w:rsidRPr="00DA2BF2">
        <w:rPr>
          <w:sz w:val="24"/>
          <w:szCs w:val="24"/>
        </w:rPr>
        <w:t>’luk</w:t>
      </w:r>
      <w:proofErr w:type="spellEnd"/>
      <w:r w:rsidRPr="00DA2BF2">
        <w:rPr>
          <w:sz w:val="24"/>
          <w:szCs w:val="24"/>
        </w:rPr>
        <w:t xml:space="preserve"> para ödülünün sahibi olacak. </w:t>
      </w:r>
    </w:p>
    <w:p w14:paraId="4568EC80" w14:textId="79F1C4C0" w:rsidR="003E7FFB" w:rsidRPr="00DA2BF2" w:rsidRDefault="00753D81" w:rsidP="00DA2BF2">
      <w:pPr>
        <w:spacing w:line="240" w:lineRule="auto"/>
        <w:jc w:val="both"/>
        <w:rPr>
          <w:sz w:val="24"/>
          <w:szCs w:val="24"/>
        </w:rPr>
      </w:pPr>
      <w:r w:rsidRPr="00DA2BF2">
        <w:rPr>
          <w:sz w:val="24"/>
          <w:szCs w:val="24"/>
        </w:rPr>
        <w:t xml:space="preserve">Yarışmada bunun yanı sıra kısa film alanında nitelikli yapımların artması ve yeni yeteneklerin cesaretlendirilmesi amacıyla finale kalan ancak dereceye giremeyen kısa filmlere </w:t>
      </w:r>
      <w:r w:rsidRPr="00DA2BF2">
        <w:rPr>
          <w:b/>
          <w:bCs/>
          <w:sz w:val="24"/>
          <w:szCs w:val="24"/>
        </w:rPr>
        <w:t>ikişer bin TL</w:t>
      </w:r>
      <w:r w:rsidRPr="00DA2BF2">
        <w:rPr>
          <w:sz w:val="24"/>
          <w:szCs w:val="24"/>
        </w:rPr>
        <w:t xml:space="preserve"> </w:t>
      </w:r>
      <w:r w:rsidR="006248F3" w:rsidRPr="00DA2BF2">
        <w:rPr>
          <w:sz w:val="24"/>
          <w:szCs w:val="24"/>
        </w:rPr>
        <w:t>“</w:t>
      </w:r>
      <w:r w:rsidRPr="00DA2BF2">
        <w:rPr>
          <w:b/>
          <w:bCs/>
          <w:sz w:val="24"/>
          <w:szCs w:val="24"/>
        </w:rPr>
        <w:t>Gösterim Telifi</w:t>
      </w:r>
      <w:r w:rsidR="006248F3" w:rsidRPr="00DA2BF2">
        <w:rPr>
          <w:sz w:val="24"/>
          <w:szCs w:val="24"/>
        </w:rPr>
        <w:t xml:space="preserve">” </w:t>
      </w:r>
      <w:r w:rsidRPr="00DA2BF2">
        <w:rPr>
          <w:sz w:val="24"/>
          <w:szCs w:val="24"/>
        </w:rPr>
        <w:t>verilecek.</w:t>
      </w:r>
    </w:p>
    <w:sectPr w:rsidR="003E7FFB" w:rsidRPr="00DA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835"/>
    <w:rsid w:val="00001D93"/>
    <w:rsid w:val="0003169F"/>
    <w:rsid w:val="00080BA6"/>
    <w:rsid w:val="00094FA2"/>
    <w:rsid w:val="001F103A"/>
    <w:rsid w:val="00214C10"/>
    <w:rsid w:val="00284B3C"/>
    <w:rsid w:val="002B3BE8"/>
    <w:rsid w:val="003E7FFB"/>
    <w:rsid w:val="004160B4"/>
    <w:rsid w:val="00446A82"/>
    <w:rsid w:val="00513E5E"/>
    <w:rsid w:val="00536871"/>
    <w:rsid w:val="005B4B76"/>
    <w:rsid w:val="005F0E45"/>
    <w:rsid w:val="005F10F8"/>
    <w:rsid w:val="006248F3"/>
    <w:rsid w:val="00636DF4"/>
    <w:rsid w:val="00753D81"/>
    <w:rsid w:val="00784C9C"/>
    <w:rsid w:val="00785835"/>
    <w:rsid w:val="0080767A"/>
    <w:rsid w:val="008104C0"/>
    <w:rsid w:val="008228CF"/>
    <w:rsid w:val="0082569E"/>
    <w:rsid w:val="00867A23"/>
    <w:rsid w:val="008C64A8"/>
    <w:rsid w:val="009F077F"/>
    <w:rsid w:val="00A37C1B"/>
    <w:rsid w:val="00B73B8F"/>
    <w:rsid w:val="00B82719"/>
    <w:rsid w:val="00CD63D9"/>
    <w:rsid w:val="00CE6D41"/>
    <w:rsid w:val="00D8625D"/>
    <w:rsid w:val="00D957C7"/>
    <w:rsid w:val="00D977D0"/>
    <w:rsid w:val="00DA2BF2"/>
    <w:rsid w:val="00EA31F7"/>
    <w:rsid w:val="00F3567F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6C90"/>
  <w15:docId w15:val="{47D54E58-B416-45EE-9980-B15E01C1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F10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14C1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14C10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214C1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35</cp:revision>
  <dcterms:created xsi:type="dcterms:W3CDTF">2021-04-29T12:48:00Z</dcterms:created>
  <dcterms:modified xsi:type="dcterms:W3CDTF">2021-05-02T10:03:00Z</dcterms:modified>
</cp:coreProperties>
</file>