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6" w:type="dxa"/>
        <w:tblLook w:val="04A0" w:firstRow="1" w:lastRow="0" w:firstColumn="1" w:lastColumn="0" w:noHBand="0" w:noVBand="1"/>
      </w:tblPr>
      <w:tblGrid>
        <w:gridCol w:w="4919"/>
        <w:gridCol w:w="5537"/>
      </w:tblGrid>
      <w:tr w:rsidR="00475BBF" w:rsidRPr="00A5302F" w14:paraId="46D01902" w14:textId="77777777" w:rsidTr="00C676FE">
        <w:trPr>
          <w:trHeight w:val="1985"/>
        </w:trPr>
        <w:tc>
          <w:tcPr>
            <w:tcW w:w="4919" w:type="dxa"/>
            <w:vAlign w:val="center"/>
          </w:tcPr>
          <w:p w14:paraId="5D4FA14E" w14:textId="77777777" w:rsidR="00B17C85" w:rsidRPr="00A5302F" w:rsidRDefault="006A102D" w:rsidP="00CC3102">
            <w:pPr>
              <w:pStyle w:val="Balk3"/>
              <w:spacing w:before="0" w:after="0"/>
              <w:rPr>
                <w:rFonts w:ascii="Tahoma" w:hAnsi="Tahoma" w:cs="Tahoma"/>
                <w:sz w:val="28"/>
                <w:szCs w:val="24"/>
                <w:lang w:val="tr-TR"/>
              </w:rPr>
            </w:pPr>
            <w:r w:rsidRPr="00A5302F">
              <w:rPr>
                <w:rFonts w:ascii="Tahoma" w:hAnsi="Tahoma" w:cs="Tahoma"/>
                <w:noProof/>
                <w:sz w:val="28"/>
                <w:lang w:val="tr-TR"/>
              </w:rPr>
              <w:drawing>
                <wp:anchor distT="0" distB="0" distL="114300" distR="114300" simplePos="0" relativeHeight="251661824" behindDoc="0" locked="0" layoutInCell="1" allowOverlap="1" wp14:anchorId="1636C7BA" wp14:editId="5A7953DC">
                  <wp:simplePos x="0" y="0"/>
                  <wp:positionH relativeFrom="column">
                    <wp:posOffset>-457200</wp:posOffset>
                  </wp:positionH>
                  <wp:positionV relativeFrom="paragraph">
                    <wp:posOffset>-65405</wp:posOffset>
                  </wp:positionV>
                  <wp:extent cx="2892425" cy="476250"/>
                  <wp:effectExtent l="0" t="0" r="3175" b="0"/>
                  <wp:wrapNone/>
                  <wp:docPr id="2" name="Resim 2" descr="Sabanci_Vakfi_Logo_Beyaz_Ze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anci_Vakfi_Logo_Beyaz_Zemi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7742" b="17742"/>
                          <a:stretch/>
                        </pic:blipFill>
                        <pic:spPr bwMode="auto">
                          <a:xfrm>
                            <a:off x="0" y="0"/>
                            <a:ext cx="2892425"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7C85" w:rsidRPr="00A5302F">
              <w:rPr>
                <w:rFonts w:ascii="Tahoma" w:hAnsi="Tahoma" w:cs="Tahoma"/>
                <w:sz w:val="28"/>
                <w:lang w:val="tr-TR"/>
              </w:rPr>
              <w:t xml:space="preserve">   </w:t>
            </w:r>
          </w:p>
        </w:tc>
        <w:tc>
          <w:tcPr>
            <w:tcW w:w="5537" w:type="dxa"/>
            <w:vAlign w:val="center"/>
          </w:tcPr>
          <w:p w14:paraId="52EC1AE1" w14:textId="1A00E283" w:rsidR="00B17C85" w:rsidRPr="00A5302F" w:rsidRDefault="00B17C85" w:rsidP="00CC3102">
            <w:pPr>
              <w:pStyle w:val="Balk3"/>
              <w:spacing w:before="0" w:after="0"/>
              <w:jc w:val="right"/>
              <w:rPr>
                <w:rFonts w:ascii="Tahoma" w:hAnsi="Tahoma" w:cs="Tahoma"/>
                <w:sz w:val="28"/>
                <w:szCs w:val="24"/>
                <w:lang w:val="tr-TR"/>
              </w:rPr>
            </w:pPr>
          </w:p>
        </w:tc>
      </w:tr>
    </w:tbl>
    <w:p w14:paraId="43E1ECCF" w14:textId="443DB8CC" w:rsidR="00B17C85" w:rsidRPr="00A5302F" w:rsidRDefault="00B17C85" w:rsidP="00475BBF">
      <w:pPr>
        <w:pStyle w:val="Balk3"/>
        <w:spacing w:before="0" w:after="0" w:line="276" w:lineRule="auto"/>
        <w:rPr>
          <w:rFonts w:ascii="Tahoma" w:hAnsi="Tahoma" w:cs="Tahoma"/>
          <w:sz w:val="24"/>
          <w:szCs w:val="24"/>
          <w:u w:val="single"/>
          <w:lang w:val="tr-TR"/>
        </w:rPr>
      </w:pPr>
      <w:r w:rsidRPr="00A5302F">
        <w:rPr>
          <w:rFonts w:ascii="Tahoma" w:hAnsi="Tahoma" w:cs="Tahoma"/>
          <w:sz w:val="24"/>
          <w:szCs w:val="24"/>
          <w:u w:val="single"/>
          <w:lang w:val="tr-TR"/>
        </w:rPr>
        <w:t xml:space="preserve">BASIN BÜLTENİ </w:t>
      </w:r>
      <w:r w:rsidR="003E1069" w:rsidRPr="00A5302F">
        <w:rPr>
          <w:rFonts w:ascii="Tahoma" w:hAnsi="Tahoma" w:cs="Tahoma"/>
          <w:sz w:val="24"/>
          <w:szCs w:val="24"/>
          <w:u w:val="single"/>
          <w:lang w:val="tr-TR"/>
        </w:rPr>
        <w:t xml:space="preserve">____   </w:t>
      </w:r>
      <w:r w:rsidR="00475BBF" w:rsidRPr="00A5302F">
        <w:rPr>
          <w:rFonts w:ascii="Tahoma" w:hAnsi="Tahoma" w:cs="Tahoma"/>
          <w:sz w:val="24"/>
          <w:szCs w:val="24"/>
          <w:u w:val="single"/>
          <w:lang w:val="tr-TR"/>
        </w:rPr>
        <w:t xml:space="preserve">_ </w:t>
      </w:r>
      <w:r w:rsidR="00047994" w:rsidRPr="00A5302F">
        <w:rPr>
          <w:rFonts w:ascii="Tahoma" w:hAnsi="Tahoma" w:cs="Tahoma"/>
          <w:sz w:val="24"/>
          <w:szCs w:val="24"/>
          <w:u w:val="single"/>
          <w:lang w:val="tr-TR"/>
        </w:rPr>
        <w:t xml:space="preserve">  </w:t>
      </w:r>
      <w:r w:rsidR="00420E4F" w:rsidRPr="00A5302F">
        <w:rPr>
          <w:rFonts w:ascii="Tahoma" w:hAnsi="Tahoma" w:cs="Tahoma"/>
          <w:sz w:val="24"/>
          <w:szCs w:val="24"/>
          <w:u w:val="single"/>
          <w:lang w:val="tr-TR"/>
        </w:rPr>
        <w:t xml:space="preserve">__ </w:t>
      </w:r>
      <w:r w:rsidR="00185292" w:rsidRPr="00A5302F">
        <w:rPr>
          <w:rFonts w:ascii="Tahoma" w:hAnsi="Tahoma" w:cs="Tahoma"/>
          <w:sz w:val="24"/>
          <w:szCs w:val="24"/>
          <w:u w:val="single"/>
          <w:lang w:val="tr-TR"/>
        </w:rPr>
        <w:t>__</w:t>
      </w:r>
      <w:r w:rsidR="0046292D" w:rsidRPr="00A5302F">
        <w:rPr>
          <w:rFonts w:ascii="Tahoma" w:hAnsi="Tahoma" w:cs="Tahoma"/>
          <w:sz w:val="24"/>
          <w:szCs w:val="24"/>
          <w:u w:val="single"/>
          <w:lang w:val="tr-TR"/>
        </w:rPr>
        <w:t xml:space="preserve">        </w:t>
      </w:r>
      <w:r w:rsidR="00AA5CFA" w:rsidRPr="00A5302F">
        <w:rPr>
          <w:rFonts w:ascii="Tahoma" w:hAnsi="Tahoma" w:cs="Tahoma"/>
          <w:sz w:val="24"/>
          <w:szCs w:val="24"/>
          <w:u w:val="single"/>
          <w:lang w:val="tr-TR"/>
        </w:rPr>
        <w:t xml:space="preserve">    </w:t>
      </w:r>
      <w:r w:rsidR="00185292" w:rsidRPr="00A5302F">
        <w:rPr>
          <w:rFonts w:ascii="Tahoma" w:hAnsi="Tahoma" w:cs="Tahoma"/>
          <w:sz w:val="24"/>
          <w:szCs w:val="24"/>
          <w:u w:val="single"/>
          <w:lang w:val="tr-TR"/>
        </w:rPr>
        <w:t>___</w:t>
      </w:r>
      <w:r w:rsidR="00556E87" w:rsidRPr="00A5302F">
        <w:rPr>
          <w:rFonts w:ascii="Tahoma" w:hAnsi="Tahoma" w:cs="Tahoma"/>
          <w:sz w:val="24"/>
          <w:szCs w:val="24"/>
          <w:u w:val="single"/>
          <w:lang w:val="tr-TR"/>
        </w:rPr>
        <w:t xml:space="preserve">     </w:t>
      </w:r>
      <w:r w:rsidR="00F700B0" w:rsidRPr="00A5302F">
        <w:rPr>
          <w:rFonts w:ascii="Tahoma" w:hAnsi="Tahoma" w:cs="Tahoma"/>
          <w:sz w:val="24"/>
          <w:szCs w:val="24"/>
          <w:u w:val="single"/>
          <w:lang w:val="tr-TR"/>
        </w:rPr>
        <w:t xml:space="preserve">    </w:t>
      </w:r>
      <w:r w:rsidR="00556E87" w:rsidRPr="00A5302F">
        <w:rPr>
          <w:rFonts w:ascii="Tahoma" w:hAnsi="Tahoma" w:cs="Tahoma"/>
          <w:sz w:val="24"/>
          <w:szCs w:val="24"/>
          <w:u w:val="single"/>
          <w:lang w:val="tr-TR"/>
        </w:rPr>
        <w:t xml:space="preserve">  </w:t>
      </w:r>
      <w:r w:rsidR="00185292" w:rsidRPr="00A5302F">
        <w:rPr>
          <w:rFonts w:ascii="Tahoma" w:hAnsi="Tahoma" w:cs="Tahoma"/>
          <w:sz w:val="24"/>
          <w:szCs w:val="24"/>
          <w:u w:val="single"/>
          <w:lang w:val="tr-TR"/>
        </w:rPr>
        <w:t>__</w:t>
      </w:r>
      <w:r w:rsidR="00AA5CFA" w:rsidRPr="00A5302F">
        <w:rPr>
          <w:rFonts w:ascii="Tahoma" w:hAnsi="Tahoma" w:cs="Tahoma"/>
          <w:sz w:val="24"/>
          <w:szCs w:val="24"/>
          <w:u w:val="single"/>
          <w:lang w:val="tr-TR"/>
        </w:rPr>
        <w:t xml:space="preserve">     </w:t>
      </w:r>
      <w:r w:rsidR="00475BBF" w:rsidRPr="00A5302F">
        <w:rPr>
          <w:rFonts w:ascii="Tahoma" w:hAnsi="Tahoma" w:cs="Tahoma"/>
          <w:sz w:val="24"/>
          <w:szCs w:val="24"/>
          <w:u w:val="single"/>
          <w:lang w:val="tr-TR"/>
        </w:rPr>
        <w:t>_</w:t>
      </w:r>
      <w:r w:rsidR="00FD0BF5" w:rsidRPr="00A5302F">
        <w:rPr>
          <w:rFonts w:ascii="Tahoma" w:hAnsi="Tahoma" w:cs="Tahoma"/>
          <w:sz w:val="24"/>
          <w:szCs w:val="24"/>
          <w:u w:val="single"/>
          <w:lang w:val="tr-TR"/>
        </w:rPr>
        <w:t xml:space="preserve">_            </w:t>
      </w:r>
      <w:r w:rsidR="001A4C44" w:rsidRPr="00A5302F">
        <w:rPr>
          <w:rFonts w:ascii="Tahoma" w:hAnsi="Tahoma" w:cs="Tahoma"/>
          <w:sz w:val="24"/>
          <w:szCs w:val="24"/>
          <w:u w:val="single"/>
          <w:lang w:val="tr-TR"/>
        </w:rPr>
        <w:t xml:space="preserve">   </w:t>
      </w:r>
      <w:r w:rsidR="0024258E" w:rsidRPr="00A5302F">
        <w:rPr>
          <w:rFonts w:ascii="Tahoma" w:hAnsi="Tahoma" w:cs="Tahoma"/>
          <w:sz w:val="24"/>
          <w:szCs w:val="24"/>
          <w:u w:val="single"/>
          <w:lang w:val="tr-TR"/>
        </w:rPr>
        <w:t xml:space="preserve">  </w:t>
      </w:r>
      <w:r w:rsidR="00536B49" w:rsidRPr="00A5302F">
        <w:rPr>
          <w:rFonts w:ascii="Tahoma" w:hAnsi="Tahoma" w:cs="Tahoma"/>
          <w:sz w:val="24"/>
          <w:szCs w:val="24"/>
          <w:u w:val="single"/>
          <w:lang w:val="tr-TR"/>
        </w:rPr>
        <w:t xml:space="preserve">  </w:t>
      </w:r>
      <w:r w:rsidR="00013C83" w:rsidRPr="00A5302F">
        <w:rPr>
          <w:rFonts w:ascii="Tahoma" w:hAnsi="Tahoma" w:cs="Tahoma"/>
          <w:sz w:val="24"/>
          <w:szCs w:val="24"/>
          <w:u w:val="single"/>
          <w:lang w:val="tr-TR"/>
        </w:rPr>
        <w:t>1</w:t>
      </w:r>
      <w:r w:rsidR="006C4174">
        <w:rPr>
          <w:rFonts w:ascii="Tahoma" w:hAnsi="Tahoma" w:cs="Tahoma"/>
          <w:sz w:val="24"/>
          <w:szCs w:val="24"/>
          <w:u w:val="single"/>
          <w:lang w:val="tr-TR"/>
        </w:rPr>
        <w:t>4</w:t>
      </w:r>
      <w:r w:rsidR="00013C83" w:rsidRPr="00A5302F">
        <w:rPr>
          <w:rFonts w:ascii="Tahoma" w:hAnsi="Tahoma" w:cs="Tahoma"/>
          <w:sz w:val="24"/>
          <w:szCs w:val="24"/>
          <w:u w:val="single"/>
          <w:lang w:val="tr-TR"/>
        </w:rPr>
        <w:t xml:space="preserve"> </w:t>
      </w:r>
      <w:r w:rsidR="00536B49" w:rsidRPr="00A5302F">
        <w:rPr>
          <w:rFonts w:ascii="Tahoma" w:hAnsi="Tahoma" w:cs="Tahoma"/>
          <w:sz w:val="24"/>
          <w:szCs w:val="24"/>
          <w:u w:val="single"/>
          <w:lang w:val="tr-TR"/>
        </w:rPr>
        <w:t>Oca</w:t>
      </w:r>
      <w:r w:rsidR="0084677A" w:rsidRPr="00A5302F">
        <w:rPr>
          <w:rFonts w:ascii="Tahoma" w:hAnsi="Tahoma" w:cs="Tahoma"/>
          <w:sz w:val="24"/>
          <w:szCs w:val="24"/>
          <w:u w:val="single"/>
          <w:lang w:val="tr-TR"/>
        </w:rPr>
        <w:t>k 20</w:t>
      </w:r>
      <w:r w:rsidR="00DC0217" w:rsidRPr="00A5302F">
        <w:rPr>
          <w:rFonts w:ascii="Tahoma" w:hAnsi="Tahoma" w:cs="Tahoma"/>
          <w:sz w:val="24"/>
          <w:szCs w:val="24"/>
          <w:u w:val="single"/>
          <w:lang w:val="tr-TR"/>
        </w:rPr>
        <w:t>2</w:t>
      </w:r>
      <w:r w:rsidR="009D20C7">
        <w:rPr>
          <w:rFonts w:ascii="Tahoma" w:hAnsi="Tahoma" w:cs="Tahoma"/>
          <w:sz w:val="24"/>
          <w:szCs w:val="24"/>
          <w:u w:val="single"/>
          <w:lang w:val="tr-TR"/>
        </w:rPr>
        <w:t>1</w:t>
      </w:r>
    </w:p>
    <w:p w14:paraId="56A44A42" w14:textId="77777777" w:rsidR="001E5C5F" w:rsidRPr="00A5302F" w:rsidRDefault="001E5C5F" w:rsidP="001E5C5F">
      <w:pPr>
        <w:rPr>
          <w:rFonts w:ascii="Tahoma" w:hAnsi="Tahoma" w:cs="Tahoma"/>
        </w:rPr>
      </w:pPr>
    </w:p>
    <w:p w14:paraId="0F9322F8" w14:textId="77777777" w:rsidR="00303776" w:rsidRPr="00A5302F" w:rsidRDefault="00303776" w:rsidP="00566184">
      <w:pPr>
        <w:tabs>
          <w:tab w:val="left" w:pos="284"/>
          <w:tab w:val="left" w:pos="540"/>
        </w:tabs>
        <w:spacing w:line="276" w:lineRule="auto"/>
        <w:jc w:val="both"/>
        <w:rPr>
          <w:rFonts w:ascii="Tahoma" w:hAnsi="Tahoma" w:cs="Tahoma"/>
          <w:b/>
          <w:sz w:val="6"/>
        </w:rPr>
      </w:pPr>
    </w:p>
    <w:p w14:paraId="7E3E8799" w14:textId="5119D801" w:rsidR="00A5302F" w:rsidRPr="00602B15" w:rsidRDefault="00A5302F" w:rsidP="00602B15">
      <w:pPr>
        <w:ind w:left="360"/>
        <w:jc w:val="center"/>
        <w:rPr>
          <w:rFonts w:ascii="Tahoma" w:hAnsi="Tahoma" w:cs="Tahoma"/>
          <w:b/>
          <w:color w:val="000000" w:themeColor="text1"/>
          <w:sz w:val="32"/>
          <w:szCs w:val="32"/>
        </w:rPr>
      </w:pPr>
      <w:r w:rsidRPr="00602B15">
        <w:rPr>
          <w:rFonts w:ascii="Tahoma" w:hAnsi="Tahoma" w:cs="Tahoma"/>
          <w:b/>
          <w:bCs/>
          <w:sz w:val="32"/>
          <w:szCs w:val="32"/>
        </w:rPr>
        <w:t xml:space="preserve">SABANCI VAKFI’NIN </w:t>
      </w:r>
      <w:r w:rsidRPr="00602B15">
        <w:rPr>
          <w:rFonts w:ascii="Tahoma" w:hAnsi="Tahoma" w:cs="Tahoma"/>
          <w:b/>
          <w:color w:val="000000" w:themeColor="text1"/>
          <w:sz w:val="32"/>
          <w:szCs w:val="32"/>
        </w:rPr>
        <w:t xml:space="preserve">“DEĞİŞEN İKLİMLER, DEĞİŞEN HAYATLAR” </w:t>
      </w:r>
      <w:r w:rsidRPr="00602B15">
        <w:rPr>
          <w:rFonts w:ascii="Tahoma" w:hAnsi="Tahoma" w:cs="Tahoma"/>
          <w:b/>
          <w:bCs/>
          <w:sz w:val="32"/>
          <w:szCs w:val="32"/>
        </w:rPr>
        <w:t>TEMASIYLA DÜZENLEDİĞİ</w:t>
      </w:r>
      <w:r w:rsidR="00602B15" w:rsidRPr="00602B15">
        <w:rPr>
          <w:rFonts w:ascii="Tahoma" w:hAnsi="Tahoma" w:cs="Tahoma"/>
          <w:b/>
          <w:bCs/>
          <w:sz w:val="32"/>
          <w:szCs w:val="32"/>
        </w:rPr>
        <w:t xml:space="preserve"> </w:t>
      </w:r>
      <w:r w:rsidRPr="00602B15">
        <w:rPr>
          <w:rFonts w:ascii="Tahoma" w:hAnsi="Tahoma" w:cs="Tahoma"/>
          <w:b/>
          <w:bCs/>
          <w:sz w:val="32"/>
          <w:szCs w:val="32"/>
        </w:rPr>
        <w:t>BEŞİNCİ KISA FİLM YARIŞMASI’N</w:t>
      </w:r>
      <w:r w:rsidR="00DE6D79" w:rsidRPr="00602B15">
        <w:rPr>
          <w:rFonts w:ascii="Tahoma" w:hAnsi="Tahoma" w:cs="Tahoma"/>
          <w:b/>
          <w:bCs/>
          <w:sz w:val="32"/>
          <w:szCs w:val="32"/>
        </w:rPr>
        <w:t xml:space="preserve">IN </w:t>
      </w:r>
      <w:r w:rsidRPr="00602B15">
        <w:rPr>
          <w:rFonts w:ascii="Tahoma" w:hAnsi="Tahoma" w:cs="Tahoma"/>
          <w:b/>
          <w:bCs/>
          <w:sz w:val="32"/>
          <w:szCs w:val="32"/>
        </w:rPr>
        <w:t>KAZANAN</w:t>
      </w:r>
      <w:r w:rsidR="00DE6D79" w:rsidRPr="00602B15">
        <w:rPr>
          <w:rFonts w:ascii="Tahoma" w:hAnsi="Tahoma" w:cs="Tahoma"/>
          <w:b/>
          <w:bCs/>
          <w:sz w:val="32"/>
          <w:szCs w:val="32"/>
        </w:rPr>
        <w:t>LARI</w:t>
      </w:r>
      <w:r w:rsidRPr="00602B15">
        <w:rPr>
          <w:rFonts w:ascii="Tahoma" w:hAnsi="Tahoma" w:cs="Tahoma"/>
          <w:b/>
          <w:bCs/>
          <w:sz w:val="32"/>
          <w:szCs w:val="32"/>
        </w:rPr>
        <w:t xml:space="preserve"> </w:t>
      </w:r>
      <w:r w:rsidR="00DE6D79" w:rsidRPr="00602B15">
        <w:rPr>
          <w:rFonts w:ascii="Tahoma" w:hAnsi="Tahoma" w:cs="Tahoma"/>
          <w:b/>
          <w:bCs/>
          <w:sz w:val="32"/>
          <w:szCs w:val="32"/>
        </w:rPr>
        <w:t>BELLİ OLDU</w:t>
      </w:r>
    </w:p>
    <w:p w14:paraId="3FE4F7E3" w14:textId="77777777" w:rsidR="00A5302F" w:rsidRPr="00097235" w:rsidRDefault="00A5302F" w:rsidP="00A5302F">
      <w:pPr>
        <w:tabs>
          <w:tab w:val="left" w:pos="284"/>
          <w:tab w:val="left" w:pos="540"/>
        </w:tabs>
        <w:spacing w:line="23" w:lineRule="atLeast"/>
        <w:ind w:left="360"/>
        <w:contextualSpacing/>
        <w:jc w:val="both"/>
        <w:rPr>
          <w:rFonts w:ascii="Tahoma" w:hAnsi="Tahoma" w:cs="Tahoma"/>
          <w:color w:val="000000" w:themeColor="text1"/>
        </w:rPr>
      </w:pPr>
    </w:p>
    <w:p w14:paraId="4E068A51" w14:textId="232EC392" w:rsidR="00A5302F" w:rsidRPr="00CF6087" w:rsidRDefault="00A5302F" w:rsidP="00A5302F">
      <w:pPr>
        <w:numPr>
          <w:ilvl w:val="0"/>
          <w:numId w:val="7"/>
        </w:numPr>
        <w:tabs>
          <w:tab w:val="left" w:pos="426"/>
          <w:tab w:val="left" w:pos="540"/>
        </w:tabs>
        <w:spacing w:line="23" w:lineRule="atLeast"/>
        <w:contextualSpacing/>
        <w:jc w:val="both"/>
        <w:rPr>
          <w:rFonts w:ascii="Tahoma" w:hAnsi="Tahoma" w:cs="Tahoma"/>
          <w:b/>
          <w:color w:val="000000" w:themeColor="text1"/>
          <w:szCs w:val="23"/>
        </w:rPr>
      </w:pPr>
      <w:r w:rsidRPr="00CF6087">
        <w:rPr>
          <w:rFonts w:ascii="Tahoma" w:hAnsi="Tahoma" w:cs="Tahoma"/>
          <w:b/>
          <w:bCs/>
        </w:rPr>
        <w:t>SABANCI VAKFI MÜTEVELLİ HEYETİ BAŞKANI GÜLER SABANCI: “</w:t>
      </w:r>
      <w:r w:rsidR="00C03D1A" w:rsidRPr="002C2871">
        <w:rPr>
          <w:rFonts w:ascii="Tahoma" w:hAnsi="Tahoma" w:cs="Tahoma"/>
          <w:b/>
          <w:bCs/>
        </w:rPr>
        <w:t>İKLİM KRİZİNİN, NE YAZIK Kİ AŞISI YOK. ANCAK HEPİMİZİN ORTAK GAYRETİYLE TEDAVİSİ MÜMKÜN</w:t>
      </w:r>
      <w:r w:rsidRPr="00CF6087">
        <w:rPr>
          <w:rFonts w:ascii="Tahoma" w:hAnsi="Tahoma" w:cs="Tahoma"/>
          <w:b/>
          <w:bCs/>
        </w:rPr>
        <w:t>”</w:t>
      </w:r>
    </w:p>
    <w:p w14:paraId="6BF530DF" w14:textId="61E72189" w:rsidR="00A5302F" w:rsidRPr="00CF6087" w:rsidRDefault="00A5302F" w:rsidP="00A5302F">
      <w:pPr>
        <w:jc w:val="both"/>
        <w:rPr>
          <w:rFonts w:ascii="Tahoma" w:hAnsi="Tahoma" w:cs="Tahoma"/>
          <w:b/>
          <w:color w:val="FF0000"/>
        </w:rPr>
      </w:pPr>
    </w:p>
    <w:p w14:paraId="6E807772" w14:textId="0502A0EB" w:rsidR="00A5302F" w:rsidRPr="00A5302F" w:rsidRDefault="00A5302F" w:rsidP="00DE6D79">
      <w:pPr>
        <w:numPr>
          <w:ilvl w:val="0"/>
          <w:numId w:val="7"/>
        </w:numPr>
        <w:tabs>
          <w:tab w:val="left" w:pos="426"/>
        </w:tabs>
        <w:spacing w:line="23" w:lineRule="atLeast"/>
        <w:jc w:val="both"/>
        <w:rPr>
          <w:rFonts w:ascii="Tahoma" w:hAnsi="Tahoma" w:cs="Tahoma"/>
          <w:sz w:val="18"/>
          <w:szCs w:val="18"/>
        </w:rPr>
      </w:pPr>
      <w:r w:rsidRPr="00CF6087">
        <w:rPr>
          <w:rFonts w:ascii="Tahoma" w:hAnsi="Tahoma" w:cs="Tahoma"/>
          <w:b/>
          <w:bCs/>
        </w:rPr>
        <w:t>GÜLER SABANCI: “</w:t>
      </w:r>
      <w:r w:rsidR="0063526C" w:rsidRPr="002C2871">
        <w:rPr>
          <w:rFonts w:ascii="Tahoma" w:hAnsi="Tahoma" w:cs="Tahoma"/>
          <w:b/>
          <w:bCs/>
        </w:rPr>
        <w:t>ZOR ZAMANLARDA ÜRETMEYE DEVAM ETMEK BİR</w:t>
      </w:r>
      <w:r w:rsidR="00AD7F09" w:rsidRPr="002C2871">
        <w:rPr>
          <w:rFonts w:ascii="Tahoma" w:hAnsi="Tahoma" w:cs="Tahoma"/>
          <w:b/>
          <w:bCs/>
        </w:rPr>
        <w:t xml:space="preserve"> </w:t>
      </w:r>
      <w:r w:rsidR="0063526C" w:rsidRPr="002C2871">
        <w:rPr>
          <w:rFonts w:ascii="Tahoma" w:hAnsi="Tahoma" w:cs="Tahoma"/>
          <w:b/>
          <w:bCs/>
        </w:rPr>
        <w:t>SANATÇININ TOPLUMSAL GELİŞMEYE YAPTIĞI EN BÜYÜK KATK</w:t>
      </w:r>
      <w:r w:rsidR="009A42A3" w:rsidRPr="002C2871">
        <w:rPr>
          <w:rFonts w:ascii="Tahoma" w:hAnsi="Tahoma" w:cs="Tahoma"/>
          <w:b/>
          <w:bCs/>
        </w:rPr>
        <w:t>IDIR</w:t>
      </w:r>
      <w:r w:rsidRPr="002C2871">
        <w:rPr>
          <w:rFonts w:ascii="Tahoma" w:hAnsi="Tahoma" w:cs="Tahoma"/>
          <w:b/>
          <w:bCs/>
        </w:rPr>
        <w:t>”</w:t>
      </w:r>
    </w:p>
    <w:p w14:paraId="76DF8543" w14:textId="77777777" w:rsidR="00CF6087" w:rsidRPr="00602B15" w:rsidRDefault="00CF6087" w:rsidP="00A5302F">
      <w:pPr>
        <w:jc w:val="both"/>
        <w:textAlignment w:val="baseline"/>
        <w:rPr>
          <w:rFonts w:ascii="Tahoma" w:hAnsi="Tahoma" w:cs="Tahoma"/>
          <w:color w:val="000000"/>
        </w:rPr>
      </w:pPr>
    </w:p>
    <w:p w14:paraId="51734ED1" w14:textId="548A51D0" w:rsidR="00A5302F" w:rsidRPr="00602B15" w:rsidRDefault="00A5302F" w:rsidP="00A5302F">
      <w:pPr>
        <w:jc w:val="both"/>
        <w:textAlignment w:val="baseline"/>
        <w:rPr>
          <w:rFonts w:ascii="Tahoma" w:hAnsi="Tahoma" w:cs="Tahoma"/>
          <w:color w:val="000000"/>
        </w:rPr>
      </w:pPr>
      <w:r w:rsidRPr="00602B15">
        <w:rPr>
          <w:rFonts w:ascii="Tahoma" w:hAnsi="Tahoma" w:cs="Tahoma"/>
          <w:color w:val="000000"/>
        </w:rPr>
        <w:t>Sabancı Vakfı’nın </w:t>
      </w:r>
      <w:r w:rsidRPr="00602B15">
        <w:rPr>
          <w:rFonts w:ascii="Tahoma" w:hAnsi="Tahoma" w:cs="Tahoma"/>
          <w:b/>
          <w:bCs/>
          <w:color w:val="000000"/>
        </w:rPr>
        <w:t>“Kısa Film Uzun Etki” </w:t>
      </w:r>
      <w:r w:rsidRPr="00602B15">
        <w:rPr>
          <w:rFonts w:ascii="Tahoma" w:hAnsi="Tahoma" w:cs="Tahoma"/>
          <w:color w:val="000000"/>
        </w:rPr>
        <w:t>sloganıyla bu sene beşincisini düzenlediği Kısa Film Yarışması’nın kazananları belli oldu. “</w:t>
      </w:r>
      <w:r w:rsidRPr="00602B15">
        <w:rPr>
          <w:rStyle w:val="Gl"/>
          <w:rFonts w:ascii="Tahoma" w:hAnsi="Tahoma" w:cs="Tahoma"/>
          <w:color w:val="000000" w:themeColor="text1"/>
          <w:shd w:val="clear" w:color="auto" w:fill="FFFFFF"/>
        </w:rPr>
        <w:t>Değişen İklimler, Değişen Hayatlar” </w:t>
      </w:r>
      <w:r w:rsidRPr="00602B15">
        <w:rPr>
          <w:rFonts w:ascii="Tahoma" w:hAnsi="Tahoma" w:cs="Tahoma"/>
          <w:color w:val="000000" w:themeColor="text1"/>
          <w:shd w:val="clear" w:color="auto" w:fill="FFFFFF"/>
        </w:rPr>
        <w:t>temasıyla</w:t>
      </w:r>
      <w:r w:rsidRPr="00602B15">
        <w:rPr>
          <w:rFonts w:ascii="Tahoma" w:hAnsi="Tahoma" w:cs="Tahoma"/>
          <w:color w:val="000000"/>
        </w:rPr>
        <w:t xml:space="preserve"> bu yıl ilk kez online düzenlenen yarışmanın ödül töreni </w:t>
      </w:r>
      <w:r w:rsidRPr="00602B15">
        <w:rPr>
          <w:rFonts w:ascii="Tahoma" w:hAnsi="Tahoma" w:cs="Tahoma"/>
          <w:b/>
          <w:bCs/>
          <w:color w:val="000000"/>
        </w:rPr>
        <w:t>Sabancı Vakfı Mütevelli Heyeti Başkanı Güler Sabancı</w:t>
      </w:r>
      <w:r w:rsidR="00942592" w:rsidRPr="00602B15">
        <w:rPr>
          <w:rFonts w:ascii="Tahoma" w:hAnsi="Tahoma" w:cs="Tahoma"/>
          <w:b/>
          <w:bCs/>
          <w:color w:val="000000"/>
        </w:rPr>
        <w:t xml:space="preserve">, </w:t>
      </w:r>
      <w:r w:rsidRPr="00602B15">
        <w:rPr>
          <w:rFonts w:ascii="Tahoma" w:hAnsi="Tahoma" w:cs="Tahoma"/>
          <w:b/>
          <w:bCs/>
          <w:color w:val="000000"/>
        </w:rPr>
        <w:t xml:space="preserve">Sabancı Vakfı Genel Müdürü Nevgül </w:t>
      </w:r>
      <w:proofErr w:type="spellStart"/>
      <w:r w:rsidRPr="00602B15">
        <w:rPr>
          <w:rFonts w:ascii="Tahoma" w:hAnsi="Tahoma" w:cs="Tahoma"/>
          <w:b/>
          <w:bCs/>
          <w:color w:val="000000"/>
        </w:rPr>
        <w:t>Bilsel</w:t>
      </w:r>
      <w:proofErr w:type="spellEnd"/>
      <w:r w:rsidRPr="00602B15">
        <w:rPr>
          <w:rFonts w:ascii="Tahoma" w:hAnsi="Tahoma" w:cs="Tahoma"/>
          <w:b/>
          <w:bCs/>
          <w:color w:val="000000"/>
        </w:rPr>
        <w:t xml:space="preserve"> Safkan</w:t>
      </w:r>
      <w:r w:rsidRPr="00602B15">
        <w:rPr>
          <w:rFonts w:ascii="Tahoma" w:hAnsi="Tahoma" w:cs="Tahoma"/>
          <w:color w:val="000000"/>
        </w:rPr>
        <w:t>’ın ev sahipliğinde</w:t>
      </w:r>
      <w:r w:rsidR="00942592" w:rsidRPr="00602B15">
        <w:rPr>
          <w:rFonts w:ascii="Tahoma" w:hAnsi="Tahoma" w:cs="Tahoma"/>
          <w:color w:val="000000"/>
        </w:rPr>
        <w:t xml:space="preserve"> ve</w:t>
      </w:r>
      <w:r w:rsidRPr="00602B15">
        <w:rPr>
          <w:rFonts w:ascii="Tahoma" w:hAnsi="Tahoma" w:cs="Tahoma"/>
          <w:color w:val="000000"/>
        </w:rPr>
        <w:t xml:space="preserve"> </w:t>
      </w:r>
      <w:r w:rsidR="00942592" w:rsidRPr="00602B15">
        <w:rPr>
          <w:rFonts w:ascii="Tahoma" w:hAnsi="Tahoma" w:cs="Tahoma"/>
          <w:b/>
          <w:bCs/>
          <w:color w:val="000000"/>
        </w:rPr>
        <w:t>Zeynep Atakan</w:t>
      </w:r>
      <w:r w:rsidR="00942592" w:rsidRPr="00602B15">
        <w:rPr>
          <w:rFonts w:ascii="Tahoma" w:hAnsi="Tahoma" w:cs="Tahoma"/>
          <w:color w:val="000000"/>
        </w:rPr>
        <w:t xml:space="preserve">’ın sanat yönetmenliğinde </w:t>
      </w:r>
      <w:r w:rsidRPr="00602B15">
        <w:rPr>
          <w:rFonts w:ascii="Tahoma" w:hAnsi="Tahoma" w:cs="Tahoma"/>
          <w:color w:val="000000"/>
        </w:rPr>
        <w:t xml:space="preserve">gerçekleşti. Jüri üyeleri ve yarışmacıların online bağlandığı, pek çok sanatseverin Sabancı Vakfı </w:t>
      </w:r>
      <w:proofErr w:type="spellStart"/>
      <w:r w:rsidRPr="00602B15">
        <w:rPr>
          <w:rFonts w:ascii="Tahoma" w:hAnsi="Tahoma" w:cs="Tahoma"/>
          <w:color w:val="000000"/>
        </w:rPr>
        <w:t>You</w:t>
      </w:r>
      <w:r w:rsidR="00AD7F09" w:rsidRPr="00602B15">
        <w:rPr>
          <w:rFonts w:ascii="Tahoma" w:hAnsi="Tahoma" w:cs="Tahoma"/>
          <w:color w:val="000000"/>
        </w:rPr>
        <w:t>T</w:t>
      </w:r>
      <w:r w:rsidRPr="00602B15">
        <w:rPr>
          <w:rFonts w:ascii="Tahoma" w:hAnsi="Tahoma" w:cs="Tahoma"/>
          <w:color w:val="000000"/>
        </w:rPr>
        <w:t>ube</w:t>
      </w:r>
      <w:proofErr w:type="spellEnd"/>
      <w:r w:rsidRPr="00602B15">
        <w:rPr>
          <w:rFonts w:ascii="Tahoma" w:hAnsi="Tahoma" w:cs="Tahoma"/>
          <w:color w:val="000000"/>
        </w:rPr>
        <w:t xml:space="preserve"> hesabından takip ettiği canlı yayında ödüller sahiplerini buldu.</w:t>
      </w:r>
    </w:p>
    <w:p w14:paraId="4FA39240" w14:textId="77777777" w:rsidR="00A5302F" w:rsidRPr="00602B15" w:rsidRDefault="00A5302F" w:rsidP="00A5302F">
      <w:pPr>
        <w:jc w:val="both"/>
        <w:textAlignment w:val="baseline"/>
        <w:rPr>
          <w:rFonts w:ascii="Tahoma" w:hAnsi="Tahoma" w:cs="Tahoma"/>
        </w:rPr>
      </w:pPr>
    </w:p>
    <w:p w14:paraId="512E716C" w14:textId="3E888FBA" w:rsidR="00A5302F" w:rsidRPr="00602B15" w:rsidRDefault="00A5302F" w:rsidP="00A5302F">
      <w:pPr>
        <w:jc w:val="both"/>
        <w:textAlignment w:val="baseline"/>
        <w:rPr>
          <w:rFonts w:ascii="Tahoma" w:hAnsi="Tahoma" w:cs="Tahoma"/>
        </w:rPr>
      </w:pPr>
      <w:r w:rsidRPr="00602B15">
        <w:rPr>
          <w:rFonts w:ascii="Tahoma" w:hAnsi="Tahoma" w:cs="Tahoma"/>
          <w:color w:val="000000"/>
        </w:rPr>
        <w:t>Bu sene de genç sinemacılardan büyük ilgi gören yarışmada 13 eser finale kalmaya hak kazandı. Ödül almaya hak kazananlar; </w:t>
      </w:r>
      <w:r w:rsidRPr="00602B15">
        <w:rPr>
          <w:rFonts w:ascii="Tahoma" w:hAnsi="Tahoma" w:cs="Tahoma"/>
          <w:shd w:val="clear" w:color="auto" w:fill="FFFFFF"/>
        </w:rPr>
        <w:t xml:space="preserve">5. Kısa Film Yarışması’nın </w:t>
      </w:r>
      <w:r w:rsidRPr="00602B15">
        <w:rPr>
          <w:rStyle w:val="Gl"/>
          <w:rFonts w:ascii="Tahoma" w:hAnsi="Tahoma" w:cs="Tahoma"/>
          <w:color w:val="000000" w:themeColor="text1"/>
        </w:rPr>
        <w:t xml:space="preserve">jürisi </w:t>
      </w:r>
      <w:r w:rsidRPr="00602B15">
        <w:rPr>
          <w:rStyle w:val="Gl"/>
          <w:rFonts w:ascii="Tahoma" w:hAnsi="Tahoma" w:cs="Tahoma"/>
          <w:b w:val="0"/>
          <w:bCs w:val="0"/>
          <w:color w:val="000000" w:themeColor="text1"/>
        </w:rPr>
        <w:t>Türkiye’den yönetmen ve senarist</w:t>
      </w:r>
      <w:r w:rsidRPr="00602B15">
        <w:rPr>
          <w:rStyle w:val="Gl"/>
          <w:rFonts w:ascii="Tahoma" w:hAnsi="Tahoma" w:cs="Tahoma"/>
          <w:color w:val="000000" w:themeColor="text1"/>
        </w:rPr>
        <w:t xml:space="preserve"> Tayfun Pirselimoğlu </w:t>
      </w:r>
      <w:r w:rsidRPr="00602B15">
        <w:rPr>
          <w:rStyle w:val="Gl"/>
          <w:rFonts w:ascii="Tahoma" w:hAnsi="Tahoma" w:cs="Tahoma"/>
          <w:b w:val="0"/>
          <w:bCs w:val="0"/>
          <w:color w:val="000000" w:themeColor="text1"/>
        </w:rPr>
        <w:t>ve ödüllü oyuncu</w:t>
      </w:r>
      <w:r w:rsidRPr="00602B15">
        <w:rPr>
          <w:rStyle w:val="Gl"/>
          <w:rFonts w:ascii="Tahoma" w:hAnsi="Tahoma" w:cs="Tahoma"/>
          <w:color w:val="000000" w:themeColor="text1"/>
        </w:rPr>
        <w:t xml:space="preserve"> </w:t>
      </w:r>
      <w:proofErr w:type="spellStart"/>
      <w:r w:rsidRPr="00602B15">
        <w:rPr>
          <w:rStyle w:val="Gl"/>
          <w:rFonts w:ascii="Tahoma" w:hAnsi="Tahoma" w:cs="Tahoma"/>
          <w:color w:val="000000" w:themeColor="text1"/>
        </w:rPr>
        <w:t>Belçim</w:t>
      </w:r>
      <w:proofErr w:type="spellEnd"/>
      <w:r w:rsidRPr="00602B15">
        <w:rPr>
          <w:rStyle w:val="Gl"/>
          <w:rFonts w:ascii="Tahoma" w:hAnsi="Tahoma" w:cs="Tahoma"/>
          <w:color w:val="000000" w:themeColor="text1"/>
        </w:rPr>
        <w:t xml:space="preserve"> Bilgin</w:t>
      </w:r>
      <w:r w:rsidRPr="00602B15">
        <w:rPr>
          <w:rStyle w:val="Gl"/>
          <w:rFonts w:ascii="Tahoma" w:hAnsi="Tahoma" w:cs="Tahoma"/>
          <w:b w:val="0"/>
          <w:bCs w:val="0"/>
          <w:color w:val="000000" w:themeColor="text1"/>
        </w:rPr>
        <w:t>’in yanı sıra yurt dışından</w:t>
      </w:r>
      <w:r w:rsidRPr="00602B15">
        <w:rPr>
          <w:rStyle w:val="Gl"/>
          <w:rFonts w:ascii="Tahoma" w:hAnsi="Tahoma" w:cs="Tahoma"/>
          <w:color w:val="000000" w:themeColor="text1"/>
        </w:rPr>
        <w:t xml:space="preserve"> </w:t>
      </w:r>
      <w:r w:rsidRPr="00602B15">
        <w:rPr>
          <w:rStyle w:val="Gl"/>
          <w:rFonts w:ascii="Tahoma" w:hAnsi="Tahoma" w:cs="Tahoma"/>
          <w:b w:val="0"/>
          <w:bCs w:val="0"/>
          <w:color w:val="000000" w:themeColor="text1"/>
        </w:rPr>
        <w:t>dünyaca ünlü Gürcü yönetmen</w:t>
      </w:r>
      <w:r w:rsidRPr="00602B15">
        <w:rPr>
          <w:rStyle w:val="Gl"/>
          <w:rFonts w:ascii="Tahoma" w:hAnsi="Tahoma" w:cs="Tahoma"/>
          <w:color w:val="000000" w:themeColor="text1"/>
        </w:rPr>
        <w:t xml:space="preserve"> Ana </w:t>
      </w:r>
      <w:proofErr w:type="spellStart"/>
      <w:r w:rsidRPr="00602B15">
        <w:rPr>
          <w:rStyle w:val="Gl"/>
          <w:rFonts w:ascii="Tahoma" w:hAnsi="Tahoma" w:cs="Tahoma"/>
          <w:color w:val="000000" w:themeColor="text1"/>
        </w:rPr>
        <w:t>Urushadze</w:t>
      </w:r>
      <w:proofErr w:type="spellEnd"/>
      <w:r w:rsidRPr="00602B15">
        <w:rPr>
          <w:rStyle w:val="Gl"/>
          <w:rFonts w:ascii="Tahoma" w:hAnsi="Tahoma" w:cs="Tahoma"/>
          <w:color w:val="000000" w:themeColor="text1"/>
        </w:rPr>
        <w:t xml:space="preserve">, </w:t>
      </w:r>
      <w:r w:rsidRPr="00602B15">
        <w:rPr>
          <w:rFonts w:ascii="Tahoma" w:hAnsi="Tahoma" w:cs="Tahoma"/>
        </w:rPr>
        <w:t xml:space="preserve">sinema yazarı </w:t>
      </w:r>
      <w:r w:rsidRPr="00602B15">
        <w:rPr>
          <w:rFonts w:ascii="Tahoma" w:hAnsi="Tahoma" w:cs="Tahoma"/>
          <w:b/>
          <w:bCs/>
        </w:rPr>
        <w:t xml:space="preserve">Barbara </w:t>
      </w:r>
      <w:proofErr w:type="spellStart"/>
      <w:r w:rsidRPr="00602B15">
        <w:rPr>
          <w:rFonts w:ascii="Tahoma" w:hAnsi="Tahoma" w:cs="Tahoma"/>
          <w:b/>
          <w:bCs/>
        </w:rPr>
        <w:t>Lorey</w:t>
      </w:r>
      <w:proofErr w:type="spellEnd"/>
      <w:r w:rsidRPr="00602B15">
        <w:rPr>
          <w:rFonts w:ascii="Tahoma" w:hAnsi="Tahoma" w:cs="Tahoma"/>
          <w:b/>
          <w:bCs/>
        </w:rPr>
        <w:t xml:space="preserve"> </w:t>
      </w:r>
      <w:bookmarkStart w:id="0" w:name="_Hlk60320219"/>
      <w:r w:rsidRPr="00602B15">
        <w:rPr>
          <w:rFonts w:ascii="Tahoma" w:hAnsi="Tahoma" w:cs="Tahoma"/>
          <w:b/>
          <w:bCs/>
        </w:rPr>
        <w:t xml:space="preserve">de </w:t>
      </w:r>
      <w:proofErr w:type="spellStart"/>
      <w:r w:rsidRPr="00602B15">
        <w:rPr>
          <w:rFonts w:ascii="Tahoma" w:hAnsi="Tahoma" w:cs="Tahoma"/>
          <w:b/>
          <w:bCs/>
        </w:rPr>
        <w:t>Lacharrière</w:t>
      </w:r>
      <w:proofErr w:type="spellEnd"/>
      <w:r w:rsidRPr="00602B15">
        <w:rPr>
          <w:rFonts w:ascii="Tahoma" w:hAnsi="Tahoma" w:cs="Tahoma"/>
          <w:b/>
          <w:bCs/>
        </w:rPr>
        <w:t xml:space="preserve"> </w:t>
      </w:r>
      <w:bookmarkEnd w:id="0"/>
      <w:r w:rsidRPr="00602B15">
        <w:rPr>
          <w:rFonts w:ascii="Tahoma" w:hAnsi="Tahoma" w:cs="Tahoma"/>
        </w:rPr>
        <w:t>ve Saraybosna Film Festivali kurucusu</w:t>
      </w:r>
      <w:r w:rsidR="00DE6D79" w:rsidRPr="00602B15">
        <w:rPr>
          <w:rFonts w:ascii="Tahoma" w:hAnsi="Tahoma" w:cs="Tahoma"/>
        </w:rPr>
        <w:t>,</w:t>
      </w:r>
      <w:r w:rsidRPr="00602B15">
        <w:rPr>
          <w:rFonts w:ascii="Tahoma" w:hAnsi="Tahoma" w:cs="Tahoma"/>
        </w:rPr>
        <w:t xml:space="preserve"> festival direktörü ve film yapımcısı </w:t>
      </w:r>
      <w:proofErr w:type="spellStart"/>
      <w:r w:rsidRPr="00602B15">
        <w:rPr>
          <w:rFonts w:ascii="Tahoma" w:hAnsi="Tahoma" w:cs="Tahoma"/>
          <w:b/>
          <w:bCs/>
        </w:rPr>
        <w:t>Mirsad</w:t>
      </w:r>
      <w:proofErr w:type="spellEnd"/>
      <w:r w:rsidRPr="00602B15">
        <w:rPr>
          <w:rFonts w:ascii="Tahoma" w:hAnsi="Tahoma" w:cs="Tahoma"/>
          <w:b/>
          <w:bCs/>
        </w:rPr>
        <w:t xml:space="preserve"> </w:t>
      </w:r>
      <w:proofErr w:type="spellStart"/>
      <w:r w:rsidRPr="00602B15">
        <w:rPr>
          <w:rFonts w:ascii="Tahoma" w:hAnsi="Tahoma" w:cs="Tahoma"/>
          <w:b/>
          <w:bCs/>
        </w:rPr>
        <w:t>Purivatra</w:t>
      </w:r>
      <w:r w:rsidR="00DE6D79" w:rsidRPr="00602B15">
        <w:rPr>
          <w:rFonts w:ascii="Tahoma" w:hAnsi="Tahoma" w:cs="Tahoma"/>
          <w:b/>
          <w:bCs/>
        </w:rPr>
        <w:t>’nın</w:t>
      </w:r>
      <w:proofErr w:type="spellEnd"/>
      <w:r w:rsidRPr="00602B15">
        <w:rPr>
          <w:rFonts w:ascii="Tahoma" w:hAnsi="Tahoma" w:cs="Tahoma"/>
          <w:b/>
          <w:bCs/>
        </w:rPr>
        <w:t xml:space="preserve"> </w:t>
      </w:r>
      <w:r w:rsidRPr="00602B15">
        <w:rPr>
          <w:rFonts w:ascii="Tahoma" w:hAnsi="Tahoma" w:cs="Tahoma"/>
        </w:rPr>
        <w:t xml:space="preserve">değerlendirmeleriyle </w:t>
      </w:r>
      <w:r w:rsidR="0015458C" w:rsidRPr="00602B15">
        <w:rPr>
          <w:rFonts w:ascii="Tahoma" w:hAnsi="Tahoma" w:cs="Tahoma"/>
        </w:rPr>
        <w:t>belirlendi.</w:t>
      </w:r>
    </w:p>
    <w:p w14:paraId="44F39CAC" w14:textId="50CE3F49" w:rsidR="00C544A3" w:rsidRPr="00602B15" w:rsidRDefault="00C544A3" w:rsidP="00A5302F">
      <w:pPr>
        <w:jc w:val="both"/>
        <w:textAlignment w:val="baseline"/>
        <w:rPr>
          <w:rFonts w:ascii="Tahoma" w:hAnsi="Tahoma" w:cs="Tahoma"/>
        </w:rPr>
      </w:pPr>
    </w:p>
    <w:p w14:paraId="68DBC893" w14:textId="7570C965" w:rsidR="008A6E11" w:rsidRPr="00602B15" w:rsidRDefault="00C544A3" w:rsidP="00C544A3">
      <w:pPr>
        <w:jc w:val="both"/>
        <w:textAlignment w:val="baseline"/>
        <w:rPr>
          <w:rFonts w:ascii="Tahoma" w:hAnsi="Tahoma" w:cs="Tahoma"/>
          <w:color w:val="000000"/>
        </w:rPr>
      </w:pPr>
      <w:r w:rsidRPr="00602B15">
        <w:rPr>
          <w:rFonts w:ascii="Tahoma" w:hAnsi="Tahoma" w:cs="Tahoma"/>
          <w:b/>
          <w:bCs/>
          <w:color w:val="000000"/>
          <w:u w:val="single"/>
        </w:rPr>
        <w:t>Birincilik ödülü “</w:t>
      </w:r>
      <w:proofErr w:type="spellStart"/>
      <w:r w:rsidRPr="00602B15">
        <w:rPr>
          <w:rFonts w:ascii="Tahoma" w:hAnsi="Tahoma" w:cs="Tahoma"/>
          <w:b/>
          <w:bCs/>
          <w:color w:val="000000"/>
          <w:u w:val="single"/>
        </w:rPr>
        <w:t>Cansuyu</w:t>
      </w:r>
      <w:proofErr w:type="spellEnd"/>
      <w:r w:rsidRPr="00602B15">
        <w:rPr>
          <w:rFonts w:ascii="Tahoma" w:hAnsi="Tahoma" w:cs="Tahoma"/>
          <w:b/>
          <w:bCs/>
          <w:color w:val="000000"/>
          <w:u w:val="single"/>
        </w:rPr>
        <w:t>” isimli filmiyle Anıl Gök’ün oldu</w:t>
      </w:r>
      <w:r w:rsidRPr="00602B15">
        <w:rPr>
          <w:rFonts w:ascii="Tahoma" w:hAnsi="Tahoma" w:cs="Tahoma"/>
          <w:color w:val="000000"/>
        </w:rPr>
        <w:t> </w:t>
      </w:r>
    </w:p>
    <w:p w14:paraId="02EB3071" w14:textId="77777777" w:rsidR="008A6E11" w:rsidRPr="00602B15" w:rsidRDefault="008A6E11" w:rsidP="00C544A3">
      <w:pPr>
        <w:jc w:val="both"/>
        <w:textAlignment w:val="baseline"/>
        <w:rPr>
          <w:rFonts w:ascii="Tahoma" w:hAnsi="Tahoma" w:cs="Tahoma"/>
          <w:color w:val="000000"/>
        </w:rPr>
      </w:pPr>
    </w:p>
    <w:p w14:paraId="1AC030E5" w14:textId="28D1F31D" w:rsidR="00A5302F" w:rsidRPr="00602B15" w:rsidRDefault="00C544A3" w:rsidP="00A5302F">
      <w:pPr>
        <w:jc w:val="both"/>
        <w:textAlignment w:val="baseline"/>
        <w:rPr>
          <w:rFonts w:ascii="Tahoma" w:hAnsi="Tahoma" w:cs="Tahoma"/>
          <w:color w:val="000000"/>
        </w:rPr>
      </w:pPr>
      <w:r w:rsidRPr="00602B15">
        <w:rPr>
          <w:rFonts w:ascii="Tahoma" w:hAnsi="Tahoma" w:cs="Tahoma"/>
          <w:b/>
          <w:bCs/>
          <w:color w:val="000000"/>
        </w:rPr>
        <w:t>“</w:t>
      </w:r>
      <w:proofErr w:type="spellStart"/>
      <w:r w:rsidRPr="00602B15">
        <w:rPr>
          <w:rFonts w:ascii="Tahoma" w:hAnsi="Tahoma" w:cs="Tahoma"/>
          <w:b/>
          <w:bCs/>
          <w:color w:val="000000"/>
        </w:rPr>
        <w:t>Cansuyu</w:t>
      </w:r>
      <w:proofErr w:type="spellEnd"/>
      <w:r w:rsidRPr="00602B15">
        <w:rPr>
          <w:rFonts w:ascii="Tahoma" w:hAnsi="Tahoma" w:cs="Tahoma"/>
          <w:b/>
          <w:bCs/>
          <w:color w:val="000000"/>
        </w:rPr>
        <w:t>”</w:t>
      </w:r>
      <w:r w:rsidRPr="00602B15">
        <w:rPr>
          <w:rFonts w:ascii="Tahoma" w:hAnsi="Tahoma" w:cs="Tahoma"/>
          <w:color w:val="000000"/>
        </w:rPr>
        <w:t> filmiyle birinci olan </w:t>
      </w:r>
      <w:r w:rsidRPr="00602B15">
        <w:rPr>
          <w:rFonts w:ascii="Tahoma" w:hAnsi="Tahoma" w:cs="Tahoma"/>
          <w:b/>
          <w:bCs/>
          <w:color w:val="000000"/>
        </w:rPr>
        <w:t>Anıl Gök</w:t>
      </w:r>
      <w:r w:rsidRPr="00602B15">
        <w:rPr>
          <w:rFonts w:ascii="Tahoma" w:hAnsi="Tahoma" w:cs="Tahoma"/>
          <w:color w:val="000000"/>
        </w:rPr>
        <w:t>’ün ödülünü</w:t>
      </w:r>
      <w:r w:rsidRPr="00602B15">
        <w:rPr>
          <w:rFonts w:ascii="Tahoma" w:hAnsi="Tahoma" w:cs="Tahoma"/>
          <w:b/>
          <w:bCs/>
          <w:color w:val="000000"/>
        </w:rPr>
        <w:t> Sabancı Vakfı Mütevelli Heyeti Başkanı Güler Sabancı </w:t>
      </w:r>
      <w:r w:rsidRPr="00602B15">
        <w:rPr>
          <w:rFonts w:ascii="Tahoma" w:hAnsi="Tahoma" w:cs="Tahoma"/>
          <w:color w:val="000000"/>
        </w:rPr>
        <w:t xml:space="preserve">açıklarken </w:t>
      </w:r>
      <w:r w:rsidRPr="00602B15">
        <w:rPr>
          <w:rFonts w:ascii="Tahoma" w:hAnsi="Tahoma" w:cs="Tahoma"/>
          <w:b/>
          <w:bCs/>
          <w:color w:val="000000"/>
        </w:rPr>
        <w:t xml:space="preserve">“Taze Süt” </w:t>
      </w:r>
      <w:r w:rsidRPr="00602B15">
        <w:rPr>
          <w:rFonts w:ascii="Tahoma" w:hAnsi="Tahoma" w:cs="Tahoma"/>
          <w:color w:val="000000"/>
        </w:rPr>
        <w:t>filmiyle ikinci olan </w:t>
      </w:r>
      <w:r w:rsidRPr="00602B15">
        <w:rPr>
          <w:rFonts w:ascii="Tahoma" w:hAnsi="Tahoma" w:cs="Tahoma"/>
          <w:b/>
          <w:bCs/>
          <w:color w:val="000000"/>
        </w:rPr>
        <w:t>Ömer Faruk Güler</w:t>
      </w:r>
      <w:r w:rsidRPr="00602B15">
        <w:rPr>
          <w:rFonts w:ascii="Tahoma" w:hAnsi="Tahoma" w:cs="Tahoma"/>
          <w:color w:val="000000"/>
        </w:rPr>
        <w:t>’in</w:t>
      </w:r>
      <w:r w:rsidRPr="00602B15">
        <w:rPr>
          <w:rFonts w:ascii="Tahoma" w:hAnsi="Tahoma" w:cs="Tahoma"/>
          <w:b/>
          <w:bCs/>
          <w:color w:val="000000"/>
        </w:rPr>
        <w:t xml:space="preserve"> </w:t>
      </w:r>
      <w:r w:rsidRPr="00602B15">
        <w:rPr>
          <w:rFonts w:ascii="Tahoma" w:hAnsi="Tahoma" w:cs="Tahoma"/>
          <w:color w:val="000000"/>
        </w:rPr>
        <w:t>ödülünü </w:t>
      </w:r>
      <w:r w:rsidRPr="00602B15">
        <w:rPr>
          <w:rFonts w:ascii="Tahoma" w:hAnsi="Tahoma" w:cs="Tahoma"/>
          <w:b/>
          <w:bCs/>
          <w:color w:val="000000"/>
        </w:rPr>
        <w:t xml:space="preserve">Sabancı Vakfı Genel Müdürü Nevgül </w:t>
      </w:r>
      <w:proofErr w:type="spellStart"/>
      <w:r w:rsidRPr="00602B15">
        <w:rPr>
          <w:rFonts w:ascii="Tahoma" w:hAnsi="Tahoma" w:cs="Tahoma"/>
          <w:b/>
          <w:bCs/>
          <w:color w:val="000000"/>
        </w:rPr>
        <w:t>Bilsel</w:t>
      </w:r>
      <w:proofErr w:type="spellEnd"/>
      <w:r w:rsidRPr="00602B15">
        <w:rPr>
          <w:rFonts w:ascii="Tahoma" w:hAnsi="Tahoma" w:cs="Tahoma"/>
          <w:b/>
          <w:bCs/>
          <w:color w:val="000000"/>
        </w:rPr>
        <w:t xml:space="preserve"> Safkan</w:t>
      </w:r>
      <w:r w:rsidRPr="00602B15">
        <w:rPr>
          <w:rFonts w:ascii="Tahoma" w:hAnsi="Tahoma" w:cs="Tahoma"/>
          <w:color w:val="000000"/>
        </w:rPr>
        <w:t> ve </w:t>
      </w:r>
      <w:r w:rsidRPr="00602B15">
        <w:rPr>
          <w:rFonts w:ascii="Tahoma" w:hAnsi="Tahoma" w:cs="Tahoma"/>
          <w:b/>
          <w:bCs/>
          <w:color w:val="000000"/>
        </w:rPr>
        <w:t xml:space="preserve">“Tatile Gidiyoruz” </w:t>
      </w:r>
      <w:r w:rsidRPr="00602B15">
        <w:rPr>
          <w:rFonts w:ascii="Tahoma" w:hAnsi="Tahoma" w:cs="Tahoma"/>
          <w:color w:val="000000"/>
        </w:rPr>
        <w:t>filmiyle üçüncü olan </w:t>
      </w:r>
      <w:r w:rsidRPr="00602B15">
        <w:rPr>
          <w:rFonts w:ascii="Tahoma" w:hAnsi="Tahoma" w:cs="Tahoma"/>
          <w:b/>
          <w:bCs/>
          <w:color w:val="000000"/>
        </w:rPr>
        <w:t xml:space="preserve">Aral </w:t>
      </w:r>
      <w:proofErr w:type="spellStart"/>
      <w:r w:rsidRPr="00602B15">
        <w:rPr>
          <w:rFonts w:ascii="Tahoma" w:hAnsi="Tahoma" w:cs="Tahoma"/>
          <w:b/>
          <w:bCs/>
          <w:color w:val="000000"/>
        </w:rPr>
        <w:t>Ariel</w:t>
      </w:r>
      <w:proofErr w:type="spellEnd"/>
      <w:r w:rsidRPr="00602B15">
        <w:rPr>
          <w:rFonts w:ascii="Tahoma" w:hAnsi="Tahoma" w:cs="Tahoma"/>
          <w:b/>
          <w:bCs/>
          <w:color w:val="000000"/>
        </w:rPr>
        <w:t xml:space="preserve"> </w:t>
      </w:r>
      <w:proofErr w:type="spellStart"/>
      <w:r w:rsidRPr="00602B15">
        <w:rPr>
          <w:rFonts w:ascii="Tahoma" w:hAnsi="Tahoma" w:cs="Tahoma"/>
          <w:b/>
          <w:bCs/>
          <w:color w:val="000000"/>
        </w:rPr>
        <w:t>Goldenberg</w:t>
      </w:r>
      <w:r w:rsidRPr="00602B15">
        <w:rPr>
          <w:rFonts w:ascii="Tahoma" w:hAnsi="Tahoma" w:cs="Tahoma"/>
          <w:color w:val="000000"/>
        </w:rPr>
        <w:t>’in</w:t>
      </w:r>
      <w:proofErr w:type="spellEnd"/>
      <w:r w:rsidRPr="00602B15">
        <w:rPr>
          <w:rFonts w:ascii="Tahoma" w:hAnsi="Tahoma" w:cs="Tahoma"/>
          <w:color w:val="000000"/>
        </w:rPr>
        <w:t xml:space="preserve"> ödülünü yarışmanın </w:t>
      </w:r>
      <w:r w:rsidRPr="00602B15">
        <w:rPr>
          <w:rFonts w:ascii="Tahoma" w:hAnsi="Tahoma" w:cs="Tahoma"/>
          <w:b/>
          <w:bCs/>
          <w:color w:val="000000"/>
        </w:rPr>
        <w:t>Kanaat Önderi </w:t>
      </w:r>
      <w:r w:rsidRPr="00602B15">
        <w:rPr>
          <w:rFonts w:ascii="Tahoma" w:eastAsia="Calibri" w:hAnsi="Tahoma" w:cs="Tahoma"/>
          <w:b/>
          <w:color w:val="000000"/>
        </w:rPr>
        <w:t xml:space="preserve">Tamara </w:t>
      </w:r>
      <w:proofErr w:type="spellStart"/>
      <w:r w:rsidRPr="00602B15">
        <w:rPr>
          <w:rFonts w:ascii="Tahoma" w:eastAsia="Calibri" w:hAnsi="Tahoma" w:cs="Tahoma"/>
          <w:b/>
          <w:color w:val="000000"/>
        </w:rPr>
        <w:t>Kotevska</w:t>
      </w:r>
      <w:proofErr w:type="spellEnd"/>
      <w:r w:rsidRPr="00602B15">
        <w:rPr>
          <w:rFonts w:ascii="Tahoma" w:eastAsia="Calibri" w:hAnsi="Tahoma" w:cs="Tahoma"/>
          <w:b/>
          <w:color w:val="000000"/>
        </w:rPr>
        <w:t xml:space="preserve"> </w:t>
      </w:r>
      <w:r w:rsidRPr="00602B15">
        <w:rPr>
          <w:rFonts w:ascii="Tahoma" w:eastAsia="Calibri" w:hAnsi="Tahoma" w:cs="Tahoma"/>
          <w:bCs/>
          <w:color w:val="000000"/>
        </w:rPr>
        <w:t>açıkladı</w:t>
      </w:r>
      <w:r w:rsidRPr="00602B15">
        <w:rPr>
          <w:rFonts w:ascii="Tahoma" w:hAnsi="Tahoma" w:cs="Tahoma"/>
          <w:color w:val="000000"/>
        </w:rPr>
        <w:t>. Mansiyon ödül</w:t>
      </w:r>
      <w:r w:rsidR="00FC6C98" w:rsidRPr="00602B15">
        <w:rPr>
          <w:rFonts w:ascii="Tahoma" w:hAnsi="Tahoma" w:cs="Tahoma"/>
          <w:color w:val="000000"/>
        </w:rPr>
        <w:t>lerine</w:t>
      </w:r>
      <w:r w:rsidRPr="00602B15">
        <w:rPr>
          <w:rFonts w:ascii="Tahoma" w:hAnsi="Tahoma" w:cs="Tahoma"/>
          <w:b/>
          <w:bCs/>
          <w:color w:val="000000"/>
        </w:rPr>
        <w:t> </w:t>
      </w:r>
      <w:r w:rsidRPr="00602B15">
        <w:rPr>
          <w:rFonts w:ascii="Tahoma" w:hAnsi="Tahoma" w:cs="Tahoma"/>
          <w:color w:val="000000"/>
        </w:rPr>
        <w:t xml:space="preserve">layık görülen </w:t>
      </w:r>
      <w:r w:rsidRPr="00602B15">
        <w:rPr>
          <w:rFonts w:ascii="Tahoma" w:hAnsi="Tahoma" w:cs="Tahoma"/>
          <w:b/>
          <w:bCs/>
          <w:color w:val="000000"/>
        </w:rPr>
        <w:t xml:space="preserve">“Kimin Umurunda” </w:t>
      </w:r>
      <w:r w:rsidRPr="00602B15">
        <w:rPr>
          <w:rFonts w:ascii="Tahoma" w:hAnsi="Tahoma" w:cs="Tahoma"/>
          <w:color w:val="000000"/>
        </w:rPr>
        <w:t>filminin yönetmeni </w:t>
      </w:r>
      <w:r w:rsidRPr="00602B15">
        <w:rPr>
          <w:rFonts w:ascii="Tahoma" w:hAnsi="Tahoma" w:cs="Tahoma"/>
          <w:b/>
          <w:bCs/>
          <w:color w:val="000000"/>
        </w:rPr>
        <w:t>Yeliz Gürkan</w:t>
      </w:r>
      <w:r w:rsidRPr="00602B15">
        <w:rPr>
          <w:rFonts w:ascii="Tahoma" w:hAnsi="Tahoma" w:cs="Tahoma"/>
          <w:color w:val="000000"/>
        </w:rPr>
        <w:t>’ın</w:t>
      </w:r>
      <w:r w:rsidRPr="00602B15">
        <w:rPr>
          <w:rFonts w:ascii="Tahoma" w:hAnsi="Tahoma" w:cs="Tahoma"/>
          <w:b/>
          <w:bCs/>
          <w:color w:val="000000"/>
        </w:rPr>
        <w:t xml:space="preserve"> </w:t>
      </w:r>
      <w:r w:rsidRPr="00602B15">
        <w:rPr>
          <w:rFonts w:ascii="Tahoma" w:hAnsi="Tahoma" w:cs="Tahoma"/>
          <w:color w:val="000000"/>
        </w:rPr>
        <w:t>ve</w:t>
      </w:r>
      <w:r w:rsidRPr="00602B15">
        <w:rPr>
          <w:rFonts w:ascii="Tahoma" w:hAnsi="Tahoma" w:cs="Tahoma"/>
          <w:b/>
          <w:bCs/>
          <w:color w:val="000000"/>
        </w:rPr>
        <w:t xml:space="preserve"> “Hayır!”</w:t>
      </w:r>
      <w:r w:rsidRPr="00602B15">
        <w:rPr>
          <w:rFonts w:ascii="Tahoma" w:hAnsi="Tahoma" w:cs="Tahoma"/>
          <w:color w:val="000000"/>
        </w:rPr>
        <w:t xml:space="preserve"> filminin yönetmeni </w:t>
      </w:r>
      <w:r w:rsidRPr="00602B15">
        <w:rPr>
          <w:rFonts w:ascii="Tahoma" w:hAnsi="Tahoma" w:cs="Tahoma"/>
          <w:b/>
          <w:bCs/>
          <w:color w:val="000000"/>
        </w:rPr>
        <w:t>Can Yeşiloğlu</w:t>
      </w:r>
      <w:r w:rsidRPr="00602B15">
        <w:rPr>
          <w:rFonts w:ascii="Tahoma" w:hAnsi="Tahoma" w:cs="Tahoma"/>
          <w:color w:val="000000"/>
        </w:rPr>
        <w:t>’nun ödülünü </w:t>
      </w:r>
      <w:r w:rsidRPr="00602B15">
        <w:rPr>
          <w:rFonts w:ascii="Tahoma" w:hAnsi="Tahoma" w:cs="Tahoma"/>
          <w:b/>
          <w:bCs/>
          <w:color w:val="000000"/>
        </w:rPr>
        <w:t>Sanat Yönetmeni Zeynep Atakan</w:t>
      </w:r>
      <w:r w:rsidRPr="00602B15">
        <w:rPr>
          <w:rFonts w:ascii="Tahoma" w:hAnsi="Tahoma" w:cs="Tahoma"/>
          <w:color w:val="000000"/>
        </w:rPr>
        <w:t xml:space="preserve"> açıkladı. Dereceye giren filmlerin </w:t>
      </w:r>
      <w:r w:rsidRPr="00602B15">
        <w:rPr>
          <w:rFonts w:ascii="Tahoma" w:hAnsi="Tahoma" w:cs="Tahoma"/>
        </w:rPr>
        <w:t>birincisi 20 bin TL, ikincisi 15 bin TL, üçüncüsü 10 bin TL ile ödüllendirildi. </w:t>
      </w:r>
    </w:p>
    <w:p w14:paraId="37726BD5" w14:textId="77777777" w:rsidR="00CF6087" w:rsidRPr="00602B15" w:rsidRDefault="00CF6087" w:rsidP="00A5302F">
      <w:pPr>
        <w:jc w:val="both"/>
        <w:textAlignment w:val="baseline"/>
        <w:rPr>
          <w:rFonts w:ascii="Tahoma" w:hAnsi="Tahoma" w:cs="Tahoma"/>
        </w:rPr>
      </w:pPr>
    </w:p>
    <w:p w14:paraId="5A2086E0" w14:textId="17FEA585" w:rsidR="00A5302F" w:rsidRPr="00602B15" w:rsidRDefault="00A5302F" w:rsidP="00C03D1A">
      <w:pPr>
        <w:jc w:val="both"/>
        <w:textAlignment w:val="baseline"/>
        <w:rPr>
          <w:rFonts w:ascii="Tahoma" w:hAnsi="Tahoma" w:cs="Tahoma"/>
          <w:i/>
          <w:iCs/>
          <w:color w:val="000000"/>
        </w:rPr>
      </w:pPr>
      <w:r w:rsidRPr="00602B15">
        <w:rPr>
          <w:rFonts w:ascii="Tahoma" w:hAnsi="Tahoma" w:cs="Tahoma"/>
          <w:color w:val="000000"/>
        </w:rPr>
        <w:t>Ödül törenin</w:t>
      </w:r>
      <w:r w:rsidR="00FC6C98" w:rsidRPr="00602B15">
        <w:rPr>
          <w:rFonts w:ascii="Tahoma" w:hAnsi="Tahoma" w:cs="Tahoma"/>
          <w:color w:val="000000"/>
        </w:rPr>
        <w:t xml:space="preserve">de </w:t>
      </w:r>
      <w:r w:rsidR="00C03D1A" w:rsidRPr="00602B15">
        <w:rPr>
          <w:rFonts w:ascii="Tahoma" w:hAnsi="Tahoma" w:cs="Tahoma"/>
          <w:color w:val="000000"/>
        </w:rPr>
        <w:t xml:space="preserve">yaptığı </w:t>
      </w:r>
      <w:r w:rsidRPr="00602B15">
        <w:rPr>
          <w:rFonts w:ascii="Tahoma" w:hAnsi="Tahoma" w:cs="Tahoma"/>
          <w:color w:val="000000"/>
        </w:rPr>
        <w:t>konuşma</w:t>
      </w:r>
      <w:r w:rsidR="00C03D1A" w:rsidRPr="00602B15">
        <w:rPr>
          <w:rFonts w:ascii="Tahoma" w:hAnsi="Tahoma" w:cs="Tahoma"/>
          <w:color w:val="000000"/>
        </w:rPr>
        <w:t>da</w:t>
      </w:r>
      <w:r w:rsidR="000D263B" w:rsidRPr="00602B15">
        <w:rPr>
          <w:rFonts w:ascii="Tahoma" w:hAnsi="Tahoma" w:cs="Tahoma"/>
          <w:color w:val="000000"/>
        </w:rPr>
        <w:t xml:space="preserve"> Kısa Film Yarışması’nın</w:t>
      </w:r>
      <w:r w:rsidRPr="00602B15">
        <w:rPr>
          <w:rFonts w:ascii="Tahoma" w:hAnsi="Tahoma" w:cs="Tahoma"/>
          <w:color w:val="000000"/>
        </w:rPr>
        <w:t xml:space="preserve"> </w:t>
      </w:r>
      <w:r w:rsidR="00C03D1A" w:rsidRPr="00602B15">
        <w:rPr>
          <w:rFonts w:ascii="Tahoma" w:hAnsi="Tahoma" w:cs="Tahoma"/>
          <w:color w:val="000000"/>
        </w:rPr>
        <w:t xml:space="preserve">toplumsal meseleleri sanat yoluyla ele alma ve görünür kılma hedefiyle </w:t>
      </w:r>
      <w:r w:rsidR="000D263B" w:rsidRPr="00602B15">
        <w:rPr>
          <w:rFonts w:ascii="Tahoma" w:hAnsi="Tahoma" w:cs="Tahoma"/>
          <w:color w:val="000000"/>
        </w:rPr>
        <w:t xml:space="preserve">başlatıldığını </w:t>
      </w:r>
      <w:r w:rsidR="00C03D1A" w:rsidRPr="00602B15">
        <w:rPr>
          <w:rFonts w:ascii="Tahoma" w:hAnsi="Tahoma" w:cs="Tahoma"/>
          <w:color w:val="000000"/>
        </w:rPr>
        <w:t xml:space="preserve">belirten </w:t>
      </w:r>
      <w:r w:rsidRPr="00602B15">
        <w:rPr>
          <w:rFonts w:ascii="Tahoma" w:hAnsi="Tahoma" w:cs="Tahoma"/>
          <w:b/>
          <w:bCs/>
          <w:color w:val="000000"/>
        </w:rPr>
        <w:t>Sabancı Vakfı Mütevelli Heyeti Başkanı Güler Sabancı</w:t>
      </w:r>
      <w:r w:rsidRPr="00602B15">
        <w:rPr>
          <w:rFonts w:ascii="Tahoma" w:hAnsi="Tahoma" w:cs="Tahoma"/>
          <w:color w:val="000000"/>
        </w:rPr>
        <w:t>, “</w:t>
      </w:r>
      <w:r w:rsidR="000D263B" w:rsidRPr="00602B15">
        <w:rPr>
          <w:rFonts w:ascii="Tahoma" w:hAnsi="Tahoma" w:cs="Tahoma"/>
          <w:i/>
          <w:iCs/>
          <w:color w:val="000000"/>
        </w:rPr>
        <w:t xml:space="preserve">Her yıl farklı bir tema seçiyoruz ve bu temaları seçerken özellikle küresel olmasını önemsiyoruz. </w:t>
      </w:r>
      <w:r w:rsidR="00CF6087" w:rsidRPr="00602B15">
        <w:rPr>
          <w:rFonts w:ascii="Tahoma" w:hAnsi="Tahoma" w:cs="Tahoma"/>
          <w:i/>
          <w:iCs/>
          <w:color w:val="000000"/>
        </w:rPr>
        <w:t>G</w:t>
      </w:r>
      <w:r w:rsidR="000D263B" w:rsidRPr="00602B15">
        <w:rPr>
          <w:rFonts w:ascii="Tahoma" w:hAnsi="Tahoma" w:cs="Tahoma"/>
          <w:i/>
          <w:iCs/>
          <w:color w:val="000000"/>
        </w:rPr>
        <w:t>eçen yılın teması ‘Dijital Yalnızlık’ olarak belirle</w:t>
      </w:r>
      <w:r w:rsidR="006F3008" w:rsidRPr="00602B15">
        <w:rPr>
          <w:rFonts w:ascii="Tahoma" w:hAnsi="Tahoma" w:cs="Tahoma"/>
          <w:i/>
          <w:iCs/>
          <w:color w:val="000000"/>
        </w:rPr>
        <w:t>nmişti</w:t>
      </w:r>
      <w:r w:rsidR="000D263B" w:rsidRPr="00602B15">
        <w:rPr>
          <w:rFonts w:ascii="Tahoma" w:hAnsi="Tahoma" w:cs="Tahoma"/>
          <w:i/>
          <w:iCs/>
          <w:color w:val="000000"/>
        </w:rPr>
        <w:t xml:space="preserve">. Filmlerde işlenen dijital yalnızlık teması </w:t>
      </w:r>
      <w:proofErr w:type="spellStart"/>
      <w:r w:rsidR="000D263B" w:rsidRPr="00602B15">
        <w:rPr>
          <w:rFonts w:ascii="Tahoma" w:hAnsi="Tahoma" w:cs="Tahoma"/>
          <w:i/>
          <w:iCs/>
          <w:color w:val="000000"/>
        </w:rPr>
        <w:t>pandemide</w:t>
      </w:r>
      <w:proofErr w:type="spellEnd"/>
      <w:r w:rsidR="000D263B" w:rsidRPr="00602B15">
        <w:rPr>
          <w:rFonts w:ascii="Tahoma" w:hAnsi="Tahoma" w:cs="Tahoma"/>
          <w:i/>
          <w:iCs/>
          <w:color w:val="000000"/>
        </w:rPr>
        <w:t xml:space="preserve"> gerçeğimiz oldu. Bu yılın teması ise yine uzun yıllar gündemde kalacağını öngördüğümüz ‘iklim değişikliği’… İnanıyorum ki; bu yıl da genç </w:t>
      </w:r>
      <w:r w:rsidR="000D263B" w:rsidRPr="00602B15">
        <w:rPr>
          <w:rFonts w:ascii="Tahoma" w:hAnsi="Tahoma" w:cs="Tahoma"/>
          <w:i/>
          <w:iCs/>
          <w:color w:val="000000"/>
        </w:rPr>
        <w:lastRenderedPageBreak/>
        <w:t xml:space="preserve">sinemacılar yaratıcılıkları ve öngörüleriyle büyük bir etki yaratacak ve herkesi harekete geçirecekler. </w:t>
      </w:r>
      <w:r w:rsidR="00C03D1A" w:rsidRPr="00602B15">
        <w:rPr>
          <w:rFonts w:ascii="Tahoma" w:hAnsi="Tahoma" w:cs="Tahoma"/>
          <w:i/>
          <w:iCs/>
          <w:color w:val="000000"/>
        </w:rPr>
        <w:t xml:space="preserve">COVID-19 </w:t>
      </w:r>
      <w:proofErr w:type="spellStart"/>
      <w:r w:rsidR="00C03D1A" w:rsidRPr="00602B15">
        <w:rPr>
          <w:rFonts w:ascii="Tahoma" w:hAnsi="Tahoma" w:cs="Tahoma"/>
          <w:i/>
          <w:iCs/>
          <w:color w:val="000000"/>
        </w:rPr>
        <w:t>pandemisi</w:t>
      </w:r>
      <w:proofErr w:type="spellEnd"/>
      <w:r w:rsidR="00C03D1A" w:rsidRPr="00602B15">
        <w:rPr>
          <w:rFonts w:ascii="Tahoma" w:hAnsi="Tahoma" w:cs="Tahoma"/>
          <w:i/>
          <w:iCs/>
          <w:color w:val="000000"/>
        </w:rPr>
        <w:t xml:space="preserve">, dünyamızın küresel bir kriz karşısında ne kadar kırılgan olduğunu gözler önüne serdi. Her yönüyle </w:t>
      </w:r>
      <w:proofErr w:type="spellStart"/>
      <w:r w:rsidR="00C03D1A" w:rsidRPr="00602B15">
        <w:rPr>
          <w:rFonts w:ascii="Tahoma" w:hAnsi="Tahoma" w:cs="Tahoma"/>
          <w:i/>
          <w:iCs/>
          <w:color w:val="000000"/>
        </w:rPr>
        <w:t>pandemiden</w:t>
      </w:r>
      <w:proofErr w:type="spellEnd"/>
      <w:r w:rsidR="00C03D1A" w:rsidRPr="00602B15">
        <w:rPr>
          <w:rFonts w:ascii="Tahoma" w:hAnsi="Tahoma" w:cs="Tahoma"/>
          <w:i/>
          <w:iCs/>
          <w:color w:val="000000"/>
        </w:rPr>
        <w:t xml:space="preserve"> çok daha derin sonuçlar doğuracak </w:t>
      </w:r>
      <w:bookmarkStart w:id="1" w:name="_Hlk61271728"/>
      <w:r w:rsidR="00C03D1A" w:rsidRPr="00602B15">
        <w:rPr>
          <w:rFonts w:ascii="Tahoma" w:hAnsi="Tahoma" w:cs="Tahoma"/>
          <w:i/>
          <w:iCs/>
          <w:color w:val="000000"/>
        </w:rPr>
        <w:t xml:space="preserve">iklim krizinin, ne yazık ki aşısı yok. Ancak hepimizin ortak gayretiyle tedavisi mümkün. </w:t>
      </w:r>
      <w:bookmarkEnd w:id="1"/>
      <w:r w:rsidR="00C03D1A" w:rsidRPr="00602B15">
        <w:rPr>
          <w:rFonts w:ascii="Tahoma" w:hAnsi="Tahoma" w:cs="Tahoma"/>
          <w:i/>
          <w:iCs/>
          <w:color w:val="000000"/>
        </w:rPr>
        <w:t xml:space="preserve">Bu tedavinin temelinde ise farkındalık oluşturmak </w:t>
      </w:r>
      <w:r w:rsidR="006F3008" w:rsidRPr="00602B15">
        <w:rPr>
          <w:rFonts w:ascii="Tahoma" w:hAnsi="Tahoma" w:cs="Tahoma"/>
          <w:i/>
          <w:iCs/>
          <w:color w:val="000000"/>
        </w:rPr>
        <w:t>var</w:t>
      </w:r>
      <w:r w:rsidR="00C03D1A" w:rsidRPr="00602B15">
        <w:rPr>
          <w:rFonts w:ascii="Tahoma" w:hAnsi="Tahoma" w:cs="Tahoma"/>
          <w:i/>
          <w:iCs/>
          <w:color w:val="000000"/>
        </w:rPr>
        <w:t xml:space="preserve">. Öncelikle şunu kabul etmeliyiz. İklim krizi yalnızca yarının konusu değil, bugünden etkilerini yaşadığımız, acil çözüm bekleyen bir mesele. </w:t>
      </w:r>
      <w:r w:rsidR="008A6E11" w:rsidRPr="00602B15">
        <w:rPr>
          <w:rFonts w:ascii="Tahoma" w:hAnsi="Tahoma" w:cs="Tahoma"/>
          <w:i/>
          <w:iCs/>
          <w:color w:val="000000"/>
        </w:rPr>
        <w:t>Örneğin;</w:t>
      </w:r>
      <w:r w:rsidR="00AD7F09" w:rsidRPr="00602B15">
        <w:rPr>
          <w:rFonts w:ascii="Tahoma" w:hAnsi="Tahoma" w:cs="Tahoma"/>
          <w:i/>
          <w:iCs/>
          <w:color w:val="000000"/>
        </w:rPr>
        <w:t xml:space="preserve"> </w:t>
      </w:r>
      <w:r w:rsidR="008A6E11" w:rsidRPr="00602B15">
        <w:rPr>
          <w:rFonts w:ascii="Tahoma" w:hAnsi="Tahoma" w:cs="Tahoma"/>
          <w:i/>
          <w:iCs/>
          <w:color w:val="000000"/>
        </w:rPr>
        <w:t>Ocak</w:t>
      </w:r>
      <w:r w:rsidR="00AD7F09" w:rsidRPr="00602B15">
        <w:rPr>
          <w:rFonts w:ascii="Tahoma" w:hAnsi="Tahoma" w:cs="Tahoma"/>
          <w:i/>
          <w:iCs/>
          <w:color w:val="000000"/>
        </w:rPr>
        <w:t xml:space="preserve"> </w:t>
      </w:r>
      <w:r w:rsidR="008A6E11" w:rsidRPr="00602B15">
        <w:rPr>
          <w:rFonts w:ascii="Tahoma" w:hAnsi="Tahoma" w:cs="Tahoma"/>
          <w:i/>
          <w:iCs/>
          <w:color w:val="000000"/>
        </w:rPr>
        <w:t xml:space="preserve">ayı başlarında yalancı bir bahar yaşadık. Kar yağması beklenen bir mevsimde ağaçlar çiçek açtı, yeterli yağış alınamadı. </w:t>
      </w:r>
      <w:r w:rsidR="00C03D1A" w:rsidRPr="00602B15">
        <w:rPr>
          <w:rFonts w:ascii="Tahoma" w:hAnsi="Tahoma" w:cs="Tahoma"/>
          <w:i/>
          <w:iCs/>
          <w:color w:val="000000"/>
        </w:rPr>
        <w:t>Bu, çok hayati ve dikkate alınması gereken</w:t>
      </w:r>
      <w:r w:rsidR="006F3008" w:rsidRPr="00602B15">
        <w:rPr>
          <w:rFonts w:ascii="Tahoma" w:hAnsi="Tahoma" w:cs="Tahoma"/>
          <w:i/>
          <w:iCs/>
          <w:color w:val="000000"/>
        </w:rPr>
        <w:t xml:space="preserve"> küresel</w:t>
      </w:r>
      <w:r w:rsidR="00C03D1A" w:rsidRPr="00602B15">
        <w:rPr>
          <w:rFonts w:ascii="Tahoma" w:hAnsi="Tahoma" w:cs="Tahoma"/>
          <w:i/>
          <w:iCs/>
          <w:color w:val="000000"/>
        </w:rPr>
        <w:t xml:space="preserve"> bir sorun. </w:t>
      </w:r>
      <w:r w:rsidR="008A6E11" w:rsidRPr="00602B15">
        <w:rPr>
          <w:rFonts w:ascii="Tahoma" w:hAnsi="Tahoma" w:cs="Tahoma"/>
          <w:i/>
          <w:iCs/>
          <w:color w:val="000000"/>
        </w:rPr>
        <w:t>Çözümü için biz de elimizden geleni yapmaya gayret ediyoruz</w:t>
      </w:r>
      <w:r w:rsidR="00FC6C98" w:rsidRPr="00602B15">
        <w:rPr>
          <w:rFonts w:ascii="Tahoma" w:hAnsi="Tahoma" w:cs="Tahoma"/>
          <w:i/>
          <w:iCs/>
          <w:color w:val="000000"/>
        </w:rPr>
        <w:t>.</w:t>
      </w:r>
      <w:r w:rsidR="007218B5" w:rsidRPr="00602B15">
        <w:rPr>
          <w:rFonts w:ascii="Tahoma" w:hAnsi="Tahoma" w:cs="Tahoma"/>
          <w:i/>
          <w:iCs/>
          <w:color w:val="000000"/>
        </w:rPr>
        <w:t xml:space="preserve"> Bu konuda her geçen gün kendimizi daha da geliştirmekte kararlıyız. Ama yetmez biliyoruz, çok daha geniş kapsamlı projelere, bugünden yarını düşünerek öngörülü adımlar atmaya ihtiyacımız var. Bu anlamda, genç yönetmenlerin çektiği filmler, meselenin önemini bir kez daha gözler önüne serecek</w:t>
      </w:r>
      <w:r w:rsidRPr="00602B15">
        <w:rPr>
          <w:rFonts w:ascii="Tahoma" w:hAnsi="Tahoma" w:cs="Tahoma"/>
          <w:i/>
          <w:iCs/>
          <w:color w:val="000000"/>
        </w:rPr>
        <w:t>” dedi.</w:t>
      </w:r>
    </w:p>
    <w:p w14:paraId="2CE3165E" w14:textId="77777777" w:rsidR="00A5302F" w:rsidRPr="00602B15" w:rsidRDefault="00A5302F" w:rsidP="00A5302F">
      <w:pPr>
        <w:jc w:val="both"/>
        <w:textAlignment w:val="baseline"/>
        <w:rPr>
          <w:rFonts w:ascii="Tahoma" w:hAnsi="Tahoma" w:cs="Tahoma"/>
        </w:rPr>
      </w:pPr>
    </w:p>
    <w:p w14:paraId="5443D70B" w14:textId="216C4E56" w:rsidR="00AD7F09" w:rsidRPr="00602B15" w:rsidRDefault="00DE6D79" w:rsidP="00DE6D79">
      <w:pPr>
        <w:spacing w:after="120"/>
        <w:jc w:val="both"/>
        <w:textAlignment w:val="baseline"/>
        <w:rPr>
          <w:rFonts w:ascii="Tahoma" w:hAnsi="Tahoma" w:cs="Tahoma"/>
          <w:b/>
          <w:bCs/>
          <w:color w:val="000000"/>
          <w:u w:val="single"/>
        </w:rPr>
      </w:pPr>
      <w:r w:rsidRPr="00602B15">
        <w:rPr>
          <w:rFonts w:ascii="Tahoma" w:hAnsi="Tahoma" w:cs="Tahoma"/>
          <w:b/>
          <w:bCs/>
          <w:color w:val="000000"/>
          <w:u w:val="single"/>
        </w:rPr>
        <w:t xml:space="preserve">Güler </w:t>
      </w:r>
      <w:r w:rsidR="00A5302F" w:rsidRPr="00602B15">
        <w:rPr>
          <w:rFonts w:ascii="Tahoma" w:hAnsi="Tahoma" w:cs="Tahoma"/>
          <w:b/>
          <w:bCs/>
          <w:color w:val="000000"/>
          <w:u w:val="single"/>
        </w:rPr>
        <w:t>Sabancı</w:t>
      </w:r>
      <w:r w:rsidR="00C03D1A" w:rsidRPr="00602B15">
        <w:rPr>
          <w:rFonts w:ascii="Tahoma" w:hAnsi="Tahoma" w:cs="Tahoma"/>
          <w:b/>
          <w:bCs/>
          <w:color w:val="000000"/>
          <w:u w:val="single"/>
        </w:rPr>
        <w:t>: “</w:t>
      </w:r>
      <w:r w:rsidR="00D9176B" w:rsidRPr="00602B15">
        <w:rPr>
          <w:rFonts w:ascii="Tahoma" w:hAnsi="Tahoma" w:cs="Tahoma"/>
          <w:b/>
          <w:bCs/>
          <w:color w:val="000000"/>
          <w:u w:val="single"/>
        </w:rPr>
        <w:t xml:space="preserve">Bu yıl ilk kez Market </w:t>
      </w:r>
      <w:r w:rsidRPr="00602B15">
        <w:rPr>
          <w:rFonts w:ascii="Tahoma" w:hAnsi="Tahoma" w:cs="Tahoma"/>
          <w:b/>
          <w:bCs/>
          <w:color w:val="000000"/>
          <w:u w:val="single"/>
        </w:rPr>
        <w:t>ç</w:t>
      </w:r>
      <w:r w:rsidR="00D9176B" w:rsidRPr="00602B15">
        <w:rPr>
          <w:rFonts w:ascii="Tahoma" w:hAnsi="Tahoma" w:cs="Tahoma"/>
          <w:b/>
          <w:bCs/>
          <w:color w:val="000000"/>
          <w:u w:val="single"/>
        </w:rPr>
        <w:t>alışmasını hayata geçiriyoruz</w:t>
      </w:r>
      <w:r w:rsidR="00A5302F" w:rsidRPr="00602B15">
        <w:rPr>
          <w:rFonts w:ascii="Tahoma" w:hAnsi="Tahoma" w:cs="Tahoma"/>
          <w:b/>
          <w:bCs/>
          <w:color w:val="000000"/>
          <w:u w:val="single"/>
        </w:rPr>
        <w:t>”</w:t>
      </w:r>
    </w:p>
    <w:p w14:paraId="4301A281" w14:textId="77777777" w:rsidR="00AD7F09" w:rsidRPr="00602B15" w:rsidRDefault="00AD7F09">
      <w:pPr>
        <w:jc w:val="both"/>
        <w:textAlignment w:val="baseline"/>
        <w:rPr>
          <w:rFonts w:ascii="Tahoma" w:hAnsi="Tahoma" w:cs="Tahoma"/>
          <w:b/>
          <w:bCs/>
          <w:color w:val="000000"/>
          <w:u w:val="single"/>
        </w:rPr>
      </w:pPr>
    </w:p>
    <w:p w14:paraId="42563C36" w14:textId="171B5756" w:rsidR="00A5302F" w:rsidRPr="00602B15" w:rsidRDefault="0063526C" w:rsidP="00DE6D79">
      <w:pPr>
        <w:jc w:val="both"/>
        <w:textAlignment w:val="baseline"/>
        <w:rPr>
          <w:rFonts w:ascii="Tahoma" w:hAnsi="Tahoma" w:cs="Tahoma"/>
          <w:i/>
          <w:iCs/>
          <w:color w:val="000000"/>
        </w:rPr>
      </w:pPr>
      <w:r w:rsidRPr="00602B15">
        <w:rPr>
          <w:rFonts w:ascii="Tahoma" w:hAnsi="Tahoma" w:cs="Tahoma"/>
          <w:color w:val="000000"/>
        </w:rPr>
        <w:t>İklim değişikliği konusunda geniş kapsamlı projelere, bugünden yarını düşünerek öngörülü adımlar atmaya ihtiyaç olduğunu</w:t>
      </w:r>
      <w:r w:rsidR="00A5302F" w:rsidRPr="00602B15">
        <w:rPr>
          <w:rFonts w:ascii="Tahoma" w:hAnsi="Tahoma" w:cs="Tahoma"/>
          <w:color w:val="000000"/>
        </w:rPr>
        <w:t xml:space="preserve"> belirten </w:t>
      </w:r>
      <w:r w:rsidR="00A5302F" w:rsidRPr="00602B15">
        <w:rPr>
          <w:rFonts w:ascii="Tahoma" w:hAnsi="Tahoma" w:cs="Tahoma"/>
          <w:b/>
          <w:bCs/>
          <w:color w:val="000000"/>
        </w:rPr>
        <w:t>Güler</w:t>
      </w:r>
      <w:r w:rsidR="00A5302F" w:rsidRPr="00602B15">
        <w:rPr>
          <w:rFonts w:ascii="Tahoma" w:hAnsi="Tahoma" w:cs="Tahoma"/>
          <w:color w:val="000000"/>
        </w:rPr>
        <w:t xml:space="preserve"> </w:t>
      </w:r>
      <w:r w:rsidR="00A5302F" w:rsidRPr="00602B15">
        <w:rPr>
          <w:rFonts w:ascii="Tahoma" w:hAnsi="Tahoma" w:cs="Tahoma"/>
          <w:b/>
          <w:bCs/>
          <w:color w:val="000000"/>
        </w:rPr>
        <w:t>Sabancı</w:t>
      </w:r>
      <w:r w:rsidR="00A5302F" w:rsidRPr="00602B15">
        <w:rPr>
          <w:rFonts w:ascii="Tahoma" w:hAnsi="Tahoma" w:cs="Tahoma"/>
          <w:color w:val="000000"/>
        </w:rPr>
        <w:t>, “</w:t>
      </w:r>
      <w:r w:rsidRPr="00602B15">
        <w:rPr>
          <w:rFonts w:ascii="Tahoma" w:hAnsi="Tahoma" w:cs="Tahoma"/>
          <w:i/>
          <w:iCs/>
          <w:color w:val="000000"/>
        </w:rPr>
        <w:t xml:space="preserve">Aldığımız başvurularla gördük ki, </w:t>
      </w:r>
      <w:proofErr w:type="spellStart"/>
      <w:r w:rsidRPr="00602B15">
        <w:rPr>
          <w:rFonts w:ascii="Tahoma" w:hAnsi="Tahoma" w:cs="Tahoma"/>
          <w:i/>
          <w:iCs/>
          <w:color w:val="000000"/>
        </w:rPr>
        <w:t>pandeminin</w:t>
      </w:r>
      <w:proofErr w:type="spellEnd"/>
      <w:r w:rsidRPr="00602B15">
        <w:rPr>
          <w:rFonts w:ascii="Tahoma" w:hAnsi="Tahoma" w:cs="Tahoma"/>
          <w:i/>
          <w:iCs/>
          <w:color w:val="000000"/>
        </w:rPr>
        <w:t xml:space="preserve"> yarattığı tüm olumsuz koşullara rağmen, genç sinemacılar çok anlamlı ve kaliteli filmler üretmişler. Böylesi </w:t>
      </w:r>
      <w:bookmarkStart w:id="2" w:name="_Hlk61272256"/>
      <w:r w:rsidRPr="00602B15">
        <w:rPr>
          <w:rFonts w:ascii="Tahoma" w:hAnsi="Tahoma" w:cs="Tahoma"/>
          <w:i/>
          <w:iCs/>
          <w:color w:val="000000"/>
        </w:rPr>
        <w:t>zor zamanlarda üretmeye devam etmek bir sanatçının toplumsal gelişmeye yaptığı en büyük katkıdır</w:t>
      </w:r>
      <w:bookmarkEnd w:id="2"/>
      <w:r w:rsidRPr="00602B15">
        <w:rPr>
          <w:rFonts w:ascii="Tahoma" w:hAnsi="Tahoma" w:cs="Tahoma"/>
          <w:i/>
          <w:iCs/>
          <w:color w:val="000000"/>
        </w:rPr>
        <w:t>.</w:t>
      </w:r>
      <w:r w:rsidR="00AD7F09" w:rsidRPr="00602B15">
        <w:rPr>
          <w:rFonts w:ascii="Tahoma" w:hAnsi="Tahoma" w:cs="Tahoma"/>
          <w:i/>
          <w:iCs/>
          <w:color w:val="000000"/>
        </w:rPr>
        <w:t xml:space="preserve"> Bu bir yarışma olsa da kaybedeni yok, tüm yarışmacılar buradan önemli kazanımlarla ayrılıyorlar. </w:t>
      </w:r>
      <w:r w:rsidR="007218B5" w:rsidRPr="00602B15">
        <w:rPr>
          <w:rFonts w:ascii="Tahoma" w:hAnsi="Tahoma" w:cs="Tahoma"/>
          <w:i/>
          <w:iCs/>
          <w:color w:val="000000"/>
        </w:rPr>
        <w:t xml:space="preserve">Dünya sineması içinde gitgide daha önemli bir yer almaya başlayan Türk sineması bize gurur verirken, bu dünyaya yeni giren yeteneklerin emeklerine katkıda bulunmak bizi sevindiriyor. </w:t>
      </w:r>
      <w:r w:rsidR="00AD7F09" w:rsidRPr="00602B15">
        <w:rPr>
          <w:rFonts w:ascii="Tahoma" w:hAnsi="Tahoma" w:cs="Tahoma"/>
          <w:i/>
          <w:iCs/>
          <w:color w:val="000000"/>
        </w:rPr>
        <w:t>Sabancı Vakfı olarak, yarışma kapsamında her yıl gençleri usta sinemacılarla bir araya getir</w:t>
      </w:r>
      <w:r w:rsidR="00DE6D79" w:rsidRPr="00602B15">
        <w:rPr>
          <w:rFonts w:ascii="Tahoma" w:hAnsi="Tahoma" w:cs="Tahoma"/>
          <w:i/>
          <w:iCs/>
          <w:color w:val="000000"/>
        </w:rPr>
        <w:t>en</w:t>
      </w:r>
      <w:r w:rsidR="00AD7F09" w:rsidRPr="00602B15">
        <w:rPr>
          <w:rFonts w:ascii="Tahoma" w:hAnsi="Tahoma" w:cs="Tahoma"/>
          <w:i/>
          <w:iCs/>
          <w:color w:val="000000"/>
        </w:rPr>
        <w:t xml:space="preserve"> Kısa Film Platformu </w:t>
      </w:r>
      <w:proofErr w:type="spellStart"/>
      <w:r w:rsidR="00AD7F09" w:rsidRPr="00602B15">
        <w:rPr>
          <w:rFonts w:ascii="Tahoma" w:hAnsi="Tahoma" w:cs="Tahoma"/>
          <w:i/>
          <w:iCs/>
          <w:color w:val="000000"/>
        </w:rPr>
        <w:t>Buluşmaları’nı</w:t>
      </w:r>
      <w:proofErr w:type="spellEnd"/>
      <w:r w:rsidR="00AD7F09" w:rsidRPr="00602B15">
        <w:rPr>
          <w:rFonts w:ascii="Tahoma" w:hAnsi="Tahoma" w:cs="Tahoma"/>
          <w:i/>
          <w:iCs/>
          <w:color w:val="000000"/>
        </w:rPr>
        <w:t xml:space="preserve"> düzenliyoruz. Ayrıca, yarışma kapsamında bu yıl ilk kez Market </w:t>
      </w:r>
      <w:r w:rsidR="00CF6087" w:rsidRPr="00602B15">
        <w:rPr>
          <w:rFonts w:ascii="Tahoma" w:hAnsi="Tahoma" w:cs="Tahoma"/>
          <w:i/>
          <w:iCs/>
          <w:color w:val="000000"/>
        </w:rPr>
        <w:t>ç</w:t>
      </w:r>
      <w:r w:rsidR="00AD7F09" w:rsidRPr="00602B15">
        <w:rPr>
          <w:rFonts w:ascii="Tahoma" w:hAnsi="Tahoma" w:cs="Tahoma"/>
          <w:i/>
          <w:iCs/>
          <w:color w:val="000000"/>
        </w:rPr>
        <w:t>alışması hayata geçiri</w:t>
      </w:r>
      <w:r w:rsidR="00B93D41" w:rsidRPr="00602B15">
        <w:rPr>
          <w:rFonts w:ascii="Tahoma" w:hAnsi="Tahoma" w:cs="Tahoma"/>
          <w:i/>
          <w:iCs/>
          <w:color w:val="000000"/>
        </w:rPr>
        <w:t>ldi</w:t>
      </w:r>
      <w:r w:rsidR="00AD7F09" w:rsidRPr="00602B15">
        <w:rPr>
          <w:rFonts w:ascii="Tahoma" w:hAnsi="Tahoma" w:cs="Tahoma"/>
          <w:i/>
          <w:iCs/>
          <w:color w:val="000000"/>
        </w:rPr>
        <w:t>. Market çalışması ile seçilmiş filmleri, ulusal ve uluslararası festival direktörleri ile buluşturacağız. Önümüzdeki günlerde, onların yurt içi ve yurt dışı festivallerde gösterecekleri başarıları heyecanla bekliyoruz.</w:t>
      </w:r>
      <w:r w:rsidR="00A5302F" w:rsidRPr="00602B15">
        <w:rPr>
          <w:rFonts w:ascii="Tahoma" w:hAnsi="Tahoma" w:cs="Tahoma"/>
          <w:i/>
          <w:iCs/>
          <w:color w:val="000000"/>
        </w:rPr>
        <w:t>” </w:t>
      </w:r>
      <w:r w:rsidR="00A5302F" w:rsidRPr="00602B15">
        <w:rPr>
          <w:rFonts w:ascii="Tahoma" w:hAnsi="Tahoma" w:cs="Tahoma"/>
          <w:color w:val="000000"/>
        </w:rPr>
        <w:t>dedi.</w:t>
      </w:r>
    </w:p>
    <w:p w14:paraId="0150C9F9" w14:textId="77777777" w:rsidR="00A5302F" w:rsidRPr="00602B15" w:rsidRDefault="00A5302F" w:rsidP="00A5302F">
      <w:pPr>
        <w:jc w:val="both"/>
        <w:textAlignment w:val="baseline"/>
        <w:rPr>
          <w:rFonts w:ascii="Tahoma" w:hAnsi="Tahoma" w:cs="Tahoma"/>
          <w:b/>
          <w:bCs/>
          <w:color w:val="000000"/>
          <w:u w:val="single"/>
        </w:rPr>
      </w:pPr>
    </w:p>
    <w:p w14:paraId="684D8C4C" w14:textId="77777777" w:rsidR="008D6C28" w:rsidRPr="00602B15" w:rsidRDefault="008D6C28" w:rsidP="008D6C28">
      <w:pPr>
        <w:jc w:val="both"/>
        <w:textAlignment w:val="baseline"/>
        <w:rPr>
          <w:rFonts w:ascii="Tahoma" w:hAnsi="Tahoma" w:cs="Tahoma"/>
          <w:b/>
          <w:bCs/>
          <w:color w:val="000000"/>
          <w:u w:val="single"/>
        </w:rPr>
      </w:pPr>
      <w:r w:rsidRPr="00602B15">
        <w:rPr>
          <w:rFonts w:ascii="Tahoma" w:eastAsia="Calibri" w:hAnsi="Tahoma" w:cs="Tahoma"/>
          <w:b/>
          <w:color w:val="000000"/>
          <w:u w:val="single"/>
        </w:rPr>
        <w:t xml:space="preserve">Tamara </w:t>
      </w:r>
      <w:proofErr w:type="spellStart"/>
      <w:r w:rsidRPr="00602B15">
        <w:rPr>
          <w:rFonts w:ascii="Tahoma" w:eastAsia="Calibri" w:hAnsi="Tahoma" w:cs="Tahoma"/>
          <w:b/>
          <w:color w:val="000000"/>
          <w:u w:val="single"/>
        </w:rPr>
        <w:t>Kotevska</w:t>
      </w:r>
      <w:proofErr w:type="spellEnd"/>
      <w:r w:rsidRPr="00602B15">
        <w:rPr>
          <w:rFonts w:ascii="Tahoma" w:hAnsi="Tahoma" w:cs="Tahoma"/>
          <w:b/>
          <w:bCs/>
          <w:color w:val="000000"/>
          <w:u w:val="single"/>
        </w:rPr>
        <w:t xml:space="preserve">: </w:t>
      </w:r>
      <w:r w:rsidRPr="00602B15">
        <w:rPr>
          <w:rFonts w:ascii="Tahoma" w:eastAsia="Calibri" w:hAnsi="Tahoma" w:cs="Tahoma"/>
          <w:b/>
          <w:color w:val="000000"/>
          <w:u w:val="single"/>
        </w:rPr>
        <w:t>“Bir kişi kuralı bozarsa bedelini herkes öder”</w:t>
      </w:r>
    </w:p>
    <w:p w14:paraId="020C32DA" w14:textId="77777777" w:rsidR="008D6C28" w:rsidRPr="00602B15" w:rsidRDefault="008D6C28" w:rsidP="008D6C28">
      <w:pPr>
        <w:jc w:val="both"/>
        <w:textAlignment w:val="baseline"/>
        <w:rPr>
          <w:rFonts w:ascii="Tahoma" w:hAnsi="Tahoma" w:cs="Tahoma"/>
          <w:color w:val="000000"/>
        </w:rPr>
      </w:pPr>
    </w:p>
    <w:p w14:paraId="2907969C" w14:textId="77777777" w:rsidR="008D6C28" w:rsidRPr="00602B15" w:rsidRDefault="008D6C28" w:rsidP="008D6C28">
      <w:pPr>
        <w:pStyle w:val="Body"/>
        <w:contextualSpacing/>
        <w:jc w:val="both"/>
        <w:rPr>
          <w:sz w:val="24"/>
          <w:szCs w:val="24"/>
        </w:rPr>
      </w:pPr>
      <w:r w:rsidRPr="00602B15">
        <w:rPr>
          <w:rFonts w:ascii="Tahoma" w:eastAsia="Times New Roman" w:hAnsi="Tahoma" w:cs="Tahoma"/>
          <w:sz w:val="24"/>
          <w:szCs w:val="24"/>
          <w:bdr w:val="none" w:sz="0" w:space="0" w:color="auto"/>
        </w:rPr>
        <w:t>Sabancı Vakfı Kısa Film Yarışması’nın bu yılki Kanaat Önderi Bal Ülkesi (</w:t>
      </w:r>
      <w:proofErr w:type="spellStart"/>
      <w:r w:rsidRPr="00602B15">
        <w:rPr>
          <w:rFonts w:ascii="Tahoma" w:eastAsia="Times New Roman" w:hAnsi="Tahoma" w:cs="Tahoma"/>
          <w:sz w:val="24"/>
          <w:szCs w:val="24"/>
          <w:bdr w:val="none" w:sz="0" w:space="0" w:color="auto"/>
        </w:rPr>
        <w:t>Honeyland</w:t>
      </w:r>
      <w:proofErr w:type="spellEnd"/>
      <w:r w:rsidRPr="00602B15">
        <w:rPr>
          <w:rFonts w:ascii="Tahoma" w:eastAsia="Times New Roman" w:hAnsi="Tahoma" w:cs="Tahoma"/>
          <w:sz w:val="24"/>
          <w:szCs w:val="24"/>
          <w:bdr w:val="none" w:sz="0" w:space="0" w:color="auto"/>
        </w:rPr>
        <w:t xml:space="preserve">) adlı belgeselin ortak yönetmenlerinden Tamara </w:t>
      </w:r>
      <w:proofErr w:type="spellStart"/>
      <w:r w:rsidRPr="00602B15">
        <w:rPr>
          <w:rFonts w:ascii="Tahoma" w:eastAsia="Times New Roman" w:hAnsi="Tahoma" w:cs="Tahoma"/>
          <w:sz w:val="24"/>
          <w:szCs w:val="24"/>
          <w:bdr w:val="none" w:sz="0" w:space="0" w:color="auto"/>
        </w:rPr>
        <w:t>Kotevska</w:t>
      </w:r>
      <w:proofErr w:type="spellEnd"/>
      <w:r w:rsidRPr="00602B15">
        <w:rPr>
          <w:rFonts w:ascii="Tahoma" w:eastAsia="Times New Roman" w:hAnsi="Tahoma" w:cs="Tahoma"/>
          <w:sz w:val="24"/>
          <w:szCs w:val="24"/>
          <w:bdr w:val="none" w:sz="0" w:space="0" w:color="auto"/>
        </w:rPr>
        <w:t>; “</w:t>
      </w:r>
      <w:r w:rsidRPr="00602B15">
        <w:rPr>
          <w:rFonts w:ascii="Tahoma" w:eastAsia="Times New Roman" w:hAnsi="Tahoma" w:cs="Tahoma"/>
          <w:i/>
          <w:iCs/>
          <w:sz w:val="24"/>
          <w:szCs w:val="24"/>
          <w:bdr w:val="none" w:sz="0" w:space="0" w:color="auto"/>
        </w:rPr>
        <w:t>Bu sene iklim değişikliği temalı Kısa Film Yarışmasında Kanaat Önderi olmaktan çok büyük onur duyuyorum. Çok yetenekli yeni yönetmenlerden şahane filmler izledim. Ben ‘Bal Ülkesi’ filmi üzerinde çalışmaya başladığımda 22 yaşındaydım, 4 sene boyunca çalıştım bu film üzerinde. Bu deneyimde benim aklımda kalan en önemli şey filmdeki karakteriminiz Hatice’nin söylediği şu cümleydi: ‘Arıların yaptığı balın yarısını al yarısını onlara bırak’ derdi. Şunu fark ettim, aslında çağımızın en büyük problemi insanların aç gözlülüğü… Bir yönetmen olarak her zaman bununla mücadele etmeye karar verdim. Çünkü iklim değişikliği aslında tamamen insanların açgözlülüğünden kaynaklanıyor ve hepimiz bunun sorumlusuyuz. Yine Hatice’den bir alıntı yapmak istiyorum: Bir kişi kuralı bozarsa bedelini herkes öder</w:t>
      </w:r>
      <w:r w:rsidRPr="00602B15">
        <w:rPr>
          <w:rFonts w:ascii="Tahoma" w:eastAsia="Times New Roman" w:hAnsi="Tahoma" w:cs="Tahoma"/>
          <w:i/>
          <w:sz w:val="24"/>
          <w:szCs w:val="24"/>
          <w:bdr w:val="none" w:sz="0" w:space="0" w:color="auto"/>
        </w:rPr>
        <w:t xml:space="preserve">” </w:t>
      </w:r>
      <w:r w:rsidRPr="00602B15">
        <w:rPr>
          <w:rFonts w:ascii="Tahoma" w:eastAsia="Times New Roman" w:hAnsi="Tahoma" w:cs="Tahoma"/>
          <w:sz w:val="24"/>
          <w:szCs w:val="24"/>
          <w:bdr w:val="none" w:sz="0" w:space="0" w:color="auto"/>
        </w:rPr>
        <w:t>dedi.</w:t>
      </w:r>
      <w:r w:rsidRPr="00602B15">
        <w:rPr>
          <w:sz w:val="24"/>
          <w:szCs w:val="24"/>
        </w:rPr>
        <w:tab/>
      </w:r>
    </w:p>
    <w:p w14:paraId="2329A81B" w14:textId="77777777" w:rsidR="008D6C28" w:rsidRPr="00602B15" w:rsidRDefault="008D6C28" w:rsidP="008D6C28">
      <w:pPr>
        <w:pStyle w:val="Body"/>
        <w:contextualSpacing/>
        <w:jc w:val="both"/>
        <w:rPr>
          <w:sz w:val="24"/>
          <w:szCs w:val="24"/>
        </w:rPr>
      </w:pPr>
    </w:p>
    <w:p w14:paraId="208A694C" w14:textId="29AF4A75" w:rsidR="00C544A3" w:rsidRPr="00602B15" w:rsidRDefault="008D6C28" w:rsidP="008D6C28">
      <w:pPr>
        <w:pStyle w:val="Body"/>
        <w:contextualSpacing/>
        <w:jc w:val="both"/>
        <w:rPr>
          <w:rFonts w:ascii="Tahoma" w:hAnsi="Tahoma" w:cs="Tahoma"/>
          <w:sz w:val="24"/>
          <w:szCs w:val="24"/>
        </w:rPr>
      </w:pPr>
      <w:r w:rsidRPr="00602B15">
        <w:rPr>
          <w:rFonts w:ascii="Tahoma" w:hAnsi="Tahoma" w:cs="Tahoma"/>
          <w:sz w:val="24"/>
          <w:szCs w:val="24"/>
        </w:rPr>
        <w:t>İlk yılında “Mülteci Kadınlar”, ikinci yılında “Çocuk İşçiler”, üçüncü yılında “Ayrımcılık” ve dördüncü yılında “Dijital Yalnızlık” ile teması düzenlenen Sabancı Vakfı Kısa Film Yarışması, bugüne kadar Türkiye’nin her bölgesinden; Avusturya, Belçika, Fransa, Hindistan ve Kanada’nın da aralarında bulunduğu pek çok ülkeden başvuru aldı.</w:t>
      </w:r>
    </w:p>
    <w:p w14:paraId="44C83642" w14:textId="4FD64DF4" w:rsidR="00E7746F" w:rsidRPr="00602B15" w:rsidRDefault="00E7746F" w:rsidP="008D6C28">
      <w:pPr>
        <w:pStyle w:val="Body"/>
        <w:contextualSpacing/>
        <w:jc w:val="both"/>
        <w:rPr>
          <w:rFonts w:ascii="Tahoma" w:hAnsi="Tahoma" w:cs="Tahoma"/>
          <w:sz w:val="24"/>
          <w:szCs w:val="24"/>
        </w:rPr>
      </w:pPr>
    </w:p>
    <w:p w14:paraId="6B796A85" w14:textId="4F279F8F" w:rsidR="00E7746F" w:rsidRPr="00602B15" w:rsidRDefault="00E7746F" w:rsidP="008D6C28">
      <w:pPr>
        <w:pStyle w:val="Body"/>
        <w:contextualSpacing/>
        <w:jc w:val="both"/>
        <w:rPr>
          <w:rFonts w:ascii="Tahoma" w:hAnsi="Tahoma" w:cs="Tahoma"/>
          <w:sz w:val="24"/>
          <w:szCs w:val="24"/>
        </w:rPr>
      </w:pPr>
      <w:r w:rsidRPr="00602B15">
        <w:rPr>
          <w:rFonts w:ascii="Tahoma" w:hAnsi="Tahoma" w:cs="Tahoma"/>
          <w:sz w:val="24"/>
          <w:szCs w:val="24"/>
        </w:rPr>
        <w:t xml:space="preserve">Ödül Törenini buradan izleyebilirsiniz: </w:t>
      </w:r>
      <w:hyperlink r:id="rId7" w:history="1">
        <w:r w:rsidRPr="00602B15">
          <w:rPr>
            <w:rStyle w:val="Kpr"/>
            <w:rFonts w:ascii="Tahoma" w:hAnsi="Tahoma" w:cs="Tahoma"/>
            <w:sz w:val="24"/>
            <w:szCs w:val="24"/>
          </w:rPr>
          <w:t>https://www.youtube.com/watch?v=ZJTxMjRDDxM</w:t>
        </w:r>
      </w:hyperlink>
    </w:p>
    <w:p w14:paraId="415464F0" w14:textId="77777777" w:rsidR="00E7746F" w:rsidRPr="00602B15" w:rsidRDefault="00E7746F" w:rsidP="008D6C28">
      <w:pPr>
        <w:pStyle w:val="Body"/>
        <w:contextualSpacing/>
        <w:jc w:val="both"/>
        <w:rPr>
          <w:rFonts w:ascii="Tahoma" w:hAnsi="Tahoma" w:cs="Tahoma"/>
          <w:sz w:val="24"/>
          <w:szCs w:val="24"/>
        </w:rPr>
      </w:pPr>
    </w:p>
    <w:p w14:paraId="044FDF7B" w14:textId="77777777" w:rsidR="00A85408" w:rsidRPr="00602B15" w:rsidRDefault="00A85408" w:rsidP="00A85408">
      <w:pPr>
        <w:pStyle w:val="Body"/>
        <w:spacing w:after="0"/>
        <w:jc w:val="both"/>
        <w:outlineLvl w:val="0"/>
        <w:rPr>
          <w:rFonts w:ascii="Tahoma" w:eastAsia="Times New Roman" w:hAnsi="Tahoma" w:cs="Tahoma"/>
          <w:sz w:val="24"/>
          <w:szCs w:val="24"/>
          <w:bdr w:val="none" w:sz="0" w:space="0" w:color="auto"/>
        </w:rPr>
      </w:pPr>
    </w:p>
    <w:p w14:paraId="13FCA492" w14:textId="77777777" w:rsidR="004D21ED" w:rsidRPr="00602B15" w:rsidRDefault="004D21ED" w:rsidP="00A85408">
      <w:pPr>
        <w:pStyle w:val="Body"/>
        <w:spacing w:after="0"/>
        <w:jc w:val="both"/>
        <w:outlineLvl w:val="0"/>
        <w:rPr>
          <w:rFonts w:ascii="Tahoma" w:eastAsia="Times New Roman" w:hAnsi="Tahoma" w:cs="Tahoma"/>
          <w:sz w:val="24"/>
          <w:szCs w:val="24"/>
          <w:bdr w:val="none" w:sz="0" w:space="0" w:color="auto"/>
        </w:rPr>
      </w:pPr>
    </w:p>
    <w:p w14:paraId="38926DD3" w14:textId="77777777" w:rsidR="0046292D" w:rsidRPr="00602B15" w:rsidRDefault="0046292D" w:rsidP="0046292D">
      <w:pPr>
        <w:pStyle w:val="Body"/>
        <w:tabs>
          <w:tab w:val="left" w:pos="1470"/>
        </w:tabs>
        <w:spacing w:after="0"/>
        <w:jc w:val="both"/>
        <w:outlineLvl w:val="0"/>
        <w:rPr>
          <w:rFonts w:ascii="Tahoma" w:eastAsia="Times New Roman" w:hAnsi="Tahoma" w:cs="Tahoma"/>
          <w:sz w:val="24"/>
          <w:szCs w:val="24"/>
          <w:bdr w:val="none" w:sz="0" w:space="0" w:color="auto"/>
        </w:rPr>
      </w:pPr>
    </w:p>
    <w:p w14:paraId="05CB637E" w14:textId="77777777" w:rsidR="0046292D" w:rsidRPr="00602B15" w:rsidRDefault="0046292D" w:rsidP="0046292D">
      <w:pPr>
        <w:pStyle w:val="Body"/>
        <w:tabs>
          <w:tab w:val="left" w:pos="1470"/>
        </w:tabs>
        <w:spacing w:after="0"/>
        <w:jc w:val="both"/>
        <w:outlineLvl w:val="0"/>
        <w:rPr>
          <w:rFonts w:ascii="Tahoma" w:hAnsi="Tahoma" w:cs="Tahoma"/>
          <w:color w:val="0000FF"/>
          <w:sz w:val="24"/>
          <w:szCs w:val="24"/>
        </w:rPr>
      </w:pPr>
    </w:p>
    <w:tbl>
      <w:tblPr>
        <w:tblStyle w:val="TabloKlavuzu"/>
        <w:tblW w:w="1036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28"/>
        <w:gridCol w:w="5441"/>
      </w:tblGrid>
      <w:tr w:rsidR="004D09F6" w:rsidRPr="00602B15" w14:paraId="4F32EB7C" w14:textId="77777777" w:rsidTr="00630144">
        <w:trPr>
          <w:trHeight w:val="275"/>
        </w:trPr>
        <w:tc>
          <w:tcPr>
            <w:tcW w:w="4928" w:type="dxa"/>
          </w:tcPr>
          <w:p w14:paraId="50D47E32" w14:textId="4567C165" w:rsidR="007A6893" w:rsidRPr="00602B15" w:rsidRDefault="00602B15" w:rsidP="009B55DF">
            <w:pPr>
              <w:spacing w:line="276" w:lineRule="auto"/>
              <w:jc w:val="right"/>
              <w:rPr>
                <w:rFonts w:ascii="Tahoma" w:hAnsi="Tahoma" w:cs="Tahoma"/>
                <w:color w:val="0000FF"/>
                <w:u w:val="single"/>
              </w:rPr>
            </w:pPr>
            <w:hyperlink r:id="rId8" w:history="1">
              <w:r w:rsidR="007A6893" w:rsidRPr="00602B15">
                <w:rPr>
                  <w:rStyle w:val="Kpr"/>
                  <w:rFonts w:ascii="Tahoma" w:hAnsi="Tahoma" w:cs="Tahoma"/>
                </w:rPr>
                <w:t>www.sabancivakfi.org</w:t>
              </w:r>
            </w:hyperlink>
          </w:p>
        </w:tc>
        <w:tc>
          <w:tcPr>
            <w:tcW w:w="5441" w:type="dxa"/>
          </w:tcPr>
          <w:p w14:paraId="72B855C1" w14:textId="249AD0AC" w:rsidR="007A6893" w:rsidRPr="00602B15" w:rsidRDefault="00602B15" w:rsidP="009B55DF">
            <w:pPr>
              <w:spacing w:line="276" w:lineRule="auto"/>
              <w:rPr>
                <w:rStyle w:val="Kpr"/>
                <w:rFonts w:ascii="Tahoma" w:hAnsi="Tahoma" w:cs="Tahoma"/>
              </w:rPr>
            </w:pPr>
            <w:hyperlink r:id="rId9" w:history="1">
              <w:r w:rsidR="00630144" w:rsidRPr="00602B15">
                <w:rPr>
                  <w:rStyle w:val="Kpr"/>
                  <w:rFonts w:ascii="Tahoma" w:hAnsi="Tahoma" w:cs="Tahoma"/>
                </w:rPr>
                <w:t>www.kisafilmplatformu.org</w:t>
              </w:r>
            </w:hyperlink>
          </w:p>
          <w:p w14:paraId="02FA1637" w14:textId="3E9D38C1" w:rsidR="00630144" w:rsidRPr="00602B15" w:rsidRDefault="00630144" w:rsidP="009B55DF">
            <w:pPr>
              <w:spacing w:line="276" w:lineRule="auto"/>
              <w:rPr>
                <w:rFonts w:ascii="Tahoma" w:hAnsi="Tahoma" w:cs="Tahoma"/>
                <w:color w:val="0000FF"/>
              </w:rPr>
            </w:pPr>
          </w:p>
        </w:tc>
      </w:tr>
      <w:tr w:rsidR="004D09F6" w:rsidRPr="00A5302F" w14:paraId="5B542E82" w14:textId="77777777" w:rsidTr="0046292D">
        <w:trPr>
          <w:trHeight w:val="499"/>
        </w:trPr>
        <w:tc>
          <w:tcPr>
            <w:tcW w:w="4928" w:type="dxa"/>
          </w:tcPr>
          <w:p w14:paraId="6F80D408" w14:textId="05BB8642" w:rsidR="007A6893" w:rsidRPr="00A5302F" w:rsidRDefault="004D09F6" w:rsidP="009B55DF">
            <w:pPr>
              <w:spacing w:line="276" w:lineRule="auto"/>
              <w:jc w:val="right"/>
              <w:rPr>
                <w:rFonts w:ascii="Tahoma" w:hAnsi="Tahoma" w:cs="Tahoma"/>
                <w:color w:val="0000FF"/>
                <w:sz w:val="20"/>
                <w:szCs w:val="20"/>
              </w:rPr>
            </w:pPr>
            <w:r w:rsidRPr="00A5302F">
              <w:rPr>
                <w:rFonts w:ascii="Tahoma" w:hAnsi="Tahoma" w:cs="Tahoma"/>
                <w:noProof/>
                <w:color w:val="0000FF"/>
                <w:sz w:val="20"/>
                <w:szCs w:val="20"/>
              </w:rPr>
              <w:drawing>
                <wp:inline distT="0" distB="0" distL="0" distR="0" wp14:anchorId="7F4BC70C" wp14:editId="20327743">
                  <wp:extent cx="950942" cy="23812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abanci_Vakfi_Faceboo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7819" cy="267392"/>
                          </a:xfrm>
                          <a:prstGeom prst="rect">
                            <a:avLst/>
                          </a:prstGeom>
                        </pic:spPr>
                      </pic:pic>
                    </a:graphicData>
                  </a:graphic>
                </wp:inline>
              </w:drawing>
            </w:r>
            <w:r w:rsidRPr="00A5302F">
              <w:rPr>
                <w:rFonts w:ascii="Tahoma" w:hAnsi="Tahoma" w:cs="Tahoma"/>
                <w:color w:val="0000FF"/>
                <w:sz w:val="20"/>
                <w:szCs w:val="20"/>
              </w:rPr>
              <w:t xml:space="preserve"> </w:t>
            </w:r>
            <w:r w:rsidRPr="00A5302F">
              <w:rPr>
                <w:rFonts w:ascii="Tahoma" w:hAnsi="Tahoma" w:cs="Tahoma"/>
                <w:noProof/>
                <w:color w:val="0000FF"/>
                <w:sz w:val="20"/>
                <w:szCs w:val="20"/>
              </w:rPr>
              <w:drawing>
                <wp:inline distT="0" distB="0" distL="0" distR="0" wp14:anchorId="7DE844D6" wp14:editId="3ABAE2DF">
                  <wp:extent cx="1015637" cy="263313"/>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banci_Vakfi_Twit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1096" cy="282876"/>
                          </a:xfrm>
                          <a:prstGeom prst="rect">
                            <a:avLst/>
                          </a:prstGeom>
                        </pic:spPr>
                      </pic:pic>
                    </a:graphicData>
                  </a:graphic>
                </wp:inline>
              </w:drawing>
            </w:r>
            <w:r w:rsidR="005D3B4D" w:rsidRPr="00A5302F">
              <w:rPr>
                <w:rFonts w:ascii="Tahoma" w:hAnsi="Tahoma" w:cs="Tahoma"/>
                <w:color w:val="0000FF"/>
                <w:sz w:val="20"/>
                <w:szCs w:val="20"/>
              </w:rPr>
              <w:t xml:space="preserve"> </w:t>
            </w:r>
            <w:r w:rsidR="005D3B4D" w:rsidRPr="00A5302F">
              <w:rPr>
                <w:rFonts w:ascii="Tahoma" w:hAnsi="Tahoma" w:cs="Tahoma"/>
                <w:noProof/>
                <w:color w:val="0000FF"/>
                <w:sz w:val="20"/>
                <w:szCs w:val="20"/>
              </w:rPr>
              <w:drawing>
                <wp:inline distT="0" distB="0" distL="0" distR="0" wp14:anchorId="4988F228" wp14:editId="25BED1E2">
                  <wp:extent cx="209550" cy="2190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r="81531" b="6854"/>
                          <a:stretch>
                            <a:fillRect/>
                          </a:stretch>
                        </pic:blipFill>
                        <pic:spPr bwMode="auto">
                          <a:xfrm>
                            <a:off x="0" y="0"/>
                            <a:ext cx="209550" cy="219075"/>
                          </a:xfrm>
                          <a:prstGeom prst="rect">
                            <a:avLst/>
                          </a:prstGeom>
                          <a:noFill/>
                          <a:ln>
                            <a:noFill/>
                          </a:ln>
                        </pic:spPr>
                      </pic:pic>
                    </a:graphicData>
                  </a:graphic>
                </wp:inline>
              </w:drawing>
            </w:r>
            <w:r w:rsidR="005D3B4D" w:rsidRPr="00A5302F">
              <w:rPr>
                <w:rFonts w:ascii="Tahoma" w:hAnsi="Tahoma" w:cs="Tahoma"/>
                <w:noProof/>
                <w:color w:val="0000FF"/>
                <w:sz w:val="20"/>
                <w:szCs w:val="20"/>
              </w:rPr>
              <w:drawing>
                <wp:inline distT="0" distB="0" distL="0" distR="0" wp14:anchorId="0E895351" wp14:editId="454DF6EF">
                  <wp:extent cx="723900" cy="2381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28181" b="8937"/>
                          <a:stretch>
                            <a:fillRect/>
                          </a:stretch>
                        </pic:blipFill>
                        <pic:spPr bwMode="auto">
                          <a:xfrm>
                            <a:off x="0" y="0"/>
                            <a:ext cx="723900" cy="238125"/>
                          </a:xfrm>
                          <a:prstGeom prst="rect">
                            <a:avLst/>
                          </a:prstGeom>
                          <a:noFill/>
                          <a:ln>
                            <a:noFill/>
                          </a:ln>
                        </pic:spPr>
                      </pic:pic>
                    </a:graphicData>
                  </a:graphic>
                </wp:inline>
              </w:drawing>
            </w:r>
          </w:p>
        </w:tc>
        <w:tc>
          <w:tcPr>
            <w:tcW w:w="5441" w:type="dxa"/>
          </w:tcPr>
          <w:p w14:paraId="3C531B89" w14:textId="1AF89BB9" w:rsidR="007A6893" w:rsidRPr="00A5302F" w:rsidRDefault="005A6BCA" w:rsidP="009B55DF">
            <w:pPr>
              <w:spacing w:line="276" w:lineRule="auto"/>
              <w:rPr>
                <w:rFonts w:ascii="Tahoma" w:hAnsi="Tahoma" w:cs="Tahoma"/>
                <w:color w:val="0000FF"/>
                <w:sz w:val="20"/>
                <w:szCs w:val="20"/>
              </w:rPr>
            </w:pPr>
            <w:r w:rsidRPr="00A5302F">
              <w:rPr>
                <w:rFonts w:ascii="Tahoma" w:hAnsi="Tahoma" w:cs="Tahoma"/>
                <w:noProof/>
                <w:color w:val="0000FF"/>
                <w:sz w:val="20"/>
                <w:szCs w:val="20"/>
              </w:rPr>
              <w:drawing>
                <wp:inline distT="0" distB="0" distL="0" distR="0" wp14:anchorId="4E7AD8E7" wp14:editId="59E007CF">
                  <wp:extent cx="1181123" cy="2203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isa_Film_Platformu_Faceboo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8897" cy="231123"/>
                          </a:xfrm>
                          <a:prstGeom prst="rect">
                            <a:avLst/>
                          </a:prstGeom>
                        </pic:spPr>
                      </pic:pic>
                    </a:graphicData>
                  </a:graphic>
                </wp:inline>
              </w:drawing>
            </w:r>
            <w:r w:rsidR="004D09F6" w:rsidRPr="00A5302F">
              <w:rPr>
                <w:rFonts w:ascii="Tahoma" w:hAnsi="Tahoma" w:cs="Tahoma"/>
                <w:noProof/>
                <w:color w:val="0000FF"/>
                <w:sz w:val="20"/>
                <w:szCs w:val="20"/>
              </w:rPr>
              <w:drawing>
                <wp:inline distT="0" distB="0" distL="0" distR="0" wp14:anchorId="59B57ACC" wp14:editId="2E56C3A1">
                  <wp:extent cx="894715" cy="229979"/>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isa_Film_Platformu_Twitt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643" cy="241013"/>
                          </a:xfrm>
                          <a:prstGeom prst="rect">
                            <a:avLst/>
                          </a:prstGeom>
                        </pic:spPr>
                      </pic:pic>
                    </a:graphicData>
                  </a:graphic>
                </wp:inline>
              </w:drawing>
            </w:r>
            <w:r w:rsidR="004D09F6" w:rsidRPr="00A5302F">
              <w:rPr>
                <w:rFonts w:ascii="Tahoma" w:hAnsi="Tahoma" w:cs="Tahoma"/>
                <w:color w:val="0000FF"/>
                <w:sz w:val="20"/>
                <w:szCs w:val="20"/>
              </w:rPr>
              <w:t xml:space="preserve"> </w:t>
            </w:r>
            <w:r w:rsidR="004D09F6" w:rsidRPr="00A5302F">
              <w:rPr>
                <w:rFonts w:ascii="Tahoma" w:hAnsi="Tahoma" w:cs="Tahoma"/>
                <w:noProof/>
                <w:color w:val="0000FF"/>
                <w:sz w:val="20"/>
                <w:szCs w:val="20"/>
              </w:rPr>
              <w:drawing>
                <wp:inline distT="0" distB="0" distL="0" distR="0" wp14:anchorId="2A32995C" wp14:editId="3F441D91">
                  <wp:extent cx="1144905" cy="2343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sa_Film_Platformu_Instagram.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4116" cy="246478"/>
                          </a:xfrm>
                          <a:prstGeom prst="rect">
                            <a:avLst/>
                          </a:prstGeom>
                        </pic:spPr>
                      </pic:pic>
                    </a:graphicData>
                  </a:graphic>
                </wp:inline>
              </w:drawing>
            </w:r>
          </w:p>
        </w:tc>
      </w:tr>
      <w:tr w:rsidR="007A6893" w:rsidRPr="00A5302F" w14:paraId="690748F8" w14:textId="77777777" w:rsidTr="0046292D">
        <w:trPr>
          <w:trHeight w:val="562"/>
        </w:trPr>
        <w:tc>
          <w:tcPr>
            <w:tcW w:w="10369" w:type="dxa"/>
            <w:gridSpan w:val="2"/>
          </w:tcPr>
          <w:p w14:paraId="029D2C99" w14:textId="77777777" w:rsidR="00A5302F" w:rsidRDefault="00A5302F" w:rsidP="00A5302F">
            <w:pPr>
              <w:jc w:val="center"/>
              <w:rPr>
                <w:rStyle w:val="Gl"/>
                <w:rFonts w:ascii="Tahoma" w:hAnsi="Tahoma" w:cs="Tahoma"/>
                <w:color w:val="000000" w:themeColor="text1"/>
                <w:sz w:val="20"/>
                <w:szCs w:val="20"/>
              </w:rPr>
            </w:pPr>
          </w:p>
          <w:p w14:paraId="3006BF62" w14:textId="32D3CE46" w:rsidR="00A5302F" w:rsidRPr="00883834" w:rsidRDefault="00A5302F" w:rsidP="00A5302F">
            <w:pPr>
              <w:jc w:val="center"/>
              <w:rPr>
                <w:rStyle w:val="Gl"/>
                <w:rFonts w:ascii="Tahoma" w:hAnsi="Tahoma" w:cs="Tahoma"/>
                <w:color w:val="000000" w:themeColor="text1"/>
              </w:rPr>
            </w:pPr>
            <w:r w:rsidRPr="00883834">
              <w:rPr>
                <w:rStyle w:val="Gl"/>
                <w:rFonts w:ascii="Tahoma" w:hAnsi="Tahoma" w:cs="Tahoma"/>
                <w:color w:val="000000" w:themeColor="text1"/>
                <w:sz w:val="20"/>
                <w:szCs w:val="20"/>
              </w:rPr>
              <w:t>Bilgi için: Şebnem Ateş – desiBel Ajans – 0534 573 34 39</w:t>
            </w:r>
          </w:p>
          <w:p w14:paraId="0DE8F12A" w14:textId="77777777" w:rsidR="00A5302F" w:rsidRPr="00883834" w:rsidRDefault="00A5302F" w:rsidP="00A5302F">
            <w:pPr>
              <w:rPr>
                <w:rFonts w:ascii="Tahoma" w:hAnsi="Tahoma" w:cs="Tahoma"/>
                <w:color w:val="000000" w:themeColor="text1"/>
                <w:sz w:val="14"/>
                <w:szCs w:val="14"/>
              </w:rPr>
            </w:pPr>
          </w:p>
          <w:p w14:paraId="73824E6B" w14:textId="4757533A" w:rsidR="0041135F" w:rsidRPr="00A5302F" w:rsidRDefault="0041135F" w:rsidP="00A5302F">
            <w:pPr>
              <w:jc w:val="center"/>
              <w:rPr>
                <w:rFonts w:ascii="Tahoma" w:hAnsi="Tahoma" w:cs="Tahoma"/>
                <w:color w:val="0000FF"/>
                <w:sz w:val="20"/>
                <w:szCs w:val="20"/>
              </w:rPr>
            </w:pPr>
          </w:p>
        </w:tc>
      </w:tr>
    </w:tbl>
    <w:p w14:paraId="57A5916C" w14:textId="77777777" w:rsidR="00BD3EAD" w:rsidRPr="00A5302F" w:rsidRDefault="00BD3EAD">
      <w:pPr>
        <w:tabs>
          <w:tab w:val="left" w:pos="5430"/>
        </w:tabs>
        <w:autoSpaceDE w:val="0"/>
        <w:autoSpaceDN w:val="0"/>
        <w:adjustRightInd w:val="0"/>
        <w:spacing w:line="276" w:lineRule="auto"/>
        <w:rPr>
          <w:rFonts w:ascii="Tahoma" w:hAnsi="Tahoma" w:cs="Tahoma"/>
          <w:sz w:val="22"/>
          <w:szCs w:val="22"/>
        </w:rPr>
      </w:pPr>
    </w:p>
    <w:sectPr w:rsidR="00BD3EAD" w:rsidRPr="00A5302F" w:rsidSect="00F576B4">
      <w:pgSz w:w="11906" w:h="16838" w:code="9"/>
      <w:pgMar w:top="568" w:right="992" w:bottom="709" w:left="992" w:header="51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06B86"/>
    <w:multiLevelType w:val="hybridMultilevel"/>
    <w:tmpl w:val="FBC8CFBE"/>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16E92479"/>
    <w:multiLevelType w:val="hybridMultilevel"/>
    <w:tmpl w:val="CC20A680"/>
    <w:lvl w:ilvl="0" w:tplc="05F266DC">
      <w:start w:val="30"/>
      <w:numFmt w:val="bullet"/>
      <w:lvlText w:val="-"/>
      <w:lvlJc w:val="left"/>
      <w:pPr>
        <w:tabs>
          <w:tab w:val="num" w:pos="1260"/>
        </w:tabs>
        <w:ind w:left="1260" w:hanging="1260"/>
      </w:pPr>
      <w:rPr>
        <w:rFonts w:ascii="Tahoma" w:eastAsia="Times New Roman" w:hAnsi="Tahoma" w:cs="Tahoma" w:hint="default"/>
        <w:sz w:val="36"/>
        <w:szCs w:val="36"/>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1131F5"/>
    <w:multiLevelType w:val="hybridMultilevel"/>
    <w:tmpl w:val="7584A97C"/>
    <w:lvl w:ilvl="0" w:tplc="76981B5C">
      <w:start w:val="1"/>
      <w:numFmt w:val="bullet"/>
      <w:lvlText w:val=""/>
      <w:lvlJc w:val="left"/>
      <w:pPr>
        <w:tabs>
          <w:tab w:val="num" w:pos="360"/>
        </w:tabs>
        <w:ind w:left="360" w:hanging="360"/>
      </w:pPr>
      <w:rPr>
        <w:rFonts w:ascii="Symbol" w:hAnsi="Symbol" w:hint="default"/>
        <w:color w:val="auto"/>
      </w:rPr>
    </w:lvl>
    <w:lvl w:ilvl="1" w:tplc="CDA279EA">
      <w:start w:val="1"/>
      <w:numFmt w:val="bullet"/>
      <w:lvlText w:val="o"/>
      <w:lvlJc w:val="left"/>
      <w:pPr>
        <w:tabs>
          <w:tab w:val="num" w:pos="1440"/>
        </w:tabs>
        <w:ind w:left="1440" w:hanging="360"/>
      </w:pPr>
      <w:rPr>
        <w:rFonts w:ascii="Courier New" w:hAnsi="Courier New" w:cs="Courier New"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7602C4"/>
    <w:multiLevelType w:val="hybridMultilevel"/>
    <w:tmpl w:val="57943238"/>
    <w:lvl w:ilvl="0" w:tplc="FC665D86">
      <w:numFmt w:val="bullet"/>
      <w:lvlText w:val="-"/>
      <w:lvlJc w:val="left"/>
      <w:pPr>
        <w:ind w:left="360" w:hanging="360"/>
      </w:pPr>
      <w:rPr>
        <w:rFonts w:ascii="Tahoma" w:eastAsia="Times New Roman" w:hAnsi="Tahoma" w:cs="Tahoma"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56634EF3"/>
    <w:multiLevelType w:val="hybridMultilevel"/>
    <w:tmpl w:val="E6C497D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 w15:restartNumberingAfterBreak="0">
    <w:nsid w:val="62034B26"/>
    <w:multiLevelType w:val="hybridMultilevel"/>
    <w:tmpl w:val="77A691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2062"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59A0FDF"/>
    <w:multiLevelType w:val="hybridMultilevel"/>
    <w:tmpl w:val="BE487E44"/>
    <w:lvl w:ilvl="0" w:tplc="3CB8BA5A">
      <w:numFmt w:val="bullet"/>
      <w:lvlText w:val="-"/>
      <w:lvlJc w:val="left"/>
      <w:pPr>
        <w:ind w:left="600" w:hanging="360"/>
      </w:pPr>
      <w:rPr>
        <w:rFonts w:ascii="Tahoma" w:eastAsia="Times New Roman" w:hAnsi="Tahoma" w:cs="Tahoma" w:hint="default"/>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5B"/>
    <w:rsid w:val="00001A46"/>
    <w:rsid w:val="00002EE6"/>
    <w:rsid w:val="00007EDA"/>
    <w:rsid w:val="0001039A"/>
    <w:rsid w:val="00011A2A"/>
    <w:rsid w:val="00011B7E"/>
    <w:rsid w:val="00013C83"/>
    <w:rsid w:val="000147E4"/>
    <w:rsid w:val="00014AC0"/>
    <w:rsid w:val="00021914"/>
    <w:rsid w:val="000220AD"/>
    <w:rsid w:val="00022E94"/>
    <w:rsid w:val="00024ED6"/>
    <w:rsid w:val="00026E7F"/>
    <w:rsid w:val="0003046B"/>
    <w:rsid w:val="00033B66"/>
    <w:rsid w:val="00035523"/>
    <w:rsid w:val="00036160"/>
    <w:rsid w:val="00041177"/>
    <w:rsid w:val="00045510"/>
    <w:rsid w:val="00047994"/>
    <w:rsid w:val="00050B7C"/>
    <w:rsid w:val="00051125"/>
    <w:rsid w:val="000535B4"/>
    <w:rsid w:val="00053BAD"/>
    <w:rsid w:val="00055C99"/>
    <w:rsid w:val="000575E6"/>
    <w:rsid w:val="00057CC9"/>
    <w:rsid w:val="000612E2"/>
    <w:rsid w:val="00063A85"/>
    <w:rsid w:val="00066C19"/>
    <w:rsid w:val="00067FB8"/>
    <w:rsid w:val="00072C1F"/>
    <w:rsid w:val="0007526F"/>
    <w:rsid w:val="00075376"/>
    <w:rsid w:val="000801C0"/>
    <w:rsid w:val="00083798"/>
    <w:rsid w:val="0008672B"/>
    <w:rsid w:val="000877FF"/>
    <w:rsid w:val="00091A79"/>
    <w:rsid w:val="00093ED1"/>
    <w:rsid w:val="00095E39"/>
    <w:rsid w:val="000A02E5"/>
    <w:rsid w:val="000A0518"/>
    <w:rsid w:val="000A1671"/>
    <w:rsid w:val="000A40E0"/>
    <w:rsid w:val="000A704C"/>
    <w:rsid w:val="000A746E"/>
    <w:rsid w:val="000B177C"/>
    <w:rsid w:val="000B2DF2"/>
    <w:rsid w:val="000B3FC2"/>
    <w:rsid w:val="000B4DC5"/>
    <w:rsid w:val="000B67EE"/>
    <w:rsid w:val="000B7641"/>
    <w:rsid w:val="000B7E3F"/>
    <w:rsid w:val="000B7F4A"/>
    <w:rsid w:val="000C21A7"/>
    <w:rsid w:val="000C24E6"/>
    <w:rsid w:val="000C4283"/>
    <w:rsid w:val="000C4A9F"/>
    <w:rsid w:val="000C63FB"/>
    <w:rsid w:val="000C6863"/>
    <w:rsid w:val="000D12F3"/>
    <w:rsid w:val="000D1B68"/>
    <w:rsid w:val="000D263B"/>
    <w:rsid w:val="000D7085"/>
    <w:rsid w:val="000E02CF"/>
    <w:rsid w:val="000E2761"/>
    <w:rsid w:val="000E2D9A"/>
    <w:rsid w:val="000E2FA6"/>
    <w:rsid w:val="000F0BC3"/>
    <w:rsid w:val="000F2445"/>
    <w:rsid w:val="000F4529"/>
    <w:rsid w:val="000F476C"/>
    <w:rsid w:val="000F76B6"/>
    <w:rsid w:val="001006AA"/>
    <w:rsid w:val="0010762B"/>
    <w:rsid w:val="00107A42"/>
    <w:rsid w:val="00113896"/>
    <w:rsid w:val="00113CFC"/>
    <w:rsid w:val="00117664"/>
    <w:rsid w:val="0012060C"/>
    <w:rsid w:val="00123360"/>
    <w:rsid w:val="0012609D"/>
    <w:rsid w:val="001264E0"/>
    <w:rsid w:val="001352B6"/>
    <w:rsid w:val="00141E4F"/>
    <w:rsid w:val="001423D4"/>
    <w:rsid w:val="001456F1"/>
    <w:rsid w:val="0014633C"/>
    <w:rsid w:val="00147E45"/>
    <w:rsid w:val="0015282D"/>
    <w:rsid w:val="0015458C"/>
    <w:rsid w:val="00161812"/>
    <w:rsid w:val="00162537"/>
    <w:rsid w:val="00162B52"/>
    <w:rsid w:val="00164CC6"/>
    <w:rsid w:val="0017168B"/>
    <w:rsid w:val="00171B83"/>
    <w:rsid w:val="00177829"/>
    <w:rsid w:val="00177FD8"/>
    <w:rsid w:val="001804B9"/>
    <w:rsid w:val="00180969"/>
    <w:rsid w:val="00181091"/>
    <w:rsid w:val="001830D2"/>
    <w:rsid w:val="00184111"/>
    <w:rsid w:val="00185292"/>
    <w:rsid w:val="00191438"/>
    <w:rsid w:val="001936C5"/>
    <w:rsid w:val="001A4C44"/>
    <w:rsid w:val="001A5E4E"/>
    <w:rsid w:val="001A5F02"/>
    <w:rsid w:val="001A742E"/>
    <w:rsid w:val="001B0628"/>
    <w:rsid w:val="001B4CCA"/>
    <w:rsid w:val="001C0229"/>
    <w:rsid w:val="001C23EA"/>
    <w:rsid w:val="001C4353"/>
    <w:rsid w:val="001C4806"/>
    <w:rsid w:val="001C6C2F"/>
    <w:rsid w:val="001D2242"/>
    <w:rsid w:val="001E0CCD"/>
    <w:rsid w:val="001E5786"/>
    <w:rsid w:val="001E58F6"/>
    <w:rsid w:val="001E5C5F"/>
    <w:rsid w:val="001F2857"/>
    <w:rsid w:val="00200C11"/>
    <w:rsid w:val="00202347"/>
    <w:rsid w:val="00206FE5"/>
    <w:rsid w:val="002118FB"/>
    <w:rsid w:val="00212B76"/>
    <w:rsid w:val="00215966"/>
    <w:rsid w:val="00215C31"/>
    <w:rsid w:val="00221F96"/>
    <w:rsid w:val="00223190"/>
    <w:rsid w:val="00224132"/>
    <w:rsid w:val="00232724"/>
    <w:rsid w:val="00232AD5"/>
    <w:rsid w:val="00233EEB"/>
    <w:rsid w:val="002340CB"/>
    <w:rsid w:val="002416D0"/>
    <w:rsid w:val="002422A3"/>
    <w:rsid w:val="0024241C"/>
    <w:rsid w:val="0024258E"/>
    <w:rsid w:val="00247554"/>
    <w:rsid w:val="002502FF"/>
    <w:rsid w:val="00251FE0"/>
    <w:rsid w:val="0025476A"/>
    <w:rsid w:val="002639D7"/>
    <w:rsid w:val="002656F3"/>
    <w:rsid w:val="00265A9B"/>
    <w:rsid w:val="00267328"/>
    <w:rsid w:val="002676AA"/>
    <w:rsid w:val="00267E66"/>
    <w:rsid w:val="00270BF3"/>
    <w:rsid w:val="002718CF"/>
    <w:rsid w:val="00272B88"/>
    <w:rsid w:val="00274561"/>
    <w:rsid w:val="00280E86"/>
    <w:rsid w:val="00282021"/>
    <w:rsid w:val="00284366"/>
    <w:rsid w:val="0029009B"/>
    <w:rsid w:val="00296B9B"/>
    <w:rsid w:val="00297CE4"/>
    <w:rsid w:val="002A0B88"/>
    <w:rsid w:val="002A3478"/>
    <w:rsid w:val="002B05C9"/>
    <w:rsid w:val="002B74A3"/>
    <w:rsid w:val="002C143B"/>
    <w:rsid w:val="002C1B61"/>
    <w:rsid w:val="002C2871"/>
    <w:rsid w:val="002C4554"/>
    <w:rsid w:val="002C4AD0"/>
    <w:rsid w:val="002C562D"/>
    <w:rsid w:val="002C5F74"/>
    <w:rsid w:val="002D03C0"/>
    <w:rsid w:val="002D1EB1"/>
    <w:rsid w:val="002D3FB9"/>
    <w:rsid w:val="002E06C7"/>
    <w:rsid w:val="002E094F"/>
    <w:rsid w:val="002E24D4"/>
    <w:rsid w:val="002E38F8"/>
    <w:rsid w:val="002F2E04"/>
    <w:rsid w:val="002F55CA"/>
    <w:rsid w:val="002F6273"/>
    <w:rsid w:val="002F761A"/>
    <w:rsid w:val="003001E0"/>
    <w:rsid w:val="003008E7"/>
    <w:rsid w:val="00301534"/>
    <w:rsid w:val="00301950"/>
    <w:rsid w:val="00303776"/>
    <w:rsid w:val="00305BB7"/>
    <w:rsid w:val="003068A3"/>
    <w:rsid w:val="00311A29"/>
    <w:rsid w:val="00312E9E"/>
    <w:rsid w:val="00314C85"/>
    <w:rsid w:val="00321FBE"/>
    <w:rsid w:val="00324056"/>
    <w:rsid w:val="00325BEE"/>
    <w:rsid w:val="003274A1"/>
    <w:rsid w:val="00332221"/>
    <w:rsid w:val="00333B72"/>
    <w:rsid w:val="00346AEB"/>
    <w:rsid w:val="00351EF9"/>
    <w:rsid w:val="003564AF"/>
    <w:rsid w:val="0035695F"/>
    <w:rsid w:val="003572B1"/>
    <w:rsid w:val="003665D6"/>
    <w:rsid w:val="003707E5"/>
    <w:rsid w:val="00370B74"/>
    <w:rsid w:val="00372D5F"/>
    <w:rsid w:val="00375FFF"/>
    <w:rsid w:val="00377807"/>
    <w:rsid w:val="00384B08"/>
    <w:rsid w:val="00385F21"/>
    <w:rsid w:val="0039015C"/>
    <w:rsid w:val="0039532F"/>
    <w:rsid w:val="003B4B29"/>
    <w:rsid w:val="003B57E7"/>
    <w:rsid w:val="003B6885"/>
    <w:rsid w:val="003B70A0"/>
    <w:rsid w:val="003C45D3"/>
    <w:rsid w:val="003D0302"/>
    <w:rsid w:val="003D6B9F"/>
    <w:rsid w:val="003E1069"/>
    <w:rsid w:val="003F360F"/>
    <w:rsid w:val="00402969"/>
    <w:rsid w:val="00406ABE"/>
    <w:rsid w:val="0041135F"/>
    <w:rsid w:val="0041150A"/>
    <w:rsid w:val="00413565"/>
    <w:rsid w:val="00414312"/>
    <w:rsid w:val="00420E4F"/>
    <w:rsid w:val="0042173D"/>
    <w:rsid w:val="00423119"/>
    <w:rsid w:val="0042646C"/>
    <w:rsid w:val="00427973"/>
    <w:rsid w:val="00431D59"/>
    <w:rsid w:val="00437C6B"/>
    <w:rsid w:val="00441F38"/>
    <w:rsid w:val="00443DF6"/>
    <w:rsid w:val="0044435B"/>
    <w:rsid w:val="0044483D"/>
    <w:rsid w:val="00447F80"/>
    <w:rsid w:val="0045554C"/>
    <w:rsid w:val="004621EB"/>
    <w:rsid w:val="0046292D"/>
    <w:rsid w:val="004668CF"/>
    <w:rsid w:val="00472295"/>
    <w:rsid w:val="00473912"/>
    <w:rsid w:val="00475BBF"/>
    <w:rsid w:val="00476A3E"/>
    <w:rsid w:val="00481A83"/>
    <w:rsid w:val="004828CF"/>
    <w:rsid w:val="00487622"/>
    <w:rsid w:val="0048765F"/>
    <w:rsid w:val="00492EE3"/>
    <w:rsid w:val="004972E1"/>
    <w:rsid w:val="00497DEF"/>
    <w:rsid w:val="004A1CBE"/>
    <w:rsid w:val="004A550B"/>
    <w:rsid w:val="004A5E0D"/>
    <w:rsid w:val="004B35D2"/>
    <w:rsid w:val="004B3D01"/>
    <w:rsid w:val="004B3ED0"/>
    <w:rsid w:val="004B4CB9"/>
    <w:rsid w:val="004B5050"/>
    <w:rsid w:val="004C261C"/>
    <w:rsid w:val="004D09F6"/>
    <w:rsid w:val="004D21ED"/>
    <w:rsid w:val="004D2A94"/>
    <w:rsid w:val="004D71E7"/>
    <w:rsid w:val="004E10C9"/>
    <w:rsid w:val="004E2600"/>
    <w:rsid w:val="004E49C0"/>
    <w:rsid w:val="004E574B"/>
    <w:rsid w:val="004E58B5"/>
    <w:rsid w:val="004F0475"/>
    <w:rsid w:val="004F3994"/>
    <w:rsid w:val="004F4E6C"/>
    <w:rsid w:val="00500535"/>
    <w:rsid w:val="005066C2"/>
    <w:rsid w:val="005109E0"/>
    <w:rsid w:val="00510C9F"/>
    <w:rsid w:val="00512100"/>
    <w:rsid w:val="00513193"/>
    <w:rsid w:val="00517B9A"/>
    <w:rsid w:val="00521221"/>
    <w:rsid w:val="005240FE"/>
    <w:rsid w:val="00524BCA"/>
    <w:rsid w:val="005305A6"/>
    <w:rsid w:val="0053170A"/>
    <w:rsid w:val="00531C89"/>
    <w:rsid w:val="00532284"/>
    <w:rsid w:val="00532FC7"/>
    <w:rsid w:val="00533D09"/>
    <w:rsid w:val="0053466B"/>
    <w:rsid w:val="00536B49"/>
    <w:rsid w:val="00541BE6"/>
    <w:rsid w:val="00544408"/>
    <w:rsid w:val="00547CB3"/>
    <w:rsid w:val="00550E18"/>
    <w:rsid w:val="00550E7B"/>
    <w:rsid w:val="00551472"/>
    <w:rsid w:val="00556E87"/>
    <w:rsid w:val="00566184"/>
    <w:rsid w:val="0056646F"/>
    <w:rsid w:val="00574D08"/>
    <w:rsid w:val="005763DE"/>
    <w:rsid w:val="00582E2F"/>
    <w:rsid w:val="005861BE"/>
    <w:rsid w:val="00591531"/>
    <w:rsid w:val="00597390"/>
    <w:rsid w:val="005A4103"/>
    <w:rsid w:val="005A5D33"/>
    <w:rsid w:val="005A6BCA"/>
    <w:rsid w:val="005A7804"/>
    <w:rsid w:val="005B3773"/>
    <w:rsid w:val="005B5F55"/>
    <w:rsid w:val="005B630E"/>
    <w:rsid w:val="005C05BD"/>
    <w:rsid w:val="005C1C9D"/>
    <w:rsid w:val="005C255B"/>
    <w:rsid w:val="005C6C4E"/>
    <w:rsid w:val="005D3B4D"/>
    <w:rsid w:val="005D3B7B"/>
    <w:rsid w:val="005D5780"/>
    <w:rsid w:val="005D5C1A"/>
    <w:rsid w:val="005D77D7"/>
    <w:rsid w:val="005D7AA8"/>
    <w:rsid w:val="005E0750"/>
    <w:rsid w:val="005E1022"/>
    <w:rsid w:val="005E2CC3"/>
    <w:rsid w:val="005E4BBE"/>
    <w:rsid w:val="005F0406"/>
    <w:rsid w:val="005F185B"/>
    <w:rsid w:val="005F3671"/>
    <w:rsid w:val="005F3912"/>
    <w:rsid w:val="00602524"/>
    <w:rsid w:val="00602B15"/>
    <w:rsid w:val="00603D99"/>
    <w:rsid w:val="00604380"/>
    <w:rsid w:val="006045F1"/>
    <w:rsid w:val="00606A1A"/>
    <w:rsid w:val="00606C3E"/>
    <w:rsid w:val="00610F8D"/>
    <w:rsid w:val="00612125"/>
    <w:rsid w:val="00621691"/>
    <w:rsid w:val="00621922"/>
    <w:rsid w:val="006245E7"/>
    <w:rsid w:val="00625162"/>
    <w:rsid w:val="00627FFA"/>
    <w:rsid w:val="00630144"/>
    <w:rsid w:val="00631648"/>
    <w:rsid w:val="00632AD2"/>
    <w:rsid w:val="00632E7E"/>
    <w:rsid w:val="0063526C"/>
    <w:rsid w:val="00635BCE"/>
    <w:rsid w:val="006360AF"/>
    <w:rsid w:val="006376CA"/>
    <w:rsid w:val="00642FF0"/>
    <w:rsid w:val="0064425C"/>
    <w:rsid w:val="006561FA"/>
    <w:rsid w:val="0066650C"/>
    <w:rsid w:val="00667E42"/>
    <w:rsid w:val="00671887"/>
    <w:rsid w:val="00672AEF"/>
    <w:rsid w:val="00674787"/>
    <w:rsid w:val="00676BB6"/>
    <w:rsid w:val="006823A8"/>
    <w:rsid w:val="00682C39"/>
    <w:rsid w:val="00682D27"/>
    <w:rsid w:val="0068337A"/>
    <w:rsid w:val="00685FDB"/>
    <w:rsid w:val="00691DDD"/>
    <w:rsid w:val="00692007"/>
    <w:rsid w:val="0069791D"/>
    <w:rsid w:val="006A0295"/>
    <w:rsid w:val="006A102D"/>
    <w:rsid w:val="006A1F16"/>
    <w:rsid w:val="006A2C17"/>
    <w:rsid w:val="006A364C"/>
    <w:rsid w:val="006A3DE0"/>
    <w:rsid w:val="006A5ED7"/>
    <w:rsid w:val="006B09A2"/>
    <w:rsid w:val="006B1E71"/>
    <w:rsid w:val="006B2BE2"/>
    <w:rsid w:val="006B2C6D"/>
    <w:rsid w:val="006B311D"/>
    <w:rsid w:val="006B3EC2"/>
    <w:rsid w:val="006B6C13"/>
    <w:rsid w:val="006B70FE"/>
    <w:rsid w:val="006C02CD"/>
    <w:rsid w:val="006C23A2"/>
    <w:rsid w:val="006C4174"/>
    <w:rsid w:val="006C57BE"/>
    <w:rsid w:val="006C6BC6"/>
    <w:rsid w:val="006D50A1"/>
    <w:rsid w:val="006D5130"/>
    <w:rsid w:val="006D76D8"/>
    <w:rsid w:val="006E04BE"/>
    <w:rsid w:val="006E0B86"/>
    <w:rsid w:val="006E1206"/>
    <w:rsid w:val="006E12D7"/>
    <w:rsid w:val="006E4683"/>
    <w:rsid w:val="006E4B49"/>
    <w:rsid w:val="006E6D98"/>
    <w:rsid w:val="006F3008"/>
    <w:rsid w:val="006F34A7"/>
    <w:rsid w:val="006F439F"/>
    <w:rsid w:val="00702DA9"/>
    <w:rsid w:val="0070367E"/>
    <w:rsid w:val="00704601"/>
    <w:rsid w:val="007052E1"/>
    <w:rsid w:val="0071408D"/>
    <w:rsid w:val="0071458C"/>
    <w:rsid w:val="007202C0"/>
    <w:rsid w:val="00720AED"/>
    <w:rsid w:val="007218B5"/>
    <w:rsid w:val="0072257D"/>
    <w:rsid w:val="00723F37"/>
    <w:rsid w:val="0073118B"/>
    <w:rsid w:val="007327AE"/>
    <w:rsid w:val="00733A1B"/>
    <w:rsid w:val="00745B34"/>
    <w:rsid w:val="00753480"/>
    <w:rsid w:val="00754347"/>
    <w:rsid w:val="00754F27"/>
    <w:rsid w:val="00761FE6"/>
    <w:rsid w:val="0076594E"/>
    <w:rsid w:val="00767F07"/>
    <w:rsid w:val="00771D66"/>
    <w:rsid w:val="007727D2"/>
    <w:rsid w:val="007825EF"/>
    <w:rsid w:val="007861AE"/>
    <w:rsid w:val="00787432"/>
    <w:rsid w:val="007917A8"/>
    <w:rsid w:val="00792E44"/>
    <w:rsid w:val="0079560C"/>
    <w:rsid w:val="007956FC"/>
    <w:rsid w:val="007A045B"/>
    <w:rsid w:val="007A08AF"/>
    <w:rsid w:val="007A41B7"/>
    <w:rsid w:val="007A6893"/>
    <w:rsid w:val="007A7987"/>
    <w:rsid w:val="007B1731"/>
    <w:rsid w:val="007B61F5"/>
    <w:rsid w:val="007B7368"/>
    <w:rsid w:val="007C2FF2"/>
    <w:rsid w:val="007C302A"/>
    <w:rsid w:val="007C67DB"/>
    <w:rsid w:val="007D1F25"/>
    <w:rsid w:val="007D2571"/>
    <w:rsid w:val="007D4A20"/>
    <w:rsid w:val="007E305D"/>
    <w:rsid w:val="007E38AE"/>
    <w:rsid w:val="007E671A"/>
    <w:rsid w:val="007F1150"/>
    <w:rsid w:val="007F3816"/>
    <w:rsid w:val="007F5DD9"/>
    <w:rsid w:val="007F78B3"/>
    <w:rsid w:val="0080174F"/>
    <w:rsid w:val="00802305"/>
    <w:rsid w:val="00802A36"/>
    <w:rsid w:val="00802E67"/>
    <w:rsid w:val="008034C3"/>
    <w:rsid w:val="008041F6"/>
    <w:rsid w:val="00804679"/>
    <w:rsid w:val="00805D32"/>
    <w:rsid w:val="00813B81"/>
    <w:rsid w:val="00816BEF"/>
    <w:rsid w:val="00817B7D"/>
    <w:rsid w:val="00821123"/>
    <w:rsid w:val="0082229A"/>
    <w:rsid w:val="00822939"/>
    <w:rsid w:val="00840D0C"/>
    <w:rsid w:val="0084677A"/>
    <w:rsid w:val="00850D13"/>
    <w:rsid w:val="00851143"/>
    <w:rsid w:val="00851EDA"/>
    <w:rsid w:val="00857348"/>
    <w:rsid w:val="0086452B"/>
    <w:rsid w:val="00865731"/>
    <w:rsid w:val="008670A8"/>
    <w:rsid w:val="00870347"/>
    <w:rsid w:val="008739A7"/>
    <w:rsid w:val="00874F53"/>
    <w:rsid w:val="00875210"/>
    <w:rsid w:val="00877F29"/>
    <w:rsid w:val="008842D7"/>
    <w:rsid w:val="008949A7"/>
    <w:rsid w:val="008962AB"/>
    <w:rsid w:val="00897F74"/>
    <w:rsid w:val="008A26AF"/>
    <w:rsid w:val="008A2C01"/>
    <w:rsid w:val="008A422B"/>
    <w:rsid w:val="008A67EC"/>
    <w:rsid w:val="008A6E11"/>
    <w:rsid w:val="008B3A29"/>
    <w:rsid w:val="008B3C28"/>
    <w:rsid w:val="008B3D0B"/>
    <w:rsid w:val="008B44C2"/>
    <w:rsid w:val="008B7070"/>
    <w:rsid w:val="008B7F4F"/>
    <w:rsid w:val="008C22A0"/>
    <w:rsid w:val="008C30AB"/>
    <w:rsid w:val="008C68E1"/>
    <w:rsid w:val="008D1796"/>
    <w:rsid w:val="008D2C2B"/>
    <w:rsid w:val="008D3027"/>
    <w:rsid w:val="008D5FDF"/>
    <w:rsid w:val="008D6C28"/>
    <w:rsid w:val="008E21B4"/>
    <w:rsid w:val="008E5C67"/>
    <w:rsid w:val="008F22D7"/>
    <w:rsid w:val="008F4429"/>
    <w:rsid w:val="008F4BF2"/>
    <w:rsid w:val="008F4EF2"/>
    <w:rsid w:val="0090046C"/>
    <w:rsid w:val="009054EF"/>
    <w:rsid w:val="00906382"/>
    <w:rsid w:val="00906FBE"/>
    <w:rsid w:val="00907649"/>
    <w:rsid w:val="00912A6E"/>
    <w:rsid w:val="009209BA"/>
    <w:rsid w:val="00922227"/>
    <w:rsid w:val="0092310F"/>
    <w:rsid w:val="00923383"/>
    <w:rsid w:val="00925653"/>
    <w:rsid w:val="0093293E"/>
    <w:rsid w:val="0093508E"/>
    <w:rsid w:val="009354BC"/>
    <w:rsid w:val="00942592"/>
    <w:rsid w:val="00942E80"/>
    <w:rsid w:val="00945D92"/>
    <w:rsid w:val="00954B9A"/>
    <w:rsid w:val="009550A4"/>
    <w:rsid w:val="00955AEB"/>
    <w:rsid w:val="009603B2"/>
    <w:rsid w:val="009603F5"/>
    <w:rsid w:val="00960E3A"/>
    <w:rsid w:val="00961CB9"/>
    <w:rsid w:val="00964155"/>
    <w:rsid w:val="00965FC2"/>
    <w:rsid w:val="0096699D"/>
    <w:rsid w:val="00966D6D"/>
    <w:rsid w:val="00966F1B"/>
    <w:rsid w:val="00967383"/>
    <w:rsid w:val="00967F66"/>
    <w:rsid w:val="00974E20"/>
    <w:rsid w:val="00986649"/>
    <w:rsid w:val="00993AE6"/>
    <w:rsid w:val="009A27C0"/>
    <w:rsid w:val="009A2DAA"/>
    <w:rsid w:val="009A42A3"/>
    <w:rsid w:val="009A451B"/>
    <w:rsid w:val="009A735B"/>
    <w:rsid w:val="009B15FD"/>
    <w:rsid w:val="009B308D"/>
    <w:rsid w:val="009B46D0"/>
    <w:rsid w:val="009B55DF"/>
    <w:rsid w:val="009C3ABF"/>
    <w:rsid w:val="009C53B5"/>
    <w:rsid w:val="009C60A1"/>
    <w:rsid w:val="009D1C15"/>
    <w:rsid w:val="009D20C7"/>
    <w:rsid w:val="009D3AAB"/>
    <w:rsid w:val="009D6C65"/>
    <w:rsid w:val="009E12CF"/>
    <w:rsid w:val="009E2827"/>
    <w:rsid w:val="009E29B0"/>
    <w:rsid w:val="009E2C51"/>
    <w:rsid w:val="009F192F"/>
    <w:rsid w:val="009F2BB8"/>
    <w:rsid w:val="009F2FBA"/>
    <w:rsid w:val="009F628A"/>
    <w:rsid w:val="00A11CD7"/>
    <w:rsid w:val="00A129F1"/>
    <w:rsid w:val="00A164AC"/>
    <w:rsid w:val="00A1721B"/>
    <w:rsid w:val="00A21EB3"/>
    <w:rsid w:val="00A22E8F"/>
    <w:rsid w:val="00A22FB0"/>
    <w:rsid w:val="00A31CEA"/>
    <w:rsid w:val="00A32805"/>
    <w:rsid w:val="00A3296C"/>
    <w:rsid w:val="00A341D6"/>
    <w:rsid w:val="00A34E08"/>
    <w:rsid w:val="00A46E4E"/>
    <w:rsid w:val="00A5084F"/>
    <w:rsid w:val="00A52C74"/>
    <w:rsid w:val="00A5302F"/>
    <w:rsid w:val="00A5654D"/>
    <w:rsid w:val="00A57953"/>
    <w:rsid w:val="00A57A4B"/>
    <w:rsid w:val="00A60020"/>
    <w:rsid w:val="00A63CBF"/>
    <w:rsid w:val="00A6486F"/>
    <w:rsid w:val="00A72554"/>
    <w:rsid w:val="00A72C48"/>
    <w:rsid w:val="00A7342D"/>
    <w:rsid w:val="00A73583"/>
    <w:rsid w:val="00A74292"/>
    <w:rsid w:val="00A845ED"/>
    <w:rsid w:val="00A848F9"/>
    <w:rsid w:val="00A84B3D"/>
    <w:rsid w:val="00A85408"/>
    <w:rsid w:val="00A867D0"/>
    <w:rsid w:val="00A97BD3"/>
    <w:rsid w:val="00AA5C08"/>
    <w:rsid w:val="00AA5CFA"/>
    <w:rsid w:val="00AA61F6"/>
    <w:rsid w:val="00AA7DD5"/>
    <w:rsid w:val="00AB01E5"/>
    <w:rsid w:val="00AB09C3"/>
    <w:rsid w:val="00AB272E"/>
    <w:rsid w:val="00AB324B"/>
    <w:rsid w:val="00AB4375"/>
    <w:rsid w:val="00AB4A7D"/>
    <w:rsid w:val="00AB4D28"/>
    <w:rsid w:val="00AB62CD"/>
    <w:rsid w:val="00AC44D5"/>
    <w:rsid w:val="00AC4E59"/>
    <w:rsid w:val="00AD1A9B"/>
    <w:rsid w:val="00AD1AA5"/>
    <w:rsid w:val="00AD7F09"/>
    <w:rsid w:val="00AE08AF"/>
    <w:rsid w:val="00AE1188"/>
    <w:rsid w:val="00AE1353"/>
    <w:rsid w:val="00AE33B2"/>
    <w:rsid w:val="00AE4AD8"/>
    <w:rsid w:val="00AE66D5"/>
    <w:rsid w:val="00AE6F41"/>
    <w:rsid w:val="00AE7974"/>
    <w:rsid w:val="00AF1851"/>
    <w:rsid w:val="00AF1B32"/>
    <w:rsid w:val="00AF350B"/>
    <w:rsid w:val="00AF47A8"/>
    <w:rsid w:val="00AF48C1"/>
    <w:rsid w:val="00AF4E6C"/>
    <w:rsid w:val="00B00308"/>
    <w:rsid w:val="00B01408"/>
    <w:rsid w:val="00B03929"/>
    <w:rsid w:val="00B06A11"/>
    <w:rsid w:val="00B077F2"/>
    <w:rsid w:val="00B07EEE"/>
    <w:rsid w:val="00B11F87"/>
    <w:rsid w:val="00B127B5"/>
    <w:rsid w:val="00B1304D"/>
    <w:rsid w:val="00B1393D"/>
    <w:rsid w:val="00B13A1D"/>
    <w:rsid w:val="00B179F4"/>
    <w:rsid w:val="00B17C85"/>
    <w:rsid w:val="00B32228"/>
    <w:rsid w:val="00B34D37"/>
    <w:rsid w:val="00B34EDF"/>
    <w:rsid w:val="00B35C04"/>
    <w:rsid w:val="00B370F5"/>
    <w:rsid w:val="00B37FF2"/>
    <w:rsid w:val="00B43B31"/>
    <w:rsid w:val="00B45499"/>
    <w:rsid w:val="00B468A4"/>
    <w:rsid w:val="00B479A1"/>
    <w:rsid w:val="00B52F33"/>
    <w:rsid w:val="00B56B0D"/>
    <w:rsid w:val="00B607FF"/>
    <w:rsid w:val="00B61064"/>
    <w:rsid w:val="00B6289B"/>
    <w:rsid w:val="00B62F58"/>
    <w:rsid w:val="00B63A85"/>
    <w:rsid w:val="00B65237"/>
    <w:rsid w:val="00B663BE"/>
    <w:rsid w:val="00B83580"/>
    <w:rsid w:val="00B83C5D"/>
    <w:rsid w:val="00B8637E"/>
    <w:rsid w:val="00B867B3"/>
    <w:rsid w:val="00B93D41"/>
    <w:rsid w:val="00BA069B"/>
    <w:rsid w:val="00BA0DA3"/>
    <w:rsid w:val="00BA0F76"/>
    <w:rsid w:val="00BA1313"/>
    <w:rsid w:val="00BA5430"/>
    <w:rsid w:val="00BA5ACA"/>
    <w:rsid w:val="00BB1512"/>
    <w:rsid w:val="00BB4ECE"/>
    <w:rsid w:val="00BB5FAB"/>
    <w:rsid w:val="00BC0418"/>
    <w:rsid w:val="00BC1AE2"/>
    <w:rsid w:val="00BC361F"/>
    <w:rsid w:val="00BC638F"/>
    <w:rsid w:val="00BD0180"/>
    <w:rsid w:val="00BD1947"/>
    <w:rsid w:val="00BD2B47"/>
    <w:rsid w:val="00BD307F"/>
    <w:rsid w:val="00BD3EAD"/>
    <w:rsid w:val="00BD3F26"/>
    <w:rsid w:val="00BD486F"/>
    <w:rsid w:val="00BD721F"/>
    <w:rsid w:val="00BD7EA2"/>
    <w:rsid w:val="00BE7C01"/>
    <w:rsid w:val="00BF0115"/>
    <w:rsid w:val="00BF037D"/>
    <w:rsid w:val="00BF48A3"/>
    <w:rsid w:val="00BF58F3"/>
    <w:rsid w:val="00BF6301"/>
    <w:rsid w:val="00C022EF"/>
    <w:rsid w:val="00C034F3"/>
    <w:rsid w:val="00C03C4E"/>
    <w:rsid w:val="00C03D1A"/>
    <w:rsid w:val="00C056F0"/>
    <w:rsid w:val="00C05BE9"/>
    <w:rsid w:val="00C1081B"/>
    <w:rsid w:val="00C13B19"/>
    <w:rsid w:val="00C16039"/>
    <w:rsid w:val="00C16AEA"/>
    <w:rsid w:val="00C20263"/>
    <w:rsid w:val="00C24DE2"/>
    <w:rsid w:val="00C27C18"/>
    <w:rsid w:val="00C314CC"/>
    <w:rsid w:val="00C31902"/>
    <w:rsid w:val="00C35BE7"/>
    <w:rsid w:val="00C376CF"/>
    <w:rsid w:val="00C46684"/>
    <w:rsid w:val="00C50DD8"/>
    <w:rsid w:val="00C519B7"/>
    <w:rsid w:val="00C533A4"/>
    <w:rsid w:val="00C541FF"/>
    <w:rsid w:val="00C544A3"/>
    <w:rsid w:val="00C54BC6"/>
    <w:rsid w:val="00C55195"/>
    <w:rsid w:val="00C61A5A"/>
    <w:rsid w:val="00C63247"/>
    <w:rsid w:val="00C6515A"/>
    <w:rsid w:val="00C676FE"/>
    <w:rsid w:val="00C736D9"/>
    <w:rsid w:val="00C74758"/>
    <w:rsid w:val="00C76A5C"/>
    <w:rsid w:val="00C827C6"/>
    <w:rsid w:val="00C833CD"/>
    <w:rsid w:val="00C843BF"/>
    <w:rsid w:val="00C92BE7"/>
    <w:rsid w:val="00C97EB9"/>
    <w:rsid w:val="00CA05D5"/>
    <w:rsid w:val="00CA4C22"/>
    <w:rsid w:val="00CA5AAA"/>
    <w:rsid w:val="00CB13A8"/>
    <w:rsid w:val="00CB35FB"/>
    <w:rsid w:val="00CC275D"/>
    <w:rsid w:val="00CC3102"/>
    <w:rsid w:val="00CC3CDF"/>
    <w:rsid w:val="00CD022C"/>
    <w:rsid w:val="00CD0DCA"/>
    <w:rsid w:val="00CD3862"/>
    <w:rsid w:val="00CE1007"/>
    <w:rsid w:val="00CE22FA"/>
    <w:rsid w:val="00CE23DB"/>
    <w:rsid w:val="00CF2C6E"/>
    <w:rsid w:val="00CF5234"/>
    <w:rsid w:val="00CF6087"/>
    <w:rsid w:val="00D00B98"/>
    <w:rsid w:val="00D01804"/>
    <w:rsid w:val="00D029E7"/>
    <w:rsid w:val="00D10BAB"/>
    <w:rsid w:val="00D11293"/>
    <w:rsid w:val="00D259A4"/>
    <w:rsid w:val="00D26329"/>
    <w:rsid w:val="00D267C5"/>
    <w:rsid w:val="00D26A19"/>
    <w:rsid w:val="00D3123D"/>
    <w:rsid w:val="00D4131B"/>
    <w:rsid w:val="00D42AEF"/>
    <w:rsid w:val="00D44986"/>
    <w:rsid w:val="00D5202D"/>
    <w:rsid w:val="00D53CC0"/>
    <w:rsid w:val="00D553E4"/>
    <w:rsid w:val="00D66D4A"/>
    <w:rsid w:val="00D672DD"/>
    <w:rsid w:val="00D71D51"/>
    <w:rsid w:val="00D72303"/>
    <w:rsid w:val="00D7393E"/>
    <w:rsid w:val="00D73F3D"/>
    <w:rsid w:val="00D75C46"/>
    <w:rsid w:val="00D81110"/>
    <w:rsid w:val="00D82A65"/>
    <w:rsid w:val="00D8615B"/>
    <w:rsid w:val="00D86D9A"/>
    <w:rsid w:val="00D9176B"/>
    <w:rsid w:val="00D9706C"/>
    <w:rsid w:val="00DA15CD"/>
    <w:rsid w:val="00DA1A61"/>
    <w:rsid w:val="00DA25DB"/>
    <w:rsid w:val="00DA2C86"/>
    <w:rsid w:val="00DA2CB4"/>
    <w:rsid w:val="00DA32D0"/>
    <w:rsid w:val="00DA3B47"/>
    <w:rsid w:val="00DA3DC6"/>
    <w:rsid w:val="00DA6DEC"/>
    <w:rsid w:val="00DB2906"/>
    <w:rsid w:val="00DB5958"/>
    <w:rsid w:val="00DC0217"/>
    <w:rsid w:val="00DC12FB"/>
    <w:rsid w:val="00DC3F3C"/>
    <w:rsid w:val="00DD0506"/>
    <w:rsid w:val="00DD1738"/>
    <w:rsid w:val="00DD1DCB"/>
    <w:rsid w:val="00DD538E"/>
    <w:rsid w:val="00DD6851"/>
    <w:rsid w:val="00DE51AC"/>
    <w:rsid w:val="00DE5409"/>
    <w:rsid w:val="00DE5F03"/>
    <w:rsid w:val="00DE6D11"/>
    <w:rsid w:val="00DE6D79"/>
    <w:rsid w:val="00DE6DE0"/>
    <w:rsid w:val="00DF0A09"/>
    <w:rsid w:val="00DF2DFD"/>
    <w:rsid w:val="00DF7F9B"/>
    <w:rsid w:val="00E1055A"/>
    <w:rsid w:val="00E11C49"/>
    <w:rsid w:val="00E12086"/>
    <w:rsid w:val="00E131A2"/>
    <w:rsid w:val="00E13B75"/>
    <w:rsid w:val="00E21F57"/>
    <w:rsid w:val="00E247DF"/>
    <w:rsid w:val="00E275D6"/>
    <w:rsid w:val="00E27B1F"/>
    <w:rsid w:val="00E31AA2"/>
    <w:rsid w:val="00E31C71"/>
    <w:rsid w:val="00E3216C"/>
    <w:rsid w:val="00E35326"/>
    <w:rsid w:val="00E458CD"/>
    <w:rsid w:val="00E52950"/>
    <w:rsid w:val="00E70A9B"/>
    <w:rsid w:val="00E72452"/>
    <w:rsid w:val="00E724A5"/>
    <w:rsid w:val="00E7288F"/>
    <w:rsid w:val="00E75410"/>
    <w:rsid w:val="00E76AFF"/>
    <w:rsid w:val="00E76EEE"/>
    <w:rsid w:val="00E7746F"/>
    <w:rsid w:val="00E9005A"/>
    <w:rsid w:val="00E96CA0"/>
    <w:rsid w:val="00EA15BB"/>
    <w:rsid w:val="00EA2411"/>
    <w:rsid w:val="00EA3A15"/>
    <w:rsid w:val="00EA4FD9"/>
    <w:rsid w:val="00EA7C68"/>
    <w:rsid w:val="00EB028D"/>
    <w:rsid w:val="00EB44D0"/>
    <w:rsid w:val="00EB4E6E"/>
    <w:rsid w:val="00EB5055"/>
    <w:rsid w:val="00EB7D03"/>
    <w:rsid w:val="00EC1881"/>
    <w:rsid w:val="00EC1BE4"/>
    <w:rsid w:val="00EC4EE4"/>
    <w:rsid w:val="00ED0EC3"/>
    <w:rsid w:val="00EE4F94"/>
    <w:rsid w:val="00EE5570"/>
    <w:rsid w:val="00EE56EB"/>
    <w:rsid w:val="00EE74AC"/>
    <w:rsid w:val="00EF141B"/>
    <w:rsid w:val="00EF5AF0"/>
    <w:rsid w:val="00F00029"/>
    <w:rsid w:val="00F021CD"/>
    <w:rsid w:val="00F04278"/>
    <w:rsid w:val="00F0459A"/>
    <w:rsid w:val="00F0520D"/>
    <w:rsid w:val="00F05FF2"/>
    <w:rsid w:val="00F06C3E"/>
    <w:rsid w:val="00F07C27"/>
    <w:rsid w:val="00F151C3"/>
    <w:rsid w:val="00F16699"/>
    <w:rsid w:val="00F1748B"/>
    <w:rsid w:val="00F30B10"/>
    <w:rsid w:val="00F377A5"/>
    <w:rsid w:val="00F42A41"/>
    <w:rsid w:val="00F45853"/>
    <w:rsid w:val="00F47847"/>
    <w:rsid w:val="00F50887"/>
    <w:rsid w:val="00F56BC0"/>
    <w:rsid w:val="00F576B4"/>
    <w:rsid w:val="00F62470"/>
    <w:rsid w:val="00F700B0"/>
    <w:rsid w:val="00F75979"/>
    <w:rsid w:val="00F8388E"/>
    <w:rsid w:val="00F84AB9"/>
    <w:rsid w:val="00F9015F"/>
    <w:rsid w:val="00F92457"/>
    <w:rsid w:val="00F93397"/>
    <w:rsid w:val="00F93448"/>
    <w:rsid w:val="00F965EC"/>
    <w:rsid w:val="00FA011C"/>
    <w:rsid w:val="00FA1B69"/>
    <w:rsid w:val="00FB3B92"/>
    <w:rsid w:val="00FB46DE"/>
    <w:rsid w:val="00FB5183"/>
    <w:rsid w:val="00FC0571"/>
    <w:rsid w:val="00FC5F02"/>
    <w:rsid w:val="00FC6C98"/>
    <w:rsid w:val="00FD0937"/>
    <w:rsid w:val="00FD0BF5"/>
    <w:rsid w:val="00FD115C"/>
    <w:rsid w:val="00FD1539"/>
    <w:rsid w:val="00FD2D30"/>
    <w:rsid w:val="00FD3C12"/>
    <w:rsid w:val="00FD795D"/>
    <w:rsid w:val="00FF0E08"/>
    <w:rsid w:val="00FF122E"/>
    <w:rsid w:val="00FF52EB"/>
    <w:rsid w:val="00FF627E"/>
    <w:rsid w:val="00FF7CD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E37C"/>
  <w15:docId w15:val="{502CF2DD-5E00-41C2-846C-2F011D71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8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54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63C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B17C85"/>
    <w:pPr>
      <w:keepNext/>
      <w:spacing w:before="240" w:after="60"/>
      <w:outlineLvl w:val="2"/>
    </w:pPr>
    <w:rPr>
      <w:rFonts w:ascii="Arial" w:hAnsi="Arial"/>
      <w:b/>
      <w:bCs/>
      <w:sz w:val="26"/>
      <w:szCs w:val="26"/>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B17C85"/>
    <w:rPr>
      <w:rFonts w:ascii="Arial" w:eastAsia="Times New Roman" w:hAnsi="Arial" w:cs="Times New Roman"/>
      <w:b/>
      <w:bCs/>
      <w:sz w:val="26"/>
      <w:szCs w:val="26"/>
      <w:lang w:val="x-none" w:eastAsia="tr-TR"/>
    </w:rPr>
  </w:style>
  <w:style w:type="character" w:styleId="Kpr">
    <w:name w:val="Hyperlink"/>
    <w:uiPriority w:val="99"/>
    <w:unhideWhenUsed/>
    <w:rsid w:val="00B17C85"/>
    <w:rPr>
      <w:color w:val="0000FF"/>
      <w:u w:val="single"/>
    </w:rPr>
  </w:style>
  <w:style w:type="paragraph" w:styleId="AralkYok">
    <w:name w:val="No Spacing"/>
    <w:link w:val="AralkYokChar"/>
    <w:uiPriority w:val="1"/>
    <w:qFormat/>
    <w:rsid w:val="00B17C85"/>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link w:val="AralkYok"/>
    <w:uiPriority w:val="1"/>
    <w:rsid w:val="00B17C8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17C85"/>
    <w:rPr>
      <w:rFonts w:ascii="Tahoma" w:hAnsi="Tahoma" w:cs="Tahoma"/>
      <w:sz w:val="16"/>
      <w:szCs w:val="16"/>
    </w:rPr>
  </w:style>
  <w:style w:type="character" w:customStyle="1" w:styleId="BalonMetniChar">
    <w:name w:val="Balon Metni Char"/>
    <w:basedOn w:val="VarsaylanParagrafYazTipi"/>
    <w:link w:val="BalonMetni"/>
    <w:uiPriority w:val="99"/>
    <w:semiHidden/>
    <w:rsid w:val="00B17C85"/>
    <w:rPr>
      <w:rFonts w:ascii="Tahoma" w:eastAsia="Times New Roman" w:hAnsi="Tahoma" w:cs="Tahoma"/>
      <w:sz w:val="16"/>
      <w:szCs w:val="16"/>
      <w:lang w:eastAsia="tr-TR"/>
    </w:rPr>
  </w:style>
  <w:style w:type="character" w:styleId="AklamaBavurusu">
    <w:name w:val="annotation reference"/>
    <w:basedOn w:val="VarsaylanParagrafYazTipi"/>
    <w:uiPriority w:val="99"/>
    <w:semiHidden/>
    <w:unhideWhenUsed/>
    <w:rsid w:val="005E2CC3"/>
    <w:rPr>
      <w:sz w:val="16"/>
      <w:szCs w:val="16"/>
    </w:rPr>
  </w:style>
  <w:style w:type="paragraph" w:styleId="AklamaMetni">
    <w:name w:val="annotation text"/>
    <w:basedOn w:val="Normal"/>
    <w:link w:val="AklamaMetniChar"/>
    <w:uiPriority w:val="99"/>
    <w:semiHidden/>
    <w:unhideWhenUsed/>
    <w:rsid w:val="005E2CC3"/>
    <w:rPr>
      <w:sz w:val="20"/>
      <w:szCs w:val="20"/>
    </w:rPr>
  </w:style>
  <w:style w:type="character" w:customStyle="1" w:styleId="AklamaMetniChar">
    <w:name w:val="Açıklama Metni Char"/>
    <w:basedOn w:val="VarsaylanParagrafYazTipi"/>
    <w:link w:val="AklamaMetni"/>
    <w:uiPriority w:val="99"/>
    <w:semiHidden/>
    <w:rsid w:val="005E2CC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E2CC3"/>
    <w:rPr>
      <w:b/>
      <w:bCs/>
    </w:rPr>
  </w:style>
  <w:style w:type="character" w:customStyle="1" w:styleId="AklamaKonusuChar">
    <w:name w:val="Açıklama Konusu Char"/>
    <w:basedOn w:val="AklamaMetniChar"/>
    <w:link w:val="AklamaKonusu"/>
    <w:uiPriority w:val="99"/>
    <w:semiHidden/>
    <w:rsid w:val="005E2CC3"/>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303776"/>
    <w:pPr>
      <w:ind w:left="720"/>
      <w:contextualSpacing/>
    </w:pPr>
  </w:style>
  <w:style w:type="character" w:customStyle="1" w:styleId="callout-desc">
    <w:name w:val="callout-desc"/>
    <w:basedOn w:val="VarsaylanParagrafYazTipi"/>
    <w:rsid w:val="00C022EF"/>
  </w:style>
  <w:style w:type="character" w:styleId="Gl">
    <w:name w:val="Strong"/>
    <w:basedOn w:val="VarsaylanParagrafYazTipi"/>
    <w:uiPriority w:val="22"/>
    <w:qFormat/>
    <w:rsid w:val="00C022EF"/>
    <w:rPr>
      <w:b/>
      <w:bCs/>
    </w:rPr>
  </w:style>
  <w:style w:type="paragraph" w:styleId="NormalWeb">
    <w:name w:val="Normal (Web)"/>
    <w:basedOn w:val="Normal"/>
    <w:uiPriority w:val="99"/>
    <w:semiHidden/>
    <w:unhideWhenUsed/>
    <w:rsid w:val="00C022EF"/>
    <w:pPr>
      <w:spacing w:before="100" w:beforeAutospacing="1" w:after="100" w:afterAutospacing="1"/>
    </w:pPr>
  </w:style>
  <w:style w:type="paragraph" w:styleId="DzMetin">
    <w:name w:val="Plain Text"/>
    <w:basedOn w:val="Normal"/>
    <w:link w:val="DzMetinChar"/>
    <w:uiPriority w:val="99"/>
    <w:unhideWhenUsed/>
    <w:rsid w:val="000B3FC2"/>
    <w:rPr>
      <w:rFonts w:ascii="Calibri" w:eastAsia="Calibri" w:hAnsi="Calibri" w:cs="Arial"/>
      <w:sz w:val="22"/>
      <w:szCs w:val="21"/>
      <w:lang w:eastAsia="en-US"/>
    </w:rPr>
  </w:style>
  <w:style w:type="character" w:customStyle="1" w:styleId="DzMetinChar">
    <w:name w:val="Düz Metin Char"/>
    <w:basedOn w:val="VarsaylanParagrafYazTipi"/>
    <w:link w:val="DzMetin"/>
    <w:uiPriority w:val="99"/>
    <w:rsid w:val="000B3FC2"/>
    <w:rPr>
      <w:rFonts w:ascii="Calibri" w:eastAsia="Calibri" w:hAnsi="Calibri" w:cs="Arial"/>
      <w:szCs w:val="21"/>
    </w:rPr>
  </w:style>
  <w:style w:type="character" w:customStyle="1" w:styleId="apple-converted-space">
    <w:name w:val="apple-converted-space"/>
    <w:basedOn w:val="VarsaylanParagrafYazTipi"/>
    <w:rsid w:val="00533D09"/>
  </w:style>
  <w:style w:type="character" w:customStyle="1" w:styleId="st">
    <w:name w:val="st"/>
    <w:basedOn w:val="VarsaylanParagrafYazTipi"/>
    <w:rsid w:val="00AB324B"/>
  </w:style>
  <w:style w:type="character" w:styleId="Vurgu">
    <w:name w:val="Emphasis"/>
    <w:basedOn w:val="VarsaylanParagrafYazTipi"/>
    <w:uiPriority w:val="20"/>
    <w:qFormat/>
    <w:rsid w:val="00AB324B"/>
    <w:rPr>
      <w:i/>
      <w:iCs/>
    </w:rPr>
  </w:style>
  <w:style w:type="paragraph" w:customStyle="1" w:styleId="Body">
    <w:name w:val="Body"/>
    <w:rsid w:val="001A742E"/>
    <w:pPr>
      <w:pBdr>
        <w:top w:val="nil"/>
        <w:left w:val="nil"/>
        <w:bottom w:val="nil"/>
        <w:right w:val="nil"/>
        <w:between w:val="nil"/>
        <w:bar w:val="nil"/>
      </w:pBdr>
    </w:pPr>
    <w:rPr>
      <w:rFonts w:ascii="Calibri" w:eastAsia="Calibri" w:hAnsi="Calibri" w:cs="Calibri"/>
      <w:color w:val="000000"/>
      <w:u w:color="000000"/>
      <w:bdr w:val="nil"/>
      <w:lang w:eastAsia="tr-TR"/>
    </w:rPr>
  </w:style>
  <w:style w:type="table" w:styleId="TabloKlavuzu">
    <w:name w:val="Table Grid"/>
    <w:basedOn w:val="NormalTablo"/>
    <w:uiPriority w:val="59"/>
    <w:rsid w:val="007A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4131B"/>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stBilgiChar">
    <w:name w:val="Üst Bilgi Char"/>
    <w:basedOn w:val="VarsaylanParagrafYazTipi"/>
    <w:link w:val="stBilgi"/>
    <w:uiPriority w:val="99"/>
    <w:rsid w:val="00D4131B"/>
    <w:rPr>
      <w:lang w:val="en-US"/>
    </w:rPr>
  </w:style>
  <w:style w:type="paragraph" w:styleId="Dzeltme">
    <w:name w:val="Revision"/>
    <w:hidden/>
    <w:uiPriority w:val="99"/>
    <w:semiHidden/>
    <w:rsid w:val="00DA1A61"/>
    <w:pPr>
      <w:spacing w:after="0"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C676FE"/>
    <w:rPr>
      <w:color w:val="800080" w:themeColor="followedHyperlink"/>
      <w:u w:val="single"/>
    </w:rPr>
  </w:style>
  <w:style w:type="character" w:customStyle="1" w:styleId="Balk1Char">
    <w:name w:val="Başlık 1 Char"/>
    <w:basedOn w:val="VarsaylanParagrafYazTipi"/>
    <w:link w:val="Balk1"/>
    <w:uiPriority w:val="9"/>
    <w:rsid w:val="00A85408"/>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semiHidden/>
    <w:rsid w:val="00A63CBF"/>
    <w:rPr>
      <w:rFonts w:asciiTheme="majorHAnsi" w:eastAsiaTheme="majorEastAsia" w:hAnsiTheme="majorHAnsi" w:cstheme="majorBidi"/>
      <w:color w:val="365F91" w:themeColor="accent1" w:themeShade="BF"/>
      <w:sz w:val="26"/>
      <w:szCs w:val="26"/>
      <w:lang w:eastAsia="tr-TR"/>
    </w:rPr>
  </w:style>
  <w:style w:type="character" w:styleId="zmlenmeyenBahsetme">
    <w:name w:val="Unresolved Mention"/>
    <w:basedOn w:val="VarsaylanParagrafYazTipi"/>
    <w:uiPriority w:val="99"/>
    <w:semiHidden/>
    <w:unhideWhenUsed/>
    <w:rsid w:val="00E77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9321">
      <w:bodyDiv w:val="1"/>
      <w:marLeft w:val="0"/>
      <w:marRight w:val="0"/>
      <w:marTop w:val="0"/>
      <w:marBottom w:val="0"/>
      <w:divBdr>
        <w:top w:val="none" w:sz="0" w:space="0" w:color="auto"/>
        <w:left w:val="none" w:sz="0" w:space="0" w:color="auto"/>
        <w:bottom w:val="none" w:sz="0" w:space="0" w:color="auto"/>
        <w:right w:val="none" w:sz="0" w:space="0" w:color="auto"/>
      </w:divBdr>
    </w:div>
    <w:div w:id="120538686">
      <w:bodyDiv w:val="1"/>
      <w:marLeft w:val="0"/>
      <w:marRight w:val="0"/>
      <w:marTop w:val="0"/>
      <w:marBottom w:val="0"/>
      <w:divBdr>
        <w:top w:val="none" w:sz="0" w:space="0" w:color="auto"/>
        <w:left w:val="none" w:sz="0" w:space="0" w:color="auto"/>
        <w:bottom w:val="none" w:sz="0" w:space="0" w:color="auto"/>
        <w:right w:val="none" w:sz="0" w:space="0" w:color="auto"/>
      </w:divBdr>
    </w:div>
    <w:div w:id="350303173">
      <w:bodyDiv w:val="1"/>
      <w:marLeft w:val="0"/>
      <w:marRight w:val="0"/>
      <w:marTop w:val="0"/>
      <w:marBottom w:val="0"/>
      <w:divBdr>
        <w:top w:val="none" w:sz="0" w:space="0" w:color="auto"/>
        <w:left w:val="none" w:sz="0" w:space="0" w:color="auto"/>
        <w:bottom w:val="none" w:sz="0" w:space="0" w:color="auto"/>
        <w:right w:val="none" w:sz="0" w:space="0" w:color="auto"/>
      </w:divBdr>
    </w:div>
    <w:div w:id="359815335">
      <w:bodyDiv w:val="1"/>
      <w:marLeft w:val="0"/>
      <w:marRight w:val="0"/>
      <w:marTop w:val="0"/>
      <w:marBottom w:val="0"/>
      <w:divBdr>
        <w:top w:val="none" w:sz="0" w:space="0" w:color="auto"/>
        <w:left w:val="none" w:sz="0" w:space="0" w:color="auto"/>
        <w:bottom w:val="none" w:sz="0" w:space="0" w:color="auto"/>
        <w:right w:val="none" w:sz="0" w:space="0" w:color="auto"/>
      </w:divBdr>
    </w:div>
    <w:div w:id="583952412">
      <w:bodyDiv w:val="1"/>
      <w:marLeft w:val="0"/>
      <w:marRight w:val="0"/>
      <w:marTop w:val="0"/>
      <w:marBottom w:val="0"/>
      <w:divBdr>
        <w:top w:val="none" w:sz="0" w:space="0" w:color="auto"/>
        <w:left w:val="none" w:sz="0" w:space="0" w:color="auto"/>
        <w:bottom w:val="none" w:sz="0" w:space="0" w:color="auto"/>
        <w:right w:val="none" w:sz="0" w:space="0" w:color="auto"/>
      </w:divBdr>
    </w:div>
    <w:div w:id="601690914">
      <w:bodyDiv w:val="1"/>
      <w:marLeft w:val="0"/>
      <w:marRight w:val="0"/>
      <w:marTop w:val="0"/>
      <w:marBottom w:val="0"/>
      <w:divBdr>
        <w:top w:val="none" w:sz="0" w:space="0" w:color="auto"/>
        <w:left w:val="none" w:sz="0" w:space="0" w:color="auto"/>
        <w:bottom w:val="none" w:sz="0" w:space="0" w:color="auto"/>
        <w:right w:val="none" w:sz="0" w:space="0" w:color="auto"/>
      </w:divBdr>
    </w:div>
    <w:div w:id="681399029">
      <w:bodyDiv w:val="1"/>
      <w:marLeft w:val="0"/>
      <w:marRight w:val="0"/>
      <w:marTop w:val="0"/>
      <w:marBottom w:val="0"/>
      <w:divBdr>
        <w:top w:val="none" w:sz="0" w:space="0" w:color="auto"/>
        <w:left w:val="none" w:sz="0" w:space="0" w:color="auto"/>
        <w:bottom w:val="none" w:sz="0" w:space="0" w:color="auto"/>
        <w:right w:val="none" w:sz="0" w:space="0" w:color="auto"/>
      </w:divBdr>
    </w:div>
    <w:div w:id="1074397565">
      <w:bodyDiv w:val="1"/>
      <w:marLeft w:val="0"/>
      <w:marRight w:val="0"/>
      <w:marTop w:val="0"/>
      <w:marBottom w:val="0"/>
      <w:divBdr>
        <w:top w:val="none" w:sz="0" w:space="0" w:color="auto"/>
        <w:left w:val="none" w:sz="0" w:space="0" w:color="auto"/>
        <w:bottom w:val="none" w:sz="0" w:space="0" w:color="auto"/>
        <w:right w:val="none" w:sz="0" w:space="0" w:color="auto"/>
      </w:divBdr>
    </w:div>
    <w:div w:id="1088506269">
      <w:bodyDiv w:val="1"/>
      <w:marLeft w:val="0"/>
      <w:marRight w:val="0"/>
      <w:marTop w:val="0"/>
      <w:marBottom w:val="0"/>
      <w:divBdr>
        <w:top w:val="none" w:sz="0" w:space="0" w:color="auto"/>
        <w:left w:val="none" w:sz="0" w:space="0" w:color="auto"/>
        <w:bottom w:val="none" w:sz="0" w:space="0" w:color="auto"/>
        <w:right w:val="none" w:sz="0" w:space="0" w:color="auto"/>
      </w:divBdr>
    </w:div>
    <w:div w:id="1151554090">
      <w:bodyDiv w:val="1"/>
      <w:marLeft w:val="0"/>
      <w:marRight w:val="0"/>
      <w:marTop w:val="0"/>
      <w:marBottom w:val="0"/>
      <w:divBdr>
        <w:top w:val="none" w:sz="0" w:space="0" w:color="auto"/>
        <w:left w:val="none" w:sz="0" w:space="0" w:color="auto"/>
        <w:bottom w:val="none" w:sz="0" w:space="0" w:color="auto"/>
        <w:right w:val="none" w:sz="0" w:space="0" w:color="auto"/>
      </w:divBdr>
    </w:div>
    <w:div w:id="1179739887">
      <w:bodyDiv w:val="1"/>
      <w:marLeft w:val="0"/>
      <w:marRight w:val="0"/>
      <w:marTop w:val="0"/>
      <w:marBottom w:val="0"/>
      <w:divBdr>
        <w:top w:val="none" w:sz="0" w:space="0" w:color="auto"/>
        <w:left w:val="none" w:sz="0" w:space="0" w:color="auto"/>
        <w:bottom w:val="none" w:sz="0" w:space="0" w:color="auto"/>
        <w:right w:val="none" w:sz="0" w:space="0" w:color="auto"/>
      </w:divBdr>
    </w:div>
    <w:div w:id="1185099120">
      <w:bodyDiv w:val="1"/>
      <w:marLeft w:val="0"/>
      <w:marRight w:val="0"/>
      <w:marTop w:val="0"/>
      <w:marBottom w:val="0"/>
      <w:divBdr>
        <w:top w:val="none" w:sz="0" w:space="0" w:color="auto"/>
        <w:left w:val="none" w:sz="0" w:space="0" w:color="auto"/>
        <w:bottom w:val="none" w:sz="0" w:space="0" w:color="auto"/>
        <w:right w:val="none" w:sz="0" w:space="0" w:color="auto"/>
      </w:divBdr>
    </w:div>
    <w:div w:id="1187914541">
      <w:bodyDiv w:val="1"/>
      <w:marLeft w:val="0"/>
      <w:marRight w:val="0"/>
      <w:marTop w:val="0"/>
      <w:marBottom w:val="0"/>
      <w:divBdr>
        <w:top w:val="none" w:sz="0" w:space="0" w:color="auto"/>
        <w:left w:val="none" w:sz="0" w:space="0" w:color="auto"/>
        <w:bottom w:val="none" w:sz="0" w:space="0" w:color="auto"/>
        <w:right w:val="none" w:sz="0" w:space="0" w:color="auto"/>
      </w:divBdr>
      <w:divsChild>
        <w:div w:id="1036739649">
          <w:marLeft w:val="0"/>
          <w:marRight w:val="0"/>
          <w:marTop w:val="0"/>
          <w:marBottom w:val="0"/>
          <w:divBdr>
            <w:top w:val="none" w:sz="0" w:space="0" w:color="auto"/>
            <w:left w:val="none" w:sz="0" w:space="0" w:color="auto"/>
            <w:bottom w:val="none" w:sz="0" w:space="0" w:color="auto"/>
            <w:right w:val="none" w:sz="0" w:space="0" w:color="auto"/>
          </w:divBdr>
        </w:div>
      </w:divsChild>
    </w:div>
    <w:div w:id="1197618749">
      <w:bodyDiv w:val="1"/>
      <w:marLeft w:val="0"/>
      <w:marRight w:val="0"/>
      <w:marTop w:val="0"/>
      <w:marBottom w:val="0"/>
      <w:divBdr>
        <w:top w:val="none" w:sz="0" w:space="0" w:color="auto"/>
        <w:left w:val="none" w:sz="0" w:space="0" w:color="auto"/>
        <w:bottom w:val="none" w:sz="0" w:space="0" w:color="auto"/>
        <w:right w:val="none" w:sz="0" w:space="0" w:color="auto"/>
      </w:divBdr>
    </w:div>
    <w:div w:id="1200359411">
      <w:bodyDiv w:val="1"/>
      <w:marLeft w:val="0"/>
      <w:marRight w:val="0"/>
      <w:marTop w:val="0"/>
      <w:marBottom w:val="0"/>
      <w:divBdr>
        <w:top w:val="none" w:sz="0" w:space="0" w:color="auto"/>
        <w:left w:val="none" w:sz="0" w:space="0" w:color="auto"/>
        <w:bottom w:val="none" w:sz="0" w:space="0" w:color="auto"/>
        <w:right w:val="none" w:sz="0" w:space="0" w:color="auto"/>
      </w:divBdr>
    </w:div>
    <w:div w:id="1267154933">
      <w:bodyDiv w:val="1"/>
      <w:marLeft w:val="0"/>
      <w:marRight w:val="0"/>
      <w:marTop w:val="0"/>
      <w:marBottom w:val="0"/>
      <w:divBdr>
        <w:top w:val="none" w:sz="0" w:space="0" w:color="auto"/>
        <w:left w:val="none" w:sz="0" w:space="0" w:color="auto"/>
        <w:bottom w:val="none" w:sz="0" w:space="0" w:color="auto"/>
        <w:right w:val="none" w:sz="0" w:space="0" w:color="auto"/>
      </w:divBdr>
    </w:div>
    <w:div w:id="1273435909">
      <w:bodyDiv w:val="1"/>
      <w:marLeft w:val="0"/>
      <w:marRight w:val="0"/>
      <w:marTop w:val="0"/>
      <w:marBottom w:val="0"/>
      <w:divBdr>
        <w:top w:val="none" w:sz="0" w:space="0" w:color="auto"/>
        <w:left w:val="none" w:sz="0" w:space="0" w:color="auto"/>
        <w:bottom w:val="none" w:sz="0" w:space="0" w:color="auto"/>
        <w:right w:val="none" w:sz="0" w:space="0" w:color="auto"/>
      </w:divBdr>
    </w:div>
    <w:div w:id="1279291800">
      <w:bodyDiv w:val="1"/>
      <w:marLeft w:val="0"/>
      <w:marRight w:val="0"/>
      <w:marTop w:val="0"/>
      <w:marBottom w:val="0"/>
      <w:divBdr>
        <w:top w:val="none" w:sz="0" w:space="0" w:color="auto"/>
        <w:left w:val="none" w:sz="0" w:space="0" w:color="auto"/>
        <w:bottom w:val="none" w:sz="0" w:space="0" w:color="auto"/>
        <w:right w:val="none" w:sz="0" w:space="0" w:color="auto"/>
      </w:divBdr>
    </w:div>
    <w:div w:id="1382246258">
      <w:bodyDiv w:val="1"/>
      <w:marLeft w:val="0"/>
      <w:marRight w:val="0"/>
      <w:marTop w:val="0"/>
      <w:marBottom w:val="0"/>
      <w:divBdr>
        <w:top w:val="none" w:sz="0" w:space="0" w:color="auto"/>
        <w:left w:val="none" w:sz="0" w:space="0" w:color="auto"/>
        <w:bottom w:val="none" w:sz="0" w:space="0" w:color="auto"/>
        <w:right w:val="none" w:sz="0" w:space="0" w:color="auto"/>
      </w:divBdr>
      <w:divsChild>
        <w:div w:id="1476340588">
          <w:marLeft w:val="0"/>
          <w:marRight w:val="0"/>
          <w:marTop w:val="0"/>
          <w:marBottom w:val="0"/>
          <w:divBdr>
            <w:top w:val="none" w:sz="0" w:space="0" w:color="auto"/>
            <w:left w:val="none" w:sz="0" w:space="0" w:color="auto"/>
            <w:bottom w:val="none" w:sz="0" w:space="0" w:color="auto"/>
            <w:right w:val="none" w:sz="0" w:space="0" w:color="auto"/>
          </w:divBdr>
        </w:div>
      </w:divsChild>
    </w:div>
    <w:div w:id="1483624363">
      <w:bodyDiv w:val="1"/>
      <w:marLeft w:val="0"/>
      <w:marRight w:val="0"/>
      <w:marTop w:val="0"/>
      <w:marBottom w:val="0"/>
      <w:divBdr>
        <w:top w:val="none" w:sz="0" w:space="0" w:color="auto"/>
        <w:left w:val="none" w:sz="0" w:space="0" w:color="auto"/>
        <w:bottom w:val="none" w:sz="0" w:space="0" w:color="auto"/>
        <w:right w:val="none" w:sz="0" w:space="0" w:color="auto"/>
      </w:divBdr>
    </w:div>
    <w:div w:id="1494681103">
      <w:bodyDiv w:val="1"/>
      <w:marLeft w:val="0"/>
      <w:marRight w:val="0"/>
      <w:marTop w:val="0"/>
      <w:marBottom w:val="0"/>
      <w:divBdr>
        <w:top w:val="none" w:sz="0" w:space="0" w:color="auto"/>
        <w:left w:val="none" w:sz="0" w:space="0" w:color="auto"/>
        <w:bottom w:val="none" w:sz="0" w:space="0" w:color="auto"/>
        <w:right w:val="none" w:sz="0" w:space="0" w:color="auto"/>
      </w:divBdr>
    </w:div>
    <w:div w:id="1499080887">
      <w:bodyDiv w:val="1"/>
      <w:marLeft w:val="0"/>
      <w:marRight w:val="0"/>
      <w:marTop w:val="0"/>
      <w:marBottom w:val="0"/>
      <w:divBdr>
        <w:top w:val="none" w:sz="0" w:space="0" w:color="auto"/>
        <w:left w:val="none" w:sz="0" w:space="0" w:color="auto"/>
        <w:bottom w:val="none" w:sz="0" w:space="0" w:color="auto"/>
        <w:right w:val="none" w:sz="0" w:space="0" w:color="auto"/>
      </w:divBdr>
    </w:div>
    <w:div w:id="1505782484">
      <w:bodyDiv w:val="1"/>
      <w:marLeft w:val="0"/>
      <w:marRight w:val="0"/>
      <w:marTop w:val="0"/>
      <w:marBottom w:val="0"/>
      <w:divBdr>
        <w:top w:val="none" w:sz="0" w:space="0" w:color="auto"/>
        <w:left w:val="none" w:sz="0" w:space="0" w:color="auto"/>
        <w:bottom w:val="none" w:sz="0" w:space="0" w:color="auto"/>
        <w:right w:val="none" w:sz="0" w:space="0" w:color="auto"/>
      </w:divBdr>
    </w:div>
    <w:div w:id="1691490086">
      <w:bodyDiv w:val="1"/>
      <w:marLeft w:val="0"/>
      <w:marRight w:val="0"/>
      <w:marTop w:val="0"/>
      <w:marBottom w:val="0"/>
      <w:divBdr>
        <w:top w:val="none" w:sz="0" w:space="0" w:color="auto"/>
        <w:left w:val="none" w:sz="0" w:space="0" w:color="auto"/>
        <w:bottom w:val="none" w:sz="0" w:space="0" w:color="auto"/>
        <w:right w:val="none" w:sz="0" w:space="0" w:color="auto"/>
      </w:divBdr>
    </w:div>
    <w:div w:id="1851797164">
      <w:bodyDiv w:val="1"/>
      <w:marLeft w:val="0"/>
      <w:marRight w:val="0"/>
      <w:marTop w:val="0"/>
      <w:marBottom w:val="0"/>
      <w:divBdr>
        <w:top w:val="none" w:sz="0" w:space="0" w:color="auto"/>
        <w:left w:val="none" w:sz="0" w:space="0" w:color="auto"/>
        <w:bottom w:val="none" w:sz="0" w:space="0" w:color="auto"/>
        <w:right w:val="none" w:sz="0" w:space="0" w:color="auto"/>
      </w:divBdr>
    </w:div>
    <w:div w:id="1942182897">
      <w:bodyDiv w:val="1"/>
      <w:marLeft w:val="0"/>
      <w:marRight w:val="0"/>
      <w:marTop w:val="0"/>
      <w:marBottom w:val="0"/>
      <w:divBdr>
        <w:top w:val="none" w:sz="0" w:space="0" w:color="auto"/>
        <w:left w:val="none" w:sz="0" w:space="0" w:color="auto"/>
        <w:bottom w:val="none" w:sz="0" w:space="0" w:color="auto"/>
        <w:right w:val="none" w:sz="0" w:space="0" w:color="auto"/>
      </w:divBdr>
    </w:div>
    <w:div w:id="1944262112">
      <w:bodyDiv w:val="1"/>
      <w:marLeft w:val="0"/>
      <w:marRight w:val="0"/>
      <w:marTop w:val="0"/>
      <w:marBottom w:val="0"/>
      <w:divBdr>
        <w:top w:val="none" w:sz="0" w:space="0" w:color="auto"/>
        <w:left w:val="none" w:sz="0" w:space="0" w:color="auto"/>
        <w:bottom w:val="none" w:sz="0" w:space="0" w:color="auto"/>
        <w:right w:val="none" w:sz="0" w:space="0" w:color="auto"/>
      </w:divBdr>
    </w:div>
    <w:div w:id="1962683366">
      <w:bodyDiv w:val="1"/>
      <w:marLeft w:val="0"/>
      <w:marRight w:val="0"/>
      <w:marTop w:val="0"/>
      <w:marBottom w:val="0"/>
      <w:divBdr>
        <w:top w:val="none" w:sz="0" w:space="0" w:color="auto"/>
        <w:left w:val="none" w:sz="0" w:space="0" w:color="auto"/>
        <w:bottom w:val="none" w:sz="0" w:space="0" w:color="auto"/>
        <w:right w:val="none" w:sz="0" w:space="0" w:color="auto"/>
      </w:divBdr>
    </w:div>
    <w:div w:id="1982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ancivakfi.or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ZJTxMjRDDxM"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kisafilmplatformu.org" TargetMode="External"/><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C95F0-05D0-4AEE-A2A2-D4D0B585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5812</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Huseyin</dc:creator>
  <cp:lastModifiedBy>Sadi Cilingir</cp:lastModifiedBy>
  <cp:revision>5</cp:revision>
  <cp:lastPrinted>2018-01-17T19:27:00Z</cp:lastPrinted>
  <dcterms:created xsi:type="dcterms:W3CDTF">2021-01-13T19:41:00Z</dcterms:created>
  <dcterms:modified xsi:type="dcterms:W3CDTF">2021-01-15T21:14:00Z</dcterms:modified>
</cp:coreProperties>
</file>