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D9D41" w14:textId="5163D02B" w:rsidR="008E3E3C" w:rsidRPr="008F1E02" w:rsidRDefault="008F1E02" w:rsidP="008E3E3C">
      <w:pPr>
        <w:tabs>
          <w:tab w:val="num" w:pos="567"/>
          <w:tab w:val="left" w:pos="3686"/>
        </w:tabs>
        <w:jc w:val="center"/>
        <w:rPr>
          <w:rFonts w:ascii="Verdana" w:hAnsi="Verdana" w:cs="Tahoma"/>
          <w:b/>
          <w:bCs/>
          <w:sz w:val="40"/>
          <w:szCs w:val="40"/>
          <w:lang w:val="tr-TR"/>
        </w:rPr>
      </w:pPr>
      <w:r w:rsidRPr="008F1E02">
        <w:rPr>
          <w:rFonts w:ascii="Verdana" w:hAnsi="Verdana" w:cs="Tahoma"/>
          <w:b/>
          <w:bCs/>
          <w:sz w:val="40"/>
          <w:szCs w:val="40"/>
          <w:lang w:val="tr-TR"/>
        </w:rPr>
        <w:t>TSPB 7. Kamera Elinde Geleceğin Cebinde Kısa Film Yarışması ‘Kapalı Gişe Yaşamlar’ Temasıyla Başlıyor!</w:t>
      </w:r>
    </w:p>
    <w:p w14:paraId="4B1DCAE8" w14:textId="4D4B4613" w:rsidR="008E3E3C" w:rsidRPr="008F1E02" w:rsidRDefault="0012017B" w:rsidP="0012017B">
      <w:pPr>
        <w:tabs>
          <w:tab w:val="left" w:pos="3686"/>
        </w:tabs>
        <w:rPr>
          <w:rFonts w:ascii="Verdana" w:hAnsi="Verdana"/>
        </w:rPr>
      </w:pPr>
      <w:r w:rsidRPr="008F1E02">
        <w:rPr>
          <w:rFonts w:ascii="Verdana" w:hAnsi="Verdana"/>
          <w:sz w:val="20"/>
          <w:szCs w:val="20"/>
        </w:rPr>
        <w:tab/>
      </w:r>
    </w:p>
    <w:p w14:paraId="4275EDC5" w14:textId="49BE44B6" w:rsidR="004A2413" w:rsidRPr="008F1E02" w:rsidRDefault="008E3E3C" w:rsidP="00A74097">
      <w:pPr>
        <w:jc w:val="center"/>
        <w:rPr>
          <w:rFonts w:ascii="Verdana" w:hAnsi="Verdana" w:cs="Calibri"/>
          <w:b/>
          <w:bCs/>
          <w:sz w:val="28"/>
          <w:szCs w:val="28"/>
          <w:lang w:val="tr-TR"/>
        </w:rPr>
      </w:pPr>
      <w:r w:rsidRPr="008F1E02">
        <w:rPr>
          <w:rFonts w:ascii="Verdana" w:hAnsi="Verdana" w:cs="Calibri"/>
          <w:b/>
          <w:bCs/>
          <w:sz w:val="28"/>
          <w:szCs w:val="28"/>
          <w:lang w:val="tr-TR"/>
        </w:rPr>
        <w:t xml:space="preserve">Türkiye Sermaye Piyasaları Birliği’nin (TSPB), </w:t>
      </w:r>
      <w:r w:rsidR="00A76585" w:rsidRPr="008F1E02">
        <w:rPr>
          <w:rFonts w:ascii="Verdana" w:hAnsi="Verdana" w:cs="Calibri"/>
          <w:b/>
          <w:bCs/>
          <w:sz w:val="28"/>
          <w:szCs w:val="28"/>
          <w:lang w:val="tr-TR"/>
        </w:rPr>
        <w:t>bütçe, birikim</w:t>
      </w:r>
      <w:r w:rsidRPr="008F1E02">
        <w:rPr>
          <w:rFonts w:ascii="Verdana" w:hAnsi="Verdana" w:cs="Calibri"/>
          <w:b/>
          <w:bCs/>
          <w:sz w:val="28"/>
          <w:szCs w:val="28"/>
          <w:lang w:val="tr-TR"/>
        </w:rPr>
        <w:t xml:space="preserve"> ve yatırım</w:t>
      </w:r>
      <w:r w:rsidR="00A74097" w:rsidRPr="008F1E02">
        <w:rPr>
          <w:rFonts w:ascii="Verdana" w:hAnsi="Verdana" w:cs="Calibri"/>
          <w:b/>
          <w:bCs/>
          <w:sz w:val="28"/>
          <w:szCs w:val="28"/>
          <w:lang w:val="tr-TR"/>
        </w:rPr>
        <w:t xml:space="preserve">ın önemi konusunda farkındalık yaratarak, ülkemizde </w:t>
      </w:r>
      <w:r w:rsidR="00E066FB" w:rsidRPr="008F1E02">
        <w:rPr>
          <w:rFonts w:ascii="Verdana" w:hAnsi="Verdana" w:cs="Calibri"/>
          <w:b/>
          <w:bCs/>
          <w:sz w:val="28"/>
          <w:szCs w:val="28"/>
          <w:lang w:val="tr-TR"/>
        </w:rPr>
        <w:t xml:space="preserve">finansal okuryazarlık </w:t>
      </w:r>
      <w:r w:rsidR="00522F0D" w:rsidRPr="008F1E02">
        <w:rPr>
          <w:rFonts w:ascii="Verdana" w:hAnsi="Verdana" w:cs="Calibri"/>
          <w:b/>
          <w:bCs/>
          <w:sz w:val="28"/>
          <w:szCs w:val="28"/>
          <w:lang w:val="tr-TR"/>
        </w:rPr>
        <w:t>bilincini</w:t>
      </w:r>
      <w:r w:rsidR="00A74097" w:rsidRPr="008F1E02">
        <w:rPr>
          <w:rFonts w:ascii="Verdana" w:hAnsi="Verdana" w:cs="Calibri"/>
          <w:b/>
          <w:bCs/>
          <w:sz w:val="28"/>
          <w:szCs w:val="28"/>
          <w:lang w:val="tr-TR"/>
        </w:rPr>
        <w:t xml:space="preserve"> </w:t>
      </w:r>
      <w:r w:rsidR="004B15A0" w:rsidRPr="008F1E02">
        <w:rPr>
          <w:rFonts w:ascii="Verdana" w:hAnsi="Verdana" w:cs="Calibri"/>
          <w:b/>
          <w:bCs/>
          <w:sz w:val="28"/>
          <w:szCs w:val="28"/>
          <w:lang w:val="tr-TR"/>
        </w:rPr>
        <w:t>sağlamak amacıyla</w:t>
      </w:r>
      <w:r w:rsidRPr="008F1E02">
        <w:rPr>
          <w:rFonts w:ascii="Verdana" w:hAnsi="Verdana" w:cs="Calibri"/>
          <w:b/>
          <w:bCs/>
          <w:sz w:val="28"/>
          <w:szCs w:val="28"/>
          <w:lang w:val="tr-TR"/>
        </w:rPr>
        <w:t xml:space="preserve"> düzenlediği </w:t>
      </w:r>
      <w:r w:rsidR="004A2413" w:rsidRPr="008F1E02">
        <w:rPr>
          <w:rFonts w:ascii="Verdana" w:hAnsi="Verdana" w:cs="Calibri"/>
          <w:b/>
          <w:bCs/>
          <w:sz w:val="28"/>
          <w:szCs w:val="28"/>
          <w:lang w:val="tr-TR"/>
        </w:rPr>
        <w:t xml:space="preserve">ve </w:t>
      </w:r>
      <w:r w:rsidRPr="008F1E02">
        <w:rPr>
          <w:rFonts w:ascii="Verdana" w:hAnsi="Verdana" w:cs="Calibri"/>
          <w:b/>
          <w:bCs/>
          <w:sz w:val="28"/>
          <w:szCs w:val="28"/>
          <w:lang w:val="tr-TR"/>
        </w:rPr>
        <w:t>bu yıl yedinci</w:t>
      </w:r>
      <w:r w:rsidR="004A2413" w:rsidRPr="008F1E02">
        <w:rPr>
          <w:rFonts w:ascii="Verdana" w:hAnsi="Verdana" w:cs="Calibri"/>
          <w:b/>
          <w:bCs/>
          <w:sz w:val="28"/>
          <w:szCs w:val="28"/>
          <w:lang w:val="tr-TR"/>
        </w:rPr>
        <w:t>si</w:t>
      </w:r>
      <w:r w:rsidR="00FF028D" w:rsidRPr="008F1E02">
        <w:rPr>
          <w:rFonts w:ascii="Verdana" w:hAnsi="Verdana" w:cs="Calibri"/>
          <w:b/>
          <w:bCs/>
          <w:sz w:val="28"/>
          <w:szCs w:val="28"/>
          <w:lang w:val="tr-TR"/>
        </w:rPr>
        <w:t>ni</w:t>
      </w:r>
      <w:r w:rsidRPr="008F1E02">
        <w:rPr>
          <w:rFonts w:ascii="Verdana" w:hAnsi="Verdana" w:cs="Calibri"/>
          <w:b/>
          <w:bCs/>
          <w:sz w:val="28"/>
          <w:szCs w:val="28"/>
          <w:lang w:val="tr-TR"/>
        </w:rPr>
        <w:t xml:space="preserve"> gerçekleştirece</w:t>
      </w:r>
      <w:r w:rsidR="00FF028D" w:rsidRPr="008F1E02">
        <w:rPr>
          <w:rFonts w:ascii="Verdana" w:hAnsi="Verdana" w:cs="Calibri"/>
          <w:b/>
          <w:bCs/>
          <w:sz w:val="28"/>
          <w:szCs w:val="28"/>
          <w:lang w:val="tr-TR"/>
        </w:rPr>
        <w:t>ği</w:t>
      </w:r>
      <w:r w:rsidR="004A2413" w:rsidRPr="008F1E02">
        <w:rPr>
          <w:rFonts w:ascii="Verdana" w:hAnsi="Verdana" w:cs="Calibri"/>
          <w:b/>
          <w:bCs/>
          <w:sz w:val="28"/>
          <w:szCs w:val="28"/>
          <w:lang w:val="tr-TR"/>
        </w:rPr>
        <w:t xml:space="preserve"> </w:t>
      </w:r>
      <w:r w:rsidRPr="008F1E02">
        <w:rPr>
          <w:rFonts w:ascii="Verdana" w:hAnsi="Verdana" w:cs="Calibri"/>
          <w:b/>
          <w:bCs/>
          <w:sz w:val="28"/>
          <w:szCs w:val="28"/>
          <w:lang w:val="tr-TR"/>
        </w:rPr>
        <w:t xml:space="preserve">“Kamera Elinde Geleceğin Cebinde” </w:t>
      </w:r>
      <w:r w:rsidR="00125925" w:rsidRPr="008F1E02">
        <w:rPr>
          <w:rFonts w:ascii="Verdana" w:hAnsi="Verdana" w:cs="Calibri"/>
          <w:b/>
          <w:bCs/>
          <w:sz w:val="28"/>
          <w:szCs w:val="28"/>
          <w:lang w:val="tr-TR"/>
        </w:rPr>
        <w:t xml:space="preserve">kısa </w:t>
      </w:r>
      <w:r w:rsidRPr="008F1E02">
        <w:rPr>
          <w:rFonts w:ascii="Verdana" w:hAnsi="Verdana" w:cs="Calibri"/>
          <w:b/>
          <w:bCs/>
          <w:sz w:val="28"/>
          <w:szCs w:val="28"/>
          <w:lang w:val="tr-TR"/>
        </w:rPr>
        <w:t>film yarışması</w:t>
      </w:r>
      <w:r w:rsidR="004A2413" w:rsidRPr="008F1E02">
        <w:rPr>
          <w:rFonts w:ascii="Verdana" w:hAnsi="Verdana" w:cs="Calibri"/>
          <w:b/>
          <w:bCs/>
          <w:sz w:val="28"/>
          <w:szCs w:val="28"/>
          <w:lang w:val="tr-TR"/>
        </w:rPr>
        <w:t xml:space="preserve">na başvurular </w:t>
      </w:r>
      <w:r w:rsidRPr="008F1E02">
        <w:rPr>
          <w:rFonts w:ascii="Verdana" w:hAnsi="Verdana" w:cs="Calibri"/>
          <w:b/>
          <w:bCs/>
          <w:sz w:val="28"/>
          <w:szCs w:val="28"/>
          <w:lang w:val="tr-TR"/>
        </w:rPr>
        <w:t xml:space="preserve">başladı. </w:t>
      </w:r>
      <w:r w:rsidR="004A2413" w:rsidRPr="008F1E02">
        <w:rPr>
          <w:rFonts w:ascii="Verdana" w:hAnsi="Verdana" w:cs="Calibri"/>
          <w:b/>
          <w:bCs/>
          <w:sz w:val="28"/>
          <w:szCs w:val="28"/>
          <w:lang w:val="tr-TR"/>
        </w:rPr>
        <w:t xml:space="preserve">26 Nisan’a kadar sürecek başvurular online olarak </w:t>
      </w:r>
      <w:hyperlink r:id="rId8" w:history="1">
        <w:r w:rsidR="004A2413" w:rsidRPr="008F1E02">
          <w:rPr>
            <w:rStyle w:val="Kpr"/>
            <w:rFonts w:ascii="Verdana" w:hAnsi="Verdana" w:cs="Calibri"/>
            <w:b/>
            <w:bCs/>
            <w:sz w:val="28"/>
            <w:szCs w:val="28"/>
            <w:lang w:val="tr-TR"/>
          </w:rPr>
          <w:t>www.kameraelindegelecegincebinde</w:t>
        </w:r>
      </w:hyperlink>
      <w:r w:rsidR="00395AC9" w:rsidRPr="008F1E02">
        <w:rPr>
          <w:rStyle w:val="Kpr"/>
          <w:rFonts w:ascii="Verdana" w:hAnsi="Verdana" w:cs="Calibri"/>
          <w:b/>
          <w:bCs/>
          <w:sz w:val="28"/>
          <w:szCs w:val="28"/>
          <w:lang w:val="tr-TR"/>
        </w:rPr>
        <w:t>.com</w:t>
      </w:r>
      <w:r w:rsidR="004A2413" w:rsidRPr="008F1E02">
        <w:rPr>
          <w:rFonts w:ascii="Verdana" w:hAnsi="Verdana" w:cs="Calibri"/>
          <w:b/>
          <w:bCs/>
          <w:sz w:val="28"/>
          <w:szCs w:val="28"/>
          <w:lang w:val="tr-TR"/>
        </w:rPr>
        <w:t xml:space="preserve"> internet sitesi</w:t>
      </w:r>
      <w:r w:rsidR="00395AC9" w:rsidRPr="008F1E02">
        <w:rPr>
          <w:rFonts w:ascii="Verdana" w:hAnsi="Verdana" w:cs="Calibri"/>
          <w:b/>
          <w:bCs/>
          <w:sz w:val="28"/>
          <w:szCs w:val="28"/>
          <w:lang w:val="tr-TR"/>
        </w:rPr>
        <w:t xml:space="preserve"> üzerinden</w:t>
      </w:r>
      <w:r w:rsidR="004A2413" w:rsidRPr="008F1E02">
        <w:rPr>
          <w:rFonts w:ascii="Verdana" w:hAnsi="Verdana" w:cs="Calibri"/>
          <w:b/>
          <w:bCs/>
          <w:sz w:val="28"/>
          <w:szCs w:val="28"/>
          <w:lang w:val="tr-TR"/>
        </w:rPr>
        <w:t xml:space="preserve"> yapılabilecek. </w:t>
      </w:r>
    </w:p>
    <w:p w14:paraId="329652E8" w14:textId="77777777" w:rsidR="004A2413" w:rsidRPr="008F1E02" w:rsidRDefault="004A2413" w:rsidP="008E3E3C">
      <w:pPr>
        <w:jc w:val="center"/>
        <w:rPr>
          <w:rFonts w:ascii="Verdana" w:hAnsi="Verdana" w:cs="Calibri"/>
          <w:b/>
          <w:bCs/>
          <w:lang w:val="tr-TR"/>
        </w:rPr>
      </w:pPr>
    </w:p>
    <w:p w14:paraId="02459636" w14:textId="72953BC2" w:rsidR="008E3E3C" w:rsidRPr="008F1E02" w:rsidRDefault="008E3E3C" w:rsidP="008E3E3C">
      <w:pPr>
        <w:jc w:val="center"/>
        <w:rPr>
          <w:rFonts w:ascii="Verdana" w:hAnsi="Verdana" w:cs="Calibri"/>
          <w:b/>
          <w:bCs/>
          <w:sz w:val="28"/>
          <w:szCs w:val="28"/>
          <w:lang w:val="tr-TR"/>
        </w:rPr>
      </w:pPr>
      <w:r w:rsidRPr="008F1E02">
        <w:rPr>
          <w:rFonts w:ascii="Verdana" w:hAnsi="Verdana" w:cs="Calibri"/>
          <w:b/>
          <w:bCs/>
          <w:sz w:val="28"/>
          <w:szCs w:val="28"/>
          <w:lang w:val="tr-TR"/>
        </w:rPr>
        <w:t xml:space="preserve"> “Kapalı Gişe Yaşamlar” temasıyla yapılacak film yarışmasında “Geleceği keyifli, huzurlu ve güvenli hale getirmenin </w:t>
      </w:r>
      <w:proofErr w:type="spellStart"/>
      <w:r w:rsidRPr="008F1E02">
        <w:rPr>
          <w:rFonts w:ascii="Verdana" w:hAnsi="Verdana" w:cs="Calibri"/>
          <w:b/>
          <w:bCs/>
          <w:sz w:val="28"/>
          <w:szCs w:val="28"/>
          <w:lang w:val="tr-TR"/>
        </w:rPr>
        <w:t>sırrı”</w:t>
      </w:r>
      <w:r w:rsidR="004A2413" w:rsidRPr="008F1E02">
        <w:rPr>
          <w:rFonts w:ascii="Verdana" w:hAnsi="Verdana" w:cs="Calibri"/>
          <w:b/>
          <w:bCs/>
          <w:sz w:val="28"/>
          <w:szCs w:val="28"/>
          <w:lang w:val="tr-TR"/>
        </w:rPr>
        <w:t>na</w:t>
      </w:r>
      <w:proofErr w:type="spellEnd"/>
      <w:r w:rsidR="004A2413" w:rsidRPr="008F1E02">
        <w:rPr>
          <w:rFonts w:ascii="Verdana" w:hAnsi="Verdana" w:cs="Calibri"/>
          <w:b/>
          <w:bCs/>
          <w:sz w:val="28"/>
          <w:szCs w:val="28"/>
          <w:lang w:val="tr-TR"/>
        </w:rPr>
        <w:t xml:space="preserve"> yanıt aranacak. </w:t>
      </w:r>
      <w:r w:rsidR="00DF4C74" w:rsidRPr="008F1E02">
        <w:rPr>
          <w:rFonts w:ascii="Verdana" w:hAnsi="Verdana" w:cs="Calibri"/>
          <w:b/>
          <w:bCs/>
          <w:sz w:val="28"/>
          <w:szCs w:val="28"/>
          <w:lang w:val="tr-TR"/>
        </w:rPr>
        <w:t>D</w:t>
      </w:r>
      <w:r w:rsidRPr="008F1E02">
        <w:rPr>
          <w:rFonts w:ascii="Verdana" w:hAnsi="Verdana" w:cs="Calibri"/>
          <w:b/>
          <w:bCs/>
          <w:sz w:val="28"/>
          <w:szCs w:val="28"/>
          <w:lang w:val="tr-TR"/>
        </w:rPr>
        <w:t>ereceye girenler</w:t>
      </w:r>
      <w:r w:rsidR="00B67047" w:rsidRPr="008F1E02">
        <w:rPr>
          <w:rFonts w:ascii="Verdana" w:hAnsi="Verdana" w:cs="Calibri"/>
          <w:b/>
          <w:bCs/>
          <w:sz w:val="28"/>
          <w:szCs w:val="28"/>
          <w:lang w:val="tr-TR"/>
        </w:rPr>
        <w:t xml:space="preserve">in toplamda 35.000 TL’ye </w:t>
      </w:r>
      <w:r w:rsidRPr="008F1E02">
        <w:rPr>
          <w:rFonts w:ascii="Verdana" w:hAnsi="Verdana" w:cs="Calibri"/>
          <w:b/>
          <w:bCs/>
          <w:sz w:val="28"/>
          <w:szCs w:val="28"/>
          <w:lang w:val="tr-TR"/>
        </w:rPr>
        <w:t xml:space="preserve">varan yatırım fonu kazanacağı yarışmanın son başvuru tarihi </w:t>
      </w:r>
      <w:r w:rsidR="00B67047" w:rsidRPr="008F1E02">
        <w:rPr>
          <w:rFonts w:ascii="Verdana" w:hAnsi="Verdana" w:cs="Calibri"/>
          <w:b/>
          <w:bCs/>
          <w:sz w:val="28"/>
          <w:szCs w:val="28"/>
          <w:lang w:val="tr-TR"/>
        </w:rPr>
        <w:t>26 Nisan 2021</w:t>
      </w:r>
      <w:r w:rsidRPr="008F1E02">
        <w:rPr>
          <w:rFonts w:ascii="Verdana" w:hAnsi="Verdana" w:cs="Calibri"/>
          <w:b/>
          <w:bCs/>
          <w:sz w:val="28"/>
          <w:szCs w:val="28"/>
          <w:lang w:val="tr-TR"/>
        </w:rPr>
        <w:t>.</w:t>
      </w:r>
    </w:p>
    <w:p w14:paraId="1CB331C8" w14:textId="77777777" w:rsidR="008E3E3C" w:rsidRPr="008F1E02" w:rsidRDefault="008E3E3C" w:rsidP="008E3E3C">
      <w:pPr>
        <w:jc w:val="both"/>
        <w:rPr>
          <w:rFonts w:ascii="Verdana" w:hAnsi="Verdana"/>
          <w:lang w:val="tr-TR"/>
        </w:rPr>
      </w:pPr>
    </w:p>
    <w:p w14:paraId="1EB2843C" w14:textId="1922680B" w:rsidR="00B67047" w:rsidRPr="008F1E02" w:rsidRDefault="00B67047" w:rsidP="00A74097">
      <w:pPr>
        <w:jc w:val="both"/>
        <w:rPr>
          <w:rFonts w:ascii="Verdana" w:hAnsi="Verdana"/>
          <w:lang w:val="tr-TR"/>
        </w:rPr>
      </w:pPr>
      <w:r w:rsidRPr="008F1E02">
        <w:rPr>
          <w:rFonts w:ascii="Verdana" w:hAnsi="Verdana"/>
          <w:lang w:val="tr-TR"/>
        </w:rPr>
        <w:t>Türkiye Sermaye Piyasaları Birliği (TSPB) tarafından 2014 yılından bu yana düzenlenen “Kamera Elinde Geleceğin Cebinde” kısa film yarışmasının yedincisi</w:t>
      </w:r>
      <w:r w:rsidR="00A74097" w:rsidRPr="008F1E02">
        <w:rPr>
          <w:rFonts w:ascii="Verdana" w:hAnsi="Verdana"/>
          <w:lang w:val="tr-TR"/>
        </w:rPr>
        <w:t>ne başvurular</w:t>
      </w:r>
      <w:r w:rsidRPr="008F1E02">
        <w:rPr>
          <w:rFonts w:ascii="Verdana" w:hAnsi="Verdana"/>
          <w:lang w:val="tr-TR"/>
        </w:rPr>
        <w:t xml:space="preserve"> 15 Şubat’ta başladı. </w:t>
      </w:r>
      <w:proofErr w:type="spellStart"/>
      <w:r w:rsidRPr="008F1E02">
        <w:rPr>
          <w:rFonts w:ascii="Verdana" w:hAnsi="Verdana"/>
          <w:lang w:val="tr-TR"/>
        </w:rPr>
        <w:t>TSPB’nin</w:t>
      </w:r>
      <w:proofErr w:type="spellEnd"/>
      <w:r w:rsidRPr="008F1E02">
        <w:rPr>
          <w:rFonts w:ascii="Verdana" w:hAnsi="Verdana"/>
          <w:lang w:val="tr-TR"/>
        </w:rPr>
        <w:t xml:space="preserve"> </w:t>
      </w:r>
      <w:r w:rsidR="00D4500B" w:rsidRPr="008F1E02">
        <w:rPr>
          <w:rFonts w:ascii="Verdana" w:hAnsi="Verdana"/>
          <w:lang w:val="tr-TR"/>
        </w:rPr>
        <w:t xml:space="preserve">bütçe, birikim </w:t>
      </w:r>
      <w:r w:rsidRPr="008F1E02">
        <w:rPr>
          <w:rFonts w:ascii="Verdana" w:hAnsi="Verdana"/>
          <w:lang w:val="tr-TR"/>
        </w:rPr>
        <w:t xml:space="preserve">ve </w:t>
      </w:r>
      <w:r w:rsidR="00D753AD" w:rsidRPr="008F1E02">
        <w:rPr>
          <w:rFonts w:ascii="Verdana" w:hAnsi="Verdana"/>
          <w:lang w:val="tr-TR"/>
        </w:rPr>
        <w:t>sermaye piyasa</w:t>
      </w:r>
      <w:r w:rsidR="008B5AB5" w:rsidRPr="008F1E02">
        <w:rPr>
          <w:rFonts w:ascii="Verdana" w:hAnsi="Verdana"/>
          <w:lang w:val="tr-TR"/>
        </w:rPr>
        <w:t xml:space="preserve">sında </w:t>
      </w:r>
      <w:r w:rsidRPr="008F1E02">
        <w:rPr>
          <w:rFonts w:ascii="Verdana" w:hAnsi="Verdana"/>
          <w:lang w:val="tr-TR"/>
        </w:rPr>
        <w:t>yatırım</w:t>
      </w:r>
      <w:r w:rsidR="00D4500B" w:rsidRPr="008F1E02">
        <w:rPr>
          <w:rFonts w:ascii="Verdana" w:hAnsi="Verdana"/>
          <w:lang w:val="tr-TR"/>
        </w:rPr>
        <w:t xml:space="preserve"> kavramlarının </w:t>
      </w:r>
      <w:r w:rsidR="00A74097" w:rsidRPr="008F1E02">
        <w:rPr>
          <w:rFonts w:ascii="Verdana" w:hAnsi="Verdana"/>
          <w:lang w:val="tr-TR"/>
        </w:rPr>
        <w:t xml:space="preserve">bireysel ve toplumsal önemi konusunda farkındalık oluşturmak </w:t>
      </w:r>
      <w:r w:rsidR="00BF351F" w:rsidRPr="008F1E02">
        <w:rPr>
          <w:rFonts w:ascii="Verdana" w:hAnsi="Verdana"/>
          <w:lang w:val="tr-TR"/>
        </w:rPr>
        <w:t xml:space="preserve">amacıyla </w:t>
      </w:r>
      <w:r w:rsidRPr="008F1E02">
        <w:rPr>
          <w:rFonts w:ascii="Verdana" w:hAnsi="Verdana"/>
          <w:lang w:val="tr-TR"/>
        </w:rPr>
        <w:t xml:space="preserve">düzenlediği </w:t>
      </w:r>
      <w:r w:rsidR="00891C3D" w:rsidRPr="008F1E02">
        <w:rPr>
          <w:rFonts w:ascii="Verdana" w:hAnsi="Verdana"/>
          <w:lang w:val="tr-TR"/>
        </w:rPr>
        <w:t>k</w:t>
      </w:r>
      <w:r w:rsidRPr="008F1E02">
        <w:rPr>
          <w:rFonts w:ascii="Verdana" w:hAnsi="Verdana"/>
          <w:lang w:val="tr-TR"/>
        </w:rPr>
        <w:t xml:space="preserve">ısa </w:t>
      </w:r>
      <w:r w:rsidR="00891C3D" w:rsidRPr="008F1E02">
        <w:rPr>
          <w:rFonts w:ascii="Verdana" w:hAnsi="Verdana"/>
          <w:lang w:val="tr-TR"/>
        </w:rPr>
        <w:t>f</w:t>
      </w:r>
      <w:r w:rsidRPr="008F1E02">
        <w:rPr>
          <w:rFonts w:ascii="Verdana" w:hAnsi="Verdana"/>
          <w:lang w:val="tr-TR"/>
        </w:rPr>
        <w:t xml:space="preserve">ilm </w:t>
      </w:r>
      <w:r w:rsidR="00891C3D" w:rsidRPr="008F1E02">
        <w:rPr>
          <w:rFonts w:ascii="Verdana" w:hAnsi="Verdana"/>
          <w:lang w:val="tr-TR"/>
        </w:rPr>
        <w:t>y</w:t>
      </w:r>
      <w:r w:rsidRPr="008F1E02">
        <w:rPr>
          <w:rFonts w:ascii="Verdana" w:hAnsi="Verdana"/>
          <w:lang w:val="tr-TR"/>
        </w:rPr>
        <w:t>arışması</w:t>
      </w:r>
      <w:r w:rsidR="00D4500B" w:rsidRPr="008F1E02">
        <w:rPr>
          <w:rFonts w:ascii="Verdana" w:hAnsi="Verdana"/>
          <w:lang w:val="tr-TR"/>
        </w:rPr>
        <w:t xml:space="preserve">na başvurular </w:t>
      </w:r>
      <w:r w:rsidRPr="008F1E02">
        <w:rPr>
          <w:rFonts w:ascii="Verdana" w:hAnsi="Verdana"/>
          <w:lang w:val="tr-TR"/>
        </w:rPr>
        <w:t>26 Nisan 2021 tarihine kadar devam edecek</w:t>
      </w:r>
      <w:r w:rsidR="00D4500B" w:rsidRPr="008F1E02">
        <w:rPr>
          <w:rFonts w:ascii="Verdana" w:hAnsi="Verdana"/>
          <w:lang w:val="tr-TR"/>
        </w:rPr>
        <w:t>. B</w:t>
      </w:r>
      <w:r w:rsidRPr="008F1E02">
        <w:rPr>
          <w:rFonts w:ascii="Verdana" w:hAnsi="Verdana"/>
          <w:lang w:val="tr-TR"/>
        </w:rPr>
        <w:t xml:space="preserve">aşvurular </w:t>
      </w:r>
      <w:hyperlink r:id="rId9" w:history="1">
        <w:r w:rsidRPr="008F1E02">
          <w:rPr>
            <w:rStyle w:val="Kpr"/>
            <w:rFonts w:ascii="Verdana" w:hAnsi="Verdana"/>
            <w:lang w:val="tr-TR"/>
          </w:rPr>
          <w:t>www.kameraelindegelecegincebinde</w:t>
        </w:r>
      </w:hyperlink>
      <w:r w:rsidR="00395AC9" w:rsidRPr="008F1E02">
        <w:rPr>
          <w:rStyle w:val="Kpr"/>
          <w:rFonts w:ascii="Verdana" w:hAnsi="Verdana"/>
          <w:lang w:val="tr-TR"/>
        </w:rPr>
        <w:t>.com</w:t>
      </w:r>
      <w:r w:rsidRPr="008F1E02">
        <w:rPr>
          <w:rFonts w:ascii="Verdana" w:hAnsi="Verdana"/>
          <w:lang w:val="tr-TR"/>
        </w:rPr>
        <w:t xml:space="preserve"> internet sitesin</w:t>
      </w:r>
      <w:r w:rsidR="00395AC9" w:rsidRPr="008F1E02">
        <w:rPr>
          <w:rFonts w:ascii="Verdana" w:hAnsi="Verdana"/>
          <w:lang w:val="tr-TR"/>
        </w:rPr>
        <w:t>den</w:t>
      </w:r>
      <w:r w:rsidRPr="008F1E02">
        <w:rPr>
          <w:rFonts w:ascii="Verdana" w:hAnsi="Verdana"/>
          <w:lang w:val="tr-TR"/>
        </w:rPr>
        <w:t xml:space="preserve"> </w:t>
      </w:r>
      <w:r w:rsidR="00625F81" w:rsidRPr="008F1E02">
        <w:rPr>
          <w:rFonts w:ascii="Verdana" w:hAnsi="Verdana"/>
          <w:lang w:val="tr-TR"/>
        </w:rPr>
        <w:t>online olarak yapılabilecek.</w:t>
      </w:r>
      <w:r w:rsidR="008F1E02">
        <w:rPr>
          <w:rFonts w:ascii="Verdana" w:hAnsi="Verdana"/>
          <w:lang w:val="tr-TR"/>
        </w:rPr>
        <w:t xml:space="preserve"> </w:t>
      </w:r>
    </w:p>
    <w:p w14:paraId="00543C94" w14:textId="77777777" w:rsidR="00A74097" w:rsidRPr="008F1E02" w:rsidRDefault="00A74097" w:rsidP="00DF4C74">
      <w:pPr>
        <w:jc w:val="both"/>
        <w:rPr>
          <w:rFonts w:ascii="Verdana" w:hAnsi="Verdana"/>
          <w:b/>
          <w:lang w:val="tr-TR"/>
        </w:rPr>
      </w:pPr>
    </w:p>
    <w:p w14:paraId="1CE1A6E4" w14:textId="6F287E47" w:rsidR="00BF351F" w:rsidRPr="008F1E02" w:rsidRDefault="00BF351F" w:rsidP="00DF4C74">
      <w:pPr>
        <w:jc w:val="both"/>
        <w:rPr>
          <w:rFonts w:ascii="Verdana" w:hAnsi="Verdana"/>
          <w:b/>
          <w:lang w:val="tr-TR"/>
        </w:rPr>
      </w:pPr>
      <w:r w:rsidRPr="008F1E02">
        <w:rPr>
          <w:rFonts w:ascii="Verdana" w:hAnsi="Verdana"/>
          <w:b/>
          <w:lang w:val="tr-TR"/>
        </w:rPr>
        <w:t>Ödül, toplamda 35.000 TL tutarında yatırım fonu</w:t>
      </w:r>
      <w:r w:rsidR="00D4500B" w:rsidRPr="008F1E02">
        <w:rPr>
          <w:rFonts w:ascii="Verdana" w:hAnsi="Verdana"/>
          <w:b/>
          <w:lang w:val="tr-TR"/>
        </w:rPr>
        <w:t xml:space="preserve"> varlık dağılımı</w:t>
      </w:r>
      <w:r w:rsidRPr="008F1E02">
        <w:rPr>
          <w:rFonts w:ascii="Verdana" w:hAnsi="Verdana"/>
          <w:b/>
          <w:lang w:val="tr-TR"/>
        </w:rPr>
        <w:t xml:space="preserve"> </w:t>
      </w:r>
    </w:p>
    <w:p w14:paraId="57E88A2E" w14:textId="5E83A397" w:rsidR="00DF4C74" w:rsidRPr="008F1E02" w:rsidRDefault="00B67047" w:rsidP="00DF4C74">
      <w:pPr>
        <w:jc w:val="both"/>
        <w:rPr>
          <w:rFonts w:ascii="Verdana" w:hAnsi="Verdana"/>
          <w:lang w:val="tr-TR"/>
        </w:rPr>
      </w:pPr>
      <w:r w:rsidRPr="008F1E02">
        <w:rPr>
          <w:rFonts w:ascii="Verdana" w:hAnsi="Verdana"/>
          <w:lang w:val="tr-TR"/>
        </w:rPr>
        <w:t xml:space="preserve">Yarışmada ödül alan birinci filme 12.500 TL, ikinci filme 10.000 TL, üçüncüye ise 7.500 TL tutarında yatırım fonu </w:t>
      </w:r>
      <w:r w:rsidR="009F502F" w:rsidRPr="008F1E02">
        <w:rPr>
          <w:rFonts w:ascii="Verdana" w:hAnsi="Verdana"/>
          <w:lang w:val="tr-TR"/>
        </w:rPr>
        <w:t xml:space="preserve">varlık dağılımı </w:t>
      </w:r>
      <w:r w:rsidRPr="008F1E02">
        <w:rPr>
          <w:rFonts w:ascii="Verdana" w:hAnsi="Verdana"/>
          <w:lang w:val="tr-TR"/>
        </w:rPr>
        <w:t>verilecek. Yarışmada, ayrıc</w:t>
      </w:r>
      <w:r w:rsidR="00DF4C74" w:rsidRPr="008F1E02">
        <w:rPr>
          <w:rFonts w:ascii="Verdana" w:hAnsi="Verdana"/>
          <w:lang w:val="tr-TR"/>
        </w:rPr>
        <w:t>a</w:t>
      </w:r>
      <w:r w:rsidRPr="008F1E02">
        <w:rPr>
          <w:rFonts w:ascii="Verdana" w:hAnsi="Verdana"/>
          <w:lang w:val="tr-TR"/>
        </w:rPr>
        <w:t xml:space="preserve"> 2014 </w:t>
      </w:r>
      <w:r w:rsidRPr="008F1E02">
        <w:rPr>
          <w:rFonts w:ascii="Verdana" w:hAnsi="Verdana"/>
          <w:lang w:val="tr-TR"/>
        </w:rPr>
        <w:lastRenderedPageBreak/>
        <w:t xml:space="preserve">yılından itibaren yarışmanın jüri üyesi olan ve 3 Ağustos 2019 tarihinde geçirmiş olduğu trafik kazasında hayatını kaybeden Cüneyt </w:t>
      </w:r>
      <w:proofErr w:type="spellStart"/>
      <w:r w:rsidRPr="008F1E02">
        <w:rPr>
          <w:rFonts w:ascii="Verdana" w:hAnsi="Verdana"/>
          <w:lang w:val="tr-TR"/>
        </w:rPr>
        <w:t>Cebenoyan</w:t>
      </w:r>
      <w:proofErr w:type="spellEnd"/>
      <w:r w:rsidRPr="008F1E02">
        <w:rPr>
          <w:rFonts w:ascii="Verdana" w:hAnsi="Verdana"/>
          <w:lang w:val="tr-TR"/>
        </w:rPr>
        <w:t xml:space="preserve"> adına </w:t>
      </w:r>
      <w:r w:rsidR="00DF4C74" w:rsidRPr="008F1E02">
        <w:rPr>
          <w:rFonts w:ascii="Verdana" w:hAnsi="Verdana"/>
          <w:lang w:val="tr-TR"/>
        </w:rPr>
        <w:t>da “</w:t>
      </w:r>
      <w:r w:rsidRPr="008F1E02">
        <w:rPr>
          <w:rFonts w:ascii="Verdana" w:hAnsi="Verdana"/>
          <w:lang w:val="tr-TR"/>
        </w:rPr>
        <w:t xml:space="preserve">Cüneyt </w:t>
      </w:r>
      <w:proofErr w:type="spellStart"/>
      <w:r w:rsidRPr="008F1E02">
        <w:rPr>
          <w:rFonts w:ascii="Verdana" w:hAnsi="Verdana"/>
          <w:lang w:val="tr-TR"/>
        </w:rPr>
        <w:t>Cebenoyan</w:t>
      </w:r>
      <w:proofErr w:type="spellEnd"/>
      <w:r w:rsidRPr="008F1E02">
        <w:rPr>
          <w:rFonts w:ascii="Verdana" w:hAnsi="Verdana"/>
          <w:lang w:val="tr-TR"/>
        </w:rPr>
        <w:t xml:space="preserve"> Özel </w:t>
      </w:r>
      <w:r w:rsidR="004D0526" w:rsidRPr="008F1E02">
        <w:rPr>
          <w:rFonts w:ascii="Verdana" w:hAnsi="Verdana"/>
          <w:lang w:val="tr-TR"/>
        </w:rPr>
        <w:t xml:space="preserve">Jüri </w:t>
      </w:r>
      <w:r w:rsidRPr="008F1E02">
        <w:rPr>
          <w:rFonts w:ascii="Verdana" w:hAnsi="Verdana"/>
          <w:lang w:val="tr-TR"/>
        </w:rPr>
        <w:t>Ödülü</w:t>
      </w:r>
      <w:r w:rsidR="00DF4C74" w:rsidRPr="008F1E02">
        <w:rPr>
          <w:rFonts w:ascii="Verdana" w:hAnsi="Verdana"/>
          <w:lang w:val="tr-TR"/>
        </w:rPr>
        <w:t>” verilecek. Ö</w:t>
      </w:r>
      <w:r w:rsidR="00A74097" w:rsidRPr="008F1E02">
        <w:rPr>
          <w:rFonts w:ascii="Verdana" w:hAnsi="Verdana"/>
          <w:lang w:val="tr-TR"/>
        </w:rPr>
        <w:t xml:space="preserve">zel </w:t>
      </w:r>
      <w:r w:rsidR="002D1DB3" w:rsidRPr="008F1E02">
        <w:rPr>
          <w:rFonts w:ascii="Verdana" w:hAnsi="Verdana"/>
          <w:lang w:val="tr-TR"/>
        </w:rPr>
        <w:t xml:space="preserve">Jüri </w:t>
      </w:r>
      <w:r w:rsidR="00A74097" w:rsidRPr="008F1E02">
        <w:rPr>
          <w:rFonts w:ascii="Verdana" w:hAnsi="Verdana"/>
          <w:lang w:val="tr-TR"/>
        </w:rPr>
        <w:t>Ö</w:t>
      </w:r>
      <w:r w:rsidR="00DF4C74" w:rsidRPr="008F1E02">
        <w:rPr>
          <w:rFonts w:ascii="Verdana" w:hAnsi="Verdana"/>
          <w:lang w:val="tr-TR"/>
        </w:rPr>
        <w:t>dül</w:t>
      </w:r>
      <w:r w:rsidR="002D1DB3" w:rsidRPr="008F1E02">
        <w:rPr>
          <w:rFonts w:ascii="Verdana" w:hAnsi="Verdana"/>
          <w:lang w:val="tr-TR"/>
        </w:rPr>
        <w:t>ünü</w:t>
      </w:r>
      <w:r w:rsidR="00DF4C74" w:rsidRPr="008F1E02">
        <w:rPr>
          <w:rFonts w:ascii="Verdana" w:hAnsi="Verdana"/>
          <w:lang w:val="tr-TR"/>
        </w:rPr>
        <w:t xml:space="preserve"> kazanan yönetmen ise </w:t>
      </w:r>
      <w:r w:rsidRPr="008F1E02">
        <w:rPr>
          <w:rFonts w:ascii="Verdana" w:hAnsi="Verdana"/>
          <w:lang w:val="tr-TR"/>
        </w:rPr>
        <w:t>5.000 TL değerindek</w:t>
      </w:r>
      <w:r w:rsidR="00DF4C74" w:rsidRPr="008F1E02">
        <w:rPr>
          <w:rFonts w:ascii="Verdana" w:hAnsi="Verdana"/>
          <w:lang w:val="tr-TR"/>
        </w:rPr>
        <w:t>i yatırım fonu</w:t>
      </w:r>
      <w:r w:rsidR="009F502F" w:rsidRPr="008F1E02">
        <w:rPr>
          <w:rFonts w:ascii="Verdana" w:hAnsi="Verdana"/>
          <w:lang w:val="tr-TR"/>
        </w:rPr>
        <w:t xml:space="preserve"> varlık dağılımının </w:t>
      </w:r>
      <w:r w:rsidR="00DF4C74" w:rsidRPr="008F1E02">
        <w:rPr>
          <w:rFonts w:ascii="Verdana" w:hAnsi="Verdana"/>
          <w:lang w:val="tr-TR"/>
        </w:rPr>
        <w:t xml:space="preserve">sahibi olacak. </w:t>
      </w:r>
      <w:r w:rsidR="00395AC9" w:rsidRPr="008F1E02">
        <w:rPr>
          <w:rFonts w:ascii="Verdana" w:hAnsi="Verdana"/>
          <w:lang w:val="tr-TR"/>
        </w:rPr>
        <w:t>Ayrıca y</w:t>
      </w:r>
      <w:r w:rsidRPr="008F1E02">
        <w:rPr>
          <w:rFonts w:ascii="Verdana" w:hAnsi="Verdana"/>
          <w:lang w:val="tr-TR"/>
        </w:rPr>
        <w:t>arışmada ilk 10’a giren</w:t>
      </w:r>
      <w:r w:rsidR="009D267D" w:rsidRPr="008F1E02">
        <w:rPr>
          <w:rFonts w:ascii="Verdana" w:hAnsi="Verdana"/>
          <w:lang w:val="tr-TR"/>
        </w:rPr>
        <w:t xml:space="preserve">ler, </w:t>
      </w:r>
      <w:r w:rsidR="00DF4C74" w:rsidRPr="008F1E02">
        <w:rPr>
          <w:rFonts w:ascii="Verdana" w:hAnsi="Verdana"/>
          <w:lang w:val="tr-TR"/>
        </w:rPr>
        <w:t xml:space="preserve">yarım günlük ‘sinema unsurları’ üzerine </w:t>
      </w:r>
      <w:r w:rsidR="006241B2" w:rsidRPr="008F1E02">
        <w:rPr>
          <w:rFonts w:ascii="Verdana" w:hAnsi="Verdana"/>
          <w:lang w:val="tr-TR"/>
        </w:rPr>
        <w:t>konu uzman</w:t>
      </w:r>
      <w:r w:rsidR="00395AC9" w:rsidRPr="008F1E02">
        <w:rPr>
          <w:rFonts w:ascii="Verdana" w:hAnsi="Verdana"/>
          <w:lang w:val="tr-TR"/>
        </w:rPr>
        <w:t>ıyla</w:t>
      </w:r>
      <w:r w:rsidR="006241B2" w:rsidRPr="008F1E02">
        <w:rPr>
          <w:rFonts w:ascii="Verdana" w:hAnsi="Verdana"/>
          <w:lang w:val="tr-TR"/>
        </w:rPr>
        <w:t xml:space="preserve"> yapılacak </w:t>
      </w:r>
      <w:r w:rsidR="00395AC9" w:rsidRPr="008F1E02">
        <w:rPr>
          <w:rFonts w:ascii="Verdana" w:hAnsi="Verdana"/>
          <w:lang w:val="tr-TR"/>
        </w:rPr>
        <w:t xml:space="preserve">bir </w:t>
      </w:r>
      <w:r w:rsidR="00DF4C74" w:rsidRPr="008F1E02">
        <w:rPr>
          <w:rFonts w:ascii="Verdana" w:hAnsi="Verdana"/>
          <w:lang w:val="tr-TR"/>
        </w:rPr>
        <w:t xml:space="preserve">söyleşiye </w:t>
      </w:r>
      <w:r w:rsidR="006241B2" w:rsidRPr="008F1E02">
        <w:rPr>
          <w:rFonts w:ascii="Verdana" w:hAnsi="Verdana"/>
          <w:lang w:val="tr-TR"/>
        </w:rPr>
        <w:t>katılma</w:t>
      </w:r>
      <w:r w:rsidR="009D267D" w:rsidRPr="008F1E02">
        <w:rPr>
          <w:rFonts w:ascii="Verdana" w:hAnsi="Verdana"/>
          <w:lang w:val="tr-TR"/>
        </w:rPr>
        <w:t xml:space="preserve"> hakkı kazanacak.</w:t>
      </w:r>
      <w:r w:rsidR="008F1E02">
        <w:rPr>
          <w:rFonts w:ascii="Verdana" w:hAnsi="Verdana"/>
          <w:lang w:val="tr-TR"/>
        </w:rPr>
        <w:t xml:space="preserve"> </w:t>
      </w:r>
    </w:p>
    <w:p w14:paraId="729FC39B" w14:textId="77777777" w:rsidR="00BF351F" w:rsidRPr="008F1E02" w:rsidRDefault="00BF351F" w:rsidP="00BF351F">
      <w:pPr>
        <w:jc w:val="both"/>
        <w:rPr>
          <w:rFonts w:ascii="Verdana" w:hAnsi="Verdana"/>
          <w:lang w:val="tr-TR"/>
        </w:rPr>
      </w:pPr>
    </w:p>
    <w:p w14:paraId="33DAF96E" w14:textId="69B294E3" w:rsidR="00BF351F" w:rsidRPr="008F1E02" w:rsidRDefault="00BF351F" w:rsidP="00BF351F">
      <w:pPr>
        <w:jc w:val="both"/>
        <w:rPr>
          <w:rFonts w:ascii="Verdana" w:hAnsi="Verdana"/>
          <w:lang w:val="tr-TR"/>
        </w:rPr>
      </w:pPr>
      <w:r w:rsidRPr="008F1E02">
        <w:rPr>
          <w:rFonts w:ascii="Verdana" w:hAnsi="Verdana"/>
          <w:lang w:val="tr-TR"/>
        </w:rPr>
        <w:t xml:space="preserve">Bu yıl yedincisi gerçekleşecek “Kamera Elinde Geleceğin Cebinde” </w:t>
      </w:r>
      <w:r w:rsidR="00DD5B67" w:rsidRPr="008F1E02">
        <w:rPr>
          <w:rFonts w:ascii="Verdana" w:hAnsi="Verdana"/>
          <w:lang w:val="tr-TR"/>
        </w:rPr>
        <w:t xml:space="preserve">kısa film </w:t>
      </w:r>
      <w:r w:rsidRPr="008F1E02">
        <w:rPr>
          <w:rFonts w:ascii="Verdana" w:hAnsi="Verdana"/>
          <w:lang w:val="tr-TR"/>
        </w:rPr>
        <w:t xml:space="preserve">yarışmasının konusu “Kapalı Gişe Yaşamlar” olacak. </w:t>
      </w:r>
      <w:r w:rsidR="00DD5B67" w:rsidRPr="008F1E02">
        <w:rPr>
          <w:rFonts w:ascii="Verdana" w:hAnsi="Verdana"/>
          <w:lang w:val="tr-TR"/>
        </w:rPr>
        <w:t>Yarışma kapsamında belirlenen</w:t>
      </w:r>
      <w:r w:rsidRPr="008F1E02">
        <w:rPr>
          <w:rFonts w:ascii="Verdana" w:hAnsi="Verdana"/>
          <w:lang w:val="tr-TR"/>
        </w:rPr>
        <w:t xml:space="preserve"> 26 kelimeden en az 10 tanesi kullanılarak</w:t>
      </w:r>
      <w:r w:rsidR="00600A06" w:rsidRPr="008F1E02">
        <w:rPr>
          <w:rFonts w:ascii="Verdana" w:hAnsi="Verdana"/>
          <w:lang w:val="tr-TR"/>
        </w:rPr>
        <w:t>, 3 dakikayı geçmemek şartıyla</w:t>
      </w:r>
      <w:r w:rsidRPr="008F1E02">
        <w:rPr>
          <w:rFonts w:ascii="Verdana" w:hAnsi="Verdana"/>
          <w:lang w:val="tr-TR"/>
        </w:rPr>
        <w:t xml:space="preserve"> yapılması istenen filmlerde</w:t>
      </w:r>
      <w:r w:rsidR="008E4900" w:rsidRPr="008F1E02">
        <w:rPr>
          <w:rFonts w:ascii="Verdana" w:hAnsi="Verdana"/>
          <w:lang w:val="tr-TR"/>
        </w:rPr>
        <w:t>,</w:t>
      </w:r>
      <w:r w:rsidRPr="008F1E02">
        <w:rPr>
          <w:rFonts w:ascii="Verdana" w:hAnsi="Verdana"/>
          <w:lang w:val="tr-TR"/>
        </w:rPr>
        <w:t xml:space="preserve"> yatırım yaparak geleceği güvence altına almanın öneminin anlatılması </w:t>
      </w:r>
      <w:r w:rsidR="008E4900" w:rsidRPr="008F1E02">
        <w:rPr>
          <w:rFonts w:ascii="Verdana" w:hAnsi="Verdana"/>
          <w:lang w:val="tr-TR"/>
        </w:rPr>
        <w:t>bekleniyor.</w:t>
      </w:r>
      <w:r w:rsidRPr="008F1E02">
        <w:rPr>
          <w:rFonts w:ascii="Verdana" w:hAnsi="Verdana"/>
          <w:lang w:val="tr-TR"/>
        </w:rPr>
        <w:t xml:space="preserve"> </w:t>
      </w:r>
    </w:p>
    <w:p w14:paraId="3061D2A6" w14:textId="77777777" w:rsidR="00BF351F" w:rsidRPr="008F1E02" w:rsidRDefault="00BF351F" w:rsidP="00DF4C74">
      <w:pPr>
        <w:jc w:val="both"/>
        <w:rPr>
          <w:rFonts w:ascii="Verdana" w:hAnsi="Verdana"/>
          <w:lang w:val="tr-TR"/>
        </w:rPr>
      </w:pPr>
    </w:p>
    <w:p w14:paraId="50479805" w14:textId="7868F9CD" w:rsidR="00B350E4" w:rsidRPr="008F1E02" w:rsidRDefault="00B350E4" w:rsidP="00B350E4">
      <w:pPr>
        <w:jc w:val="both"/>
        <w:rPr>
          <w:rFonts w:ascii="Verdana" w:hAnsi="Verdana"/>
          <w:b/>
          <w:lang w:val="tr-TR"/>
        </w:rPr>
      </w:pPr>
      <w:r w:rsidRPr="008F1E02">
        <w:rPr>
          <w:rFonts w:ascii="Verdana" w:hAnsi="Verdana"/>
          <w:b/>
          <w:lang w:val="tr-TR"/>
        </w:rPr>
        <w:t xml:space="preserve">“Sanatın </w:t>
      </w:r>
      <w:r w:rsidR="00ED067A" w:rsidRPr="008F1E02">
        <w:rPr>
          <w:rFonts w:ascii="Verdana" w:hAnsi="Verdana"/>
          <w:b/>
          <w:lang w:val="tr-TR"/>
        </w:rPr>
        <w:t xml:space="preserve">dönüştürücü </w:t>
      </w:r>
      <w:r w:rsidRPr="008F1E02">
        <w:rPr>
          <w:rFonts w:ascii="Verdana" w:hAnsi="Verdana"/>
          <w:b/>
          <w:lang w:val="tr-TR"/>
        </w:rPr>
        <w:t xml:space="preserve">gücü ile </w:t>
      </w:r>
      <w:r w:rsidR="0041229B" w:rsidRPr="008F1E02">
        <w:rPr>
          <w:rFonts w:ascii="Verdana" w:hAnsi="Verdana"/>
          <w:b/>
          <w:lang w:val="tr-TR"/>
        </w:rPr>
        <w:t>bütçe, birikim</w:t>
      </w:r>
      <w:r w:rsidRPr="008F1E02">
        <w:rPr>
          <w:rFonts w:ascii="Verdana" w:hAnsi="Verdana"/>
          <w:b/>
          <w:lang w:val="tr-TR"/>
        </w:rPr>
        <w:t xml:space="preserve"> ve yatırım bilincini geliştirmeyi hedefliyoruz”</w:t>
      </w:r>
    </w:p>
    <w:p w14:paraId="4E2538B5" w14:textId="77777777" w:rsidR="00ED067A" w:rsidRPr="008F1E02" w:rsidRDefault="00ED067A" w:rsidP="00B350E4">
      <w:pPr>
        <w:jc w:val="both"/>
        <w:rPr>
          <w:rFonts w:ascii="Verdana" w:hAnsi="Verdana"/>
          <w:b/>
          <w:lang w:val="tr-TR"/>
        </w:rPr>
      </w:pPr>
    </w:p>
    <w:p w14:paraId="1EE562F0" w14:textId="21A8A57B" w:rsidR="00DF4C74" w:rsidRPr="008F1E02" w:rsidRDefault="008E4900" w:rsidP="008E3E3C">
      <w:pPr>
        <w:jc w:val="both"/>
        <w:rPr>
          <w:rFonts w:ascii="Verdana" w:hAnsi="Verdana"/>
          <w:lang w:val="tr-TR"/>
        </w:rPr>
      </w:pPr>
      <w:r w:rsidRPr="008F1E02">
        <w:rPr>
          <w:rFonts w:ascii="Verdana" w:hAnsi="Verdana"/>
          <w:lang w:val="tr-TR"/>
        </w:rPr>
        <w:t>“</w:t>
      </w:r>
      <w:r w:rsidR="00B350E4" w:rsidRPr="008F1E02">
        <w:rPr>
          <w:rFonts w:ascii="Verdana" w:hAnsi="Verdana"/>
          <w:lang w:val="tr-TR"/>
        </w:rPr>
        <w:t>Kamera Elinde Geleceğin Cebinde</w:t>
      </w:r>
      <w:r w:rsidRPr="008F1E02">
        <w:rPr>
          <w:rFonts w:ascii="Verdana" w:hAnsi="Verdana"/>
          <w:lang w:val="tr-TR"/>
        </w:rPr>
        <w:t>”</w:t>
      </w:r>
      <w:r w:rsidR="00B350E4" w:rsidRPr="008F1E02">
        <w:rPr>
          <w:rFonts w:ascii="Verdana" w:hAnsi="Verdana"/>
          <w:lang w:val="tr-TR"/>
        </w:rPr>
        <w:t xml:space="preserve"> kısa film yarışmasına ilişkin değerlendirmede bulunan T</w:t>
      </w:r>
      <w:r w:rsidRPr="008F1E02">
        <w:rPr>
          <w:rFonts w:ascii="Verdana" w:hAnsi="Verdana"/>
          <w:lang w:val="tr-TR"/>
        </w:rPr>
        <w:t>SPB</w:t>
      </w:r>
      <w:r w:rsidR="00B350E4" w:rsidRPr="008F1E02">
        <w:rPr>
          <w:rFonts w:ascii="Verdana" w:hAnsi="Verdana"/>
          <w:lang w:val="tr-TR"/>
        </w:rPr>
        <w:t xml:space="preserve"> </w:t>
      </w:r>
      <w:r w:rsidRPr="008F1E02">
        <w:rPr>
          <w:rFonts w:ascii="Verdana" w:hAnsi="Verdana"/>
          <w:lang w:val="tr-TR"/>
        </w:rPr>
        <w:t xml:space="preserve">Yönetim Kurulu </w:t>
      </w:r>
      <w:r w:rsidR="00B350E4" w:rsidRPr="008F1E02">
        <w:rPr>
          <w:rFonts w:ascii="Verdana" w:hAnsi="Verdana"/>
          <w:lang w:val="tr-TR"/>
        </w:rPr>
        <w:t xml:space="preserve">Başkanı Tevfik Eraslan, Türkiye ekonomisinde sürdürülebilir büyümenin sağlanması için </w:t>
      </w:r>
      <w:r w:rsidR="0041229B" w:rsidRPr="008F1E02">
        <w:rPr>
          <w:rFonts w:ascii="Verdana" w:hAnsi="Verdana"/>
          <w:lang w:val="tr-TR"/>
        </w:rPr>
        <w:t>bütçe, birikim</w:t>
      </w:r>
      <w:r w:rsidR="00B350E4" w:rsidRPr="008F1E02">
        <w:rPr>
          <w:rFonts w:ascii="Verdana" w:hAnsi="Verdana"/>
          <w:lang w:val="tr-TR"/>
        </w:rPr>
        <w:t xml:space="preserve"> ve yatırım bilincinin genişletilip, güçlendirilmesi gerektiğini hatırlattı. Eraslan, “TSPB olarak ülkemizde; </w:t>
      </w:r>
      <w:r w:rsidR="006A0FFE" w:rsidRPr="008F1E02">
        <w:rPr>
          <w:rFonts w:ascii="Verdana" w:hAnsi="Verdana"/>
          <w:lang w:val="tr-TR"/>
        </w:rPr>
        <w:t xml:space="preserve">finansal okuryazarlık </w:t>
      </w:r>
      <w:r w:rsidR="00B350E4" w:rsidRPr="008F1E02">
        <w:rPr>
          <w:rFonts w:ascii="Verdana" w:hAnsi="Verdana"/>
          <w:lang w:val="tr-TR"/>
        </w:rPr>
        <w:t>bilincini geliştirmek için iletişim, eğitim ve etkinliklerim</w:t>
      </w:r>
      <w:r w:rsidR="0041229B" w:rsidRPr="008F1E02">
        <w:rPr>
          <w:rFonts w:ascii="Verdana" w:hAnsi="Verdana"/>
          <w:lang w:val="tr-TR"/>
        </w:rPr>
        <w:t>iz</w:t>
      </w:r>
      <w:r w:rsidR="00B350E4" w:rsidRPr="008F1E02">
        <w:rPr>
          <w:rFonts w:ascii="Verdana" w:hAnsi="Verdana"/>
          <w:lang w:val="tr-TR"/>
        </w:rPr>
        <w:t>le çok yönlü faaliyetler gerçekleştiriyoruz. 201</w:t>
      </w:r>
      <w:r w:rsidR="00DF4C74" w:rsidRPr="008F1E02">
        <w:rPr>
          <w:rFonts w:ascii="Verdana" w:hAnsi="Verdana"/>
          <w:lang w:val="tr-TR"/>
        </w:rPr>
        <w:t>4</w:t>
      </w:r>
      <w:r w:rsidR="00B350E4" w:rsidRPr="008F1E02">
        <w:rPr>
          <w:rFonts w:ascii="Verdana" w:hAnsi="Verdana"/>
          <w:lang w:val="tr-TR"/>
        </w:rPr>
        <w:t xml:space="preserve"> yılında</w:t>
      </w:r>
      <w:r w:rsidR="006241B2" w:rsidRPr="008F1E02">
        <w:rPr>
          <w:rFonts w:ascii="Verdana" w:hAnsi="Verdana"/>
          <w:lang w:val="tr-TR"/>
        </w:rPr>
        <w:t>n</w:t>
      </w:r>
      <w:r w:rsidR="00B350E4" w:rsidRPr="008F1E02">
        <w:rPr>
          <w:rFonts w:ascii="Verdana" w:hAnsi="Verdana"/>
          <w:lang w:val="tr-TR"/>
        </w:rPr>
        <w:t xml:space="preserve"> bu yana her yıl düzenlediğimiz </w:t>
      </w:r>
      <w:r w:rsidR="006A0FFE" w:rsidRPr="008F1E02">
        <w:rPr>
          <w:rFonts w:ascii="Verdana" w:hAnsi="Verdana"/>
          <w:lang w:val="tr-TR"/>
        </w:rPr>
        <w:t>“</w:t>
      </w:r>
      <w:r w:rsidR="00B350E4" w:rsidRPr="008F1E02">
        <w:rPr>
          <w:rFonts w:ascii="Verdana" w:hAnsi="Verdana"/>
          <w:lang w:val="tr-TR"/>
        </w:rPr>
        <w:t>Kamera Elinde Geleceğin Cebinde</w:t>
      </w:r>
      <w:r w:rsidR="006A0FFE" w:rsidRPr="008F1E02">
        <w:rPr>
          <w:rFonts w:ascii="Verdana" w:hAnsi="Verdana"/>
          <w:lang w:val="tr-TR"/>
        </w:rPr>
        <w:t>”</w:t>
      </w:r>
      <w:r w:rsidR="00B350E4" w:rsidRPr="008F1E02">
        <w:rPr>
          <w:rFonts w:ascii="Verdana" w:hAnsi="Verdana"/>
          <w:lang w:val="tr-TR"/>
        </w:rPr>
        <w:t xml:space="preserve"> kısa film yarışması ile de insanların tutum, davranış ve düşüncelerini değiştirmekte güçlü bir role sahip olan sinema ile ülkemizde </w:t>
      </w:r>
      <w:r w:rsidR="0041229B" w:rsidRPr="008F1E02">
        <w:rPr>
          <w:rFonts w:ascii="Verdana" w:hAnsi="Verdana"/>
          <w:lang w:val="tr-TR"/>
        </w:rPr>
        <w:t>bütçe, birikim ve</w:t>
      </w:r>
      <w:r w:rsidR="00B350E4" w:rsidRPr="008F1E02">
        <w:rPr>
          <w:rFonts w:ascii="Verdana" w:hAnsi="Verdana"/>
          <w:lang w:val="tr-TR"/>
        </w:rPr>
        <w:t xml:space="preserve"> yatırım bilincini</w:t>
      </w:r>
      <w:r w:rsidR="00DF4C74" w:rsidRPr="008F1E02">
        <w:rPr>
          <w:rFonts w:ascii="Verdana" w:hAnsi="Verdana"/>
          <w:lang w:val="tr-TR"/>
        </w:rPr>
        <w:t>n</w:t>
      </w:r>
      <w:r w:rsidR="00B350E4" w:rsidRPr="008F1E02">
        <w:rPr>
          <w:rFonts w:ascii="Verdana" w:hAnsi="Verdana"/>
          <w:lang w:val="tr-TR"/>
        </w:rPr>
        <w:t xml:space="preserve"> geliştirilmesine katkı sağlamayı amaçlıyoruz. Birlik olarak kısa film yarışması ile </w:t>
      </w:r>
      <w:r w:rsidR="001F7F25" w:rsidRPr="008F1E02">
        <w:rPr>
          <w:rFonts w:ascii="Verdana" w:hAnsi="Verdana"/>
          <w:lang w:val="tr-TR"/>
        </w:rPr>
        <w:t xml:space="preserve">ülkemizde sermaye piyasasına yatırım </w:t>
      </w:r>
      <w:r w:rsidR="00B350E4" w:rsidRPr="008F1E02">
        <w:rPr>
          <w:rFonts w:ascii="Verdana" w:hAnsi="Verdana"/>
          <w:lang w:val="tr-TR"/>
        </w:rPr>
        <w:t xml:space="preserve">bilincinin geliştirilmesinde sanatın toplumsal dönüşümdeki sihirli gücünü yanımıza almaktan çok mutluyuz” dedi. </w:t>
      </w:r>
      <w:r w:rsidR="00DF4C74" w:rsidRPr="008F1E02">
        <w:rPr>
          <w:rFonts w:ascii="Verdana" w:hAnsi="Verdana"/>
          <w:lang w:val="tr-TR"/>
        </w:rPr>
        <w:t xml:space="preserve">Filmlerin bu yılki temasının </w:t>
      </w:r>
      <w:r w:rsidR="008E3E3C" w:rsidRPr="008F1E02">
        <w:rPr>
          <w:rFonts w:ascii="Verdana" w:hAnsi="Verdana"/>
          <w:lang w:val="tr-TR"/>
        </w:rPr>
        <w:t xml:space="preserve">“Kapalı Gişe Yaşamlar” </w:t>
      </w:r>
      <w:r w:rsidR="00DF4C74" w:rsidRPr="008F1E02">
        <w:rPr>
          <w:rFonts w:ascii="Verdana" w:hAnsi="Verdana"/>
          <w:lang w:val="tr-TR"/>
        </w:rPr>
        <w:t>olduğunu belirten Eraslan, “</w:t>
      </w:r>
      <w:r w:rsidR="008E3E3C" w:rsidRPr="008F1E02">
        <w:rPr>
          <w:rFonts w:ascii="Verdana" w:hAnsi="Verdana"/>
          <w:lang w:val="tr-TR"/>
        </w:rPr>
        <w:t>Geçen senelerde Türkiye’nin her bölgesinden yoğun</w:t>
      </w:r>
      <w:r w:rsidR="006241B2" w:rsidRPr="008F1E02">
        <w:rPr>
          <w:rFonts w:ascii="Verdana" w:hAnsi="Verdana"/>
          <w:lang w:val="tr-TR"/>
        </w:rPr>
        <w:t xml:space="preserve"> ilgi gören yarışmamız</w:t>
      </w:r>
      <w:r w:rsidR="00600A06" w:rsidRPr="008F1E02">
        <w:rPr>
          <w:rFonts w:ascii="Verdana" w:hAnsi="Verdana"/>
          <w:lang w:val="tr-TR"/>
        </w:rPr>
        <w:t>ı</w:t>
      </w:r>
      <w:r w:rsidR="006241B2" w:rsidRPr="008F1E02">
        <w:rPr>
          <w:rFonts w:ascii="Verdana" w:hAnsi="Verdana"/>
          <w:lang w:val="tr-TR"/>
        </w:rPr>
        <w:t xml:space="preserve"> bu sene ‘</w:t>
      </w:r>
      <w:r w:rsidR="008E3E3C" w:rsidRPr="008F1E02">
        <w:rPr>
          <w:rFonts w:ascii="Verdana" w:hAnsi="Verdana"/>
          <w:lang w:val="tr-TR"/>
        </w:rPr>
        <w:t>Geleceği keyifli, huzurlu ve güvenli hale getirmenin sırrı</w:t>
      </w:r>
      <w:r w:rsidR="006241B2" w:rsidRPr="008F1E02">
        <w:rPr>
          <w:rFonts w:ascii="Verdana" w:hAnsi="Verdana"/>
          <w:lang w:val="tr-TR"/>
        </w:rPr>
        <w:t>’</w:t>
      </w:r>
      <w:r w:rsidR="008E3E3C" w:rsidRPr="008F1E02">
        <w:rPr>
          <w:rFonts w:ascii="Verdana" w:hAnsi="Verdana"/>
          <w:lang w:val="tr-TR"/>
        </w:rPr>
        <w:t xml:space="preserve"> sloganıyla düzenl</w:t>
      </w:r>
      <w:r w:rsidR="006241B2" w:rsidRPr="008F1E02">
        <w:rPr>
          <w:rFonts w:ascii="Verdana" w:hAnsi="Verdana"/>
          <w:lang w:val="tr-TR"/>
        </w:rPr>
        <w:t>iyoruz</w:t>
      </w:r>
      <w:r w:rsidR="00DF4C74" w:rsidRPr="008F1E02">
        <w:rPr>
          <w:rFonts w:ascii="Verdana" w:hAnsi="Verdana"/>
          <w:lang w:val="tr-TR"/>
        </w:rPr>
        <w:t>” d</w:t>
      </w:r>
      <w:r w:rsidR="006241B2" w:rsidRPr="008F1E02">
        <w:rPr>
          <w:rFonts w:ascii="Verdana" w:hAnsi="Verdana"/>
          <w:lang w:val="tr-TR"/>
        </w:rPr>
        <w:t>iye konuştu. K</w:t>
      </w:r>
      <w:r w:rsidR="004D62ED" w:rsidRPr="008F1E02">
        <w:rPr>
          <w:rFonts w:ascii="Verdana" w:hAnsi="Verdana"/>
          <w:lang w:val="tr-TR"/>
        </w:rPr>
        <w:t xml:space="preserve">ısa </w:t>
      </w:r>
      <w:r w:rsidR="006241B2" w:rsidRPr="008F1E02">
        <w:rPr>
          <w:rFonts w:ascii="Verdana" w:hAnsi="Verdana"/>
          <w:lang w:val="tr-TR"/>
        </w:rPr>
        <w:t xml:space="preserve">film yarışmasına olan ilginin bu yıl daha da artmasını arzuladıklarını belirten Eraslan, toplumda </w:t>
      </w:r>
      <w:r w:rsidR="0041229B" w:rsidRPr="008F1E02">
        <w:rPr>
          <w:rFonts w:ascii="Verdana" w:hAnsi="Verdana"/>
          <w:lang w:val="tr-TR"/>
        </w:rPr>
        <w:t xml:space="preserve">bütçe, birikim </w:t>
      </w:r>
      <w:r w:rsidR="006241B2" w:rsidRPr="008F1E02">
        <w:rPr>
          <w:rFonts w:ascii="Verdana" w:hAnsi="Verdana"/>
          <w:lang w:val="tr-TR"/>
        </w:rPr>
        <w:t>ve yatırım bilincini geliştirmek için herkesi kısa film yarışmasına katılmaya davet etti.</w:t>
      </w:r>
    </w:p>
    <w:p w14:paraId="5A99C75D" w14:textId="77777777" w:rsidR="006241B2" w:rsidRPr="008F1E02" w:rsidRDefault="006241B2" w:rsidP="008E3E3C">
      <w:pPr>
        <w:jc w:val="both"/>
        <w:rPr>
          <w:rFonts w:ascii="Verdana" w:hAnsi="Verdana"/>
          <w:lang w:val="tr-TR"/>
        </w:rPr>
      </w:pPr>
    </w:p>
    <w:p w14:paraId="4CA9EC68" w14:textId="6FF93332" w:rsidR="00BF351F" w:rsidRDefault="00BF351F" w:rsidP="00BF351F">
      <w:pPr>
        <w:jc w:val="both"/>
        <w:rPr>
          <w:rFonts w:ascii="Verdana" w:hAnsi="Verdana"/>
          <w:b/>
          <w:lang w:val="tr-TR"/>
        </w:rPr>
      </w:pPr>
      <w:r w:rsidRPr="008F1E02">
        <w:rPr>
          <w:rFonts w:ascii="Verdana" w:hAnsi="Verdana"/>
          <w:b/>
          <w:lang w:val="tr-TR"/>
        </w:rPr>
        <w:t>Başvuru için son tarih 26 Nisan</w:t>
      </w:r>
    </w:p>
    <w:p w14:paraId="462DFE9F" w14:textId="77777777" w:rsidR="008F1E02" w:rsidRPr="008F1E02" w:rsidRDefault="008F1E02" w:rsidP="00BF351F">
      <w:pPr>
        <w:jc w:val="both"/>
        <w:rPr>
          <w:rFonts w:ascii="Verdana" w:hAnsi="Verdana"/>
          <w:b/>
          <w:lang w:val="tr-TR"/>
        </w:rPr>
      </w:pPr>
    </w:p>
    <w:p w14:paraId="2DDF2421" w14:textId="182F48B6" w:rsidR="00BF351F" w:rsidRPr="008F1E02" w:rsidRDefault="00BF351F" w:rsidP="00BF351F">
      <w:pPr>
        <w:jc w:val="both"/>
        <w:rPr>
          <w:rFonts w:ascii="Verdana" w:hAnsi="Verdana"/>
          <w:lang w:val="tr-TR"/>
        </w:rPr>
      </w:pPr>
      <w:r w:rsidRPr="008F1E02">
        <w:rPr>
          <w:rFonts w:ascii="Verdana" w:hAnsi="Verdana"/>
          <w:lang w:val="tr-TR"/>
        </w:rPr>
        <w:t xml:space="preserve">Başvuruların 15 Şubat - 26 Nisan 2021 </w:t>
      </w:r>
      <w:r w:rsidR="004D62ED" w:rsidRPr="008F1E02">
        <w:rPr>
          <w:rFonts w:ascii="Verdana" w:hAnsi="Verdana"/>
          <w:lang w:val="tr-TR"/>
        </w:rPr>
        <w:t xml:space="preserve">tarihlerinde </w:t>
      </w:r>
      <w:r w:rsidRPr="008F1E02">
        <w:rPr>
          <w:rFonts w:ascii="Verdana" w:hAnsi="Verdana"/>
          <w:lang w:val="tr-TR"/>
        </w:rPr>
        <w:t>kabul edileceği yarışma, yurt içi ve yurt dışından 18 yaşını doldurmuş herkesin katılımına açık</w:t>
      </w:r>
      <w:r w:rsidR="00D54AAD" w:rsidRPr="008F1E02">
        <w:rPr>
          <w:rFonts w:ascii="Verdana" w:hAnsi="Verdana"/>
          <w:lang w:val="tr-TR"/>
        </w:rPr>
        <w:t>.</w:t>
      </w:r>
      <w:r w:rsidRPr="008F1E02">
        <w:rPr>
          <w:rFonts w:ascii="Verdana" w:hAnsi="Verdana"/>
          <w:lang w:val="tr-TR"/>
        </w:rPr>
        <w:t xml:space="preserve"> Katılımın ücretsiz olacağı yarışmaya adaylar </w:t>
      </w:r>
      <w:hyperlink r:id="rId10" w:history="1">
        <w:r w:rsidRPr="008F1E02">
          <w:rPr>
            <w:rStyle w:val="Kpr"/>
            <w:rFonts w:ascii="Verdana" w:hAnsi="Verdana"/>
            <w:lang w:val="tr-TR"/>
          </w:rPr>
          <w:t>www.kameraelindegelecegincebinde.com</w:t>
        </w:r>
      </w:hyperlink>
      <w:r w:rsidRPr="008F1E02">
        <w:rPr>
          <w:rFonts w:ascii="Verdana" w:hAnsi="Verdana"/>
          <w:lang w:val="tr-TR"/>
        </w:rPr>
        <w:t xml:space="preserve"> internet sitesi üzerinden kayıt oluşturarak </w:t>
      </w:r>
      <w:r w:rsidR="00D54AAD" w:rsidRPr="008F1E02">
        <w:rPr>
          <w:rFonts w:ascii="Verdana" w:hAnsi="Verdana"/>
          <w:lang w:val="tr-TR"/>
        </w:rPr>
        <w:t>başvuru</w:t>
      </w:r>
      <w:r w:rsidRPr="008F1E02">
        <w:rPr>
          <w:rFonts w:ascii="Verdana" w:hAnsi="Verdana"/>
          <w:lang w:val="tr-TR"/>
        </w:rPr>
        <w:t xml:space="preserve"> sağlayabilecek. Filmlerin dilinin Türkçe veya Türkçe altyazılı olması ve üç dakikayı </w:t>
      </w:r>
      <w:r w:rsidR="00DE58B7" w:rsidRPr="008F1E02">
        <w:rPr>
          <w:rFonts w:ascii="Verdana" w:hAnsi="Verdana"/>
          <w:lang w:val="tr-TR"/>
        </w:rPr>
        <w:t>geçmemesi gerekiyor</w:t>
      </w:r>
      <w:r w:rsidRPr="008F1E02">
        <w:rPr>
          <w:rFonts w:ascii="Verdana" w:hAnsi="Verdana"/>
          <w:lang w:val="tr-TR"/>
        </w:rPr>
        <w:t>.</w:t>
      </w:r>
    </w:p>
    <w:p w14:paraId="081EEBB0" w14:textId="77777777" w:rsidR="00BF351F" w:rsidRPr="008F1E02" w:rsidRDefault="00BF351F" w:rsidP="00BF351F">
      <w:pPr>
        <w:rPr>
          <w:rFonts w:ascii="Verdana" w:hAnsi="Verdana"/>
          <w:b/>
          <w:lang w:val="tr-TR"/>
        </w:rPr>
      </w:pPr>
    </w:p>
    <w:p w14:paraId="4EDE6D6E" w14:textId="3ACE097E" w:rsidR="00BF351F" w:rsidRDefault="00BF351F" w:rsidP="00BF351F">
      <w:pPr>
        <w:rPr>
          <w:rFonts w:ascii="Verdana" w:hAnsi="Verdana"/>
          <w:b/>
          <w:lang w:val="tr-TR"/>
        </w:rPr>
      </w:pPr>
      <w:r w:rsidRPr="008F1E02">
        <w:rPr>
          <w:rFonts w:ascii="Verdana" w:hAnsi="Verdana"/>
          <w:b/>
          <w:lang w:val="tr-TR"/>
        </w:rPr>
        <w:t>26 kelimeden en az 10 tanesi filmde kullanılacak!</w:t>
      </w:r>
    </w:p>
    <w:p w14:paraId="0D4EFA79" w14:textId="77777777" w:rsidR="008F1E02" w:rsidRPr="008F1E02" w:rsidRDefault="008F1E02" w:rsidP="00BF351F">
      <w:pPr>
        <w:rPr>
          <w:rFonts w:ascii="Verdana" w:hAnsi="Verdana"/>
          <w:b/>
          <w:lang w:val="tr-TR"/>
        </w:rPr>
      </w:pPr>
    </w:p>
    <w:p w14:paraId="492F1EDB" w14:textId="6D8E0488" w:rsidR="008C4149" w:rsidRDefault="00BF351F" w:rsidP="00BF351F">
      <w:pPr>
        <w:rPr>
          <w:rFonts w:ascii="Verdana" w:hAnsi="Verdana"/>
          <w:lang w:val="tr-TR"/>
        </w:rPr>
      </w:pPr>
      <w:r w:rsidRPr="008F1E02">
        <w:rPr>
          <w:rFonts w:ascii="Verdana" w:hAnsi="Verdana"/>
          <w:lang w:val="tr-TR"/>
        </w:rPr>
        <w:t xml:space="preserve">Yarışmaya katılmak için belirlenen </w:t>
      </w:r>
      <w:r w:rsidR="008C4149" w:rsidRPr="008F1E02">
        <w:rPr>
          <w:rFonts w:ascii="Verdana" w:hAnsi="Verdana"/>
          <w:lang w:val="tr-TR"/>
        </w:rPr>
        <w:t xml:space="preserve">aşağıdaki </w:t>
      </w:r>
      <w:r w:rsidRPr="008F1E02">
        <w:rPr>
          <w:rFonts w:ascii="Verdana" w:hAnsi="Verdana"/>
          <w:lang w:val="tr-TR"/>
        </w:rPr>
        <w:t>26 kelimeden en az 10 tanesinin filmde geçmesi gerekiyor</w:t>
      </w:r>
      <w:r w:rsidR="008C4149" w:rsidRPr="008F1E02">
        <w:rPr>
          <w:rFonts w:ascii="Verdana" w:hAnsi="Verdana"/>
          <w:lang w:val="tr-TR"/>
        </w:rPr>
        <w:t xml:space="preserve">: </w:t>
      </w:r>
    </w:p>
    <w:p w14:paraId="7C50CF63" w14:textId="4330FE14" w:rsidR="008F1E02" w:rsidRDefault="008F1E02" w:rsidP="00BF351F">
      <w:pPr>
        <w:rPr>
          <w:rFonts w:ascii="Verdana" w:hAnsi="Verdana"/>
          <w:lang w:val="tr-TR"/>
        </w:rPr>
      </w:pPr>
    </w:p>
    <w:p w14:paraId="49901B82" w14:textId="387C26B0" w:rsidR="008F1E02" w:rsidRDefault="008F1E02" w:rsidP="00BF351F">
      <w:pPr>
        <w:rPr>
          <w:rFonts w:ascii="Verdana" w:hAnsi="Verdana"/>
          <w:lang w:val="tr-TR"/>
        </w:rPr>
      </w:pPr>
    </w:p>
    <w:p w14:paraId="0DE50D53" w14:textId="77777777" w:rsidR="008F1E02" w:rsidRPr="008F1E02" w:rsidRDefault="008F1E02" w:rsidP="00BF351F">
      <w:pPr>
        <w:rPr>
          <w:rFonts w:ascii="Verdana" w:hAnsi="Verdana"/>
          <w:lang w:val="tr-TR"/>
        </w:rPr>
      </w:pPr>
    </w:p>
    <w:p w14:paraId="6BDFAB32" w14:textId="69053E10" w:rsidR="00BF351F" w:rsidRPr="008F1E02" w:rsidRDefault="00BF351F" w:rsidP="00BF351F">
      <w:pPr>
        <w:rPr>
          <w:rFonts w:ascii="Verdana" w:hAnsi="Verdana"/>
          <w:lang w:val="tr-TR"/>
        </w:rPr>
      </w:pPr>
    </w:p>
    <w:p w14:paraId="7EB79652" w14:textId="77777777" w:rsidR="00BF351F" w:rsidRPr="008F1E02" w:rsidRDefault="00BF351F" w:rsidP="00BF351F">
      <w:pPr>
        <w:rPr>
          <w:rFonts w:ascii="Verdana" w:hAnsi="Verdana"/>
          <w:lang w:val="tr-TR"/>
        </w:rPr>
      </w:pPr>
      <w:r w:rsidRPr="008F1E02">
        <w:rPr>
          <w:rFonts w:ascii="Verdana" w:hAnsi="Verdana"/>
          <w:lang w:val="tr-TR"/>
        </w:rPr>
        <w:lastRenderedPageBreak/>
        <w:t>1. Bütçe</w:t>
      </w:r>
      <w:r w:rsidRPr="008F1E02">
        <w:rPr>
          <w:rFonts w:ascii="Verdana" w:hAnsi="Verdana"/>
          <w:lang w:val="tr-TR"/>
        </w:rPr>
        <w:br/>
        <w:t>2. Birikim</w:t>
      </w:r>
      <w:r w:rsidRPr="008F1E02">
        <w:rPr>
          <w:rFonts w:ascii="Verdana" w:hAnsi="Verdana"/>
          <w:lang w:val="tr-TR"/>
        </w:rPr>
        <w:br/>
        <w:t>3. Yatırım</w:t>
      </w:r>
      <w:r w:rsidRPr="008F1E02">
        <w:rPr>
          <w:rFonts w:ascii="Verdana" w:hAnsi="Verdana"/>
          <w:lang w:val="tr-TR"/>
        </w:rPr>
        <w:br/>
        <w:t>4. Birikim ve yatırım hedefi</w:t>
      </w:r>
      <w:r w:rsidRPr="008F1E02">
        <w:rPr>
          <w:rFonts w:ascii="Verdana" w:hAnsi="Verdana"/>
          <w:lang w:val="tr-TR"/>
        </w:rPr>
        <w:br/>
        <w:t>5. Yaşam süresinin uzaması</w:t>
      </w:r>
      <w:r w:rsidRPr="008F1E02">
        <w:rPr>
          <w:rFonts w:ascii="Verdana" w:hAnsi="Verdana"/>
          <w:lang w:val="tr-TR"/>
        </w:rPr>
        <w:br/>
        <w:t>6. Hisse senedi yatırım fonu</w:t>
      </w:r>
      <w:r w:rsidRPr="008F1E02">
        <w:rPr>
          <w:rFonts w:ascii="Verdana" w:hAnsi="Verdana"/>
          <w:lang w:val="tr-TR"/>
        </w:rPr>
        <w:br/>
        <w:t>7. Kitle fonlaması</w:t>
      </w:r>
      <w:r w:rsidRPr="008F1E02">
        <w:rPr>
          <w:rFonts w:ascii="Verdana" w:hAnsi="Verdana"/>
          <w:lang w:val="tr-TR"/>
        </w:rPr>
        <w:br/>
        <w:t xml:space="preserve">8. </w:t>
      </w:r>
      <w:proofErr w:type="spellStart"/>
      <w:r w:rsidRPr="008F1E02">
        <w:rPr>
          <w:rFonts w:ascii="Verdana" w:hAnsi="Verdana"/>
          <w:lang w:val="tr-TR"/>
        </w:rPr>
        <w:t>Robo</w:t>
      </w:r>
      <w:proofErr w:type="spellEnd"/>
      <w:r w:rsidRPr="008F1E02">
        <w:rPr>
          <w:rFonts w:ascii="Verdana" w:hAnsi="Verdana"/>
          <w:lang w:val="tr-TR"/>
        </w:rPr>
        <w:t xml:space="preserve"> danışmanlık</w:t>
      </w:r>
      <w:r w:rsidRPr="008F1E02">
        <w:rPr>
          <w:rFonts w:ascii="Verdana" w:hAnsi="Verdana"/>
          <w:lang w:val="tr-TR"/>
        </w:rPr>
        <w:br/>
        <w:t>9. Sürdürülebilirliğin finansmanı</w:t>
      </w:r>
      <w:r w:rsidRPr="008F1E02">
        <w:rPr>
          <w:rFonts w:ascii="Verdana" w:hAnsi="Verdana"/>
          <w:lang w:val="tr-TR"/>
        </w:rPr>
        <w:br/>
        <w:t>10. Etki yatırımları</w:t>
      </w:r>
      <w:r w:rsidRPr="008F1E02">
        <w:rPr>
          <w:rFonts w:ascii="Verdana" w:hAnsi="Verdana"/>
          <w:lang w:val="tr-TR"/>
        </w:rPr>
        <w:br/>
        <w:t>11. Gelecek ve risk</w:t>
      </w:r>
      <w:r w:rsidRPr="008F1E02">
        <w:rPr>
          <w:rFonts w:ascii="Verdana" w:hAnsi="Verdana"/>
          <w:lang w:val="tr-TR"/>
        </w:rPr>
        <w:br/>
        <w:t>12. Finansal planlama</w:t>
      </w:r>
      <w:r w:rsidRPr="008F1E02">
        <w:rPr>
          <w:rFonts w:ascii="Verdana" w:hAnsi="Verdana"/>
          <w:lang w:val="tr-TR"/>
        </w:rPr>
        <w:br/>
        <w:t>13. Emeklilik</w:t>
      </w:r>
    </w:p>
    <w:p w14:paraId="640EBD0D" w14:textId="77777777" w:rsidR="00BF351F" w:rsidRPr="008F1E02" w:rsidRDefault="00BF351F" w:rsidP="00BF351F">
      <w:pPr>
        <w:rPr>
          <w:rFonts w:ascii="Verdana" w:hAnsi="Verdana"/>
          <w:lang w:val="tr-TR"/>
        </w:rPr>
      </w:pPr>
      <w:r w:rsidRPr="008F1E02">
        <w:rPr>
          <w:rFonts w:ascii="Verdana" w:hAnsi="Verdana"/>
          <w:lang w:val="tr-TR"/>
        </w:rPr>
        <w:t>14. Portföy ve portföy dağılımı</w:t>
      </w:r>
      <w:r w:rsidRPr="008F1E02">
        <w:rPr>
          <w:rFonts w:ascii="Verdana" w:hAnsi="Verdana"/>
          <w:lang w:val="tr-TR"/>
        </w:rPr>
        <w:br/>
        <w:t>15. Yatırım vadesi (kısa, orta, uzun)</w:t>
      </w:r>
      <w:r w:rsidRPr="008F1E02">
        <w:rPr>
          <w:rFonts w:ascii="Verdana" w:hAnsi="Verdana"/>
          <w:lang w:val="tr-TR"/>
        </w:rPr>
        <w:br/>
        <w:t>16. Pay (hisse)</w:t>
      </w:r>
      <w:r w:rsidRPr="008F1E02">
        <w:rPr>
          <w:rFonts w:ascii="Verdana" w:hAnsi="Verdana"/>
          <w:lang w:val="tr-TR"/>
        </w:rPr>
        <w:br/>
        <w:t>17. Borçlanma aracı yatırım fonu</w:t>
      </w:r>
      <w:r w:rsidRPr="008F1E02">
        <w:rPr>
          <w:rFonts w:ascii="Verdana" w:hAnsi="Verdana"/>
          <w:lang w:val="tr-TR"/>
        </w:rPr>
        <w:br/>
        <w:t>18. Tahvil</w:t>
      </w:r>
      <w:r w:rsidRPr="008F1E02">
        <w:rPr>
          <w:rFonts w:ascii="Verdana" w:hAnsi="Verdana"/>
          <w:lang w:val="tr-TR"/>
        </w:rPr>
        <w:br/>
        <w:t>19. Kira sertifikası</w:t>
      </w:r>
      <w:r w:rsidRPr="008F1E02">
        <w:rPr>
          <w:rFonts w:ascii="Verdana" w:hAnsi="Verdana"/>
          <w:lang w:val="tr-TR"/>
        </w:rPr>
        <w:br/>
        <w:t>20. Bireysel emeklilik</w:t>
      </w:r>
      <w:r w:rsidRPr="008F1E02">
        <w:rPr>
          <w:rFonts w:ascii="Verdana" w:hAnsi="Verdana"/>
          <w:lang w:val="tr-TR"/>
        </w:rPr>
        <w:br/>
        <w:t>21. Aracı kurum</w:t>
      </w:r>
      <w:r w:rsidRPr="008F1E02">
        <w:rPr>
          <w:rFonts w:ascii="Verdana" w:hAnsi="Verdana"/>
          <w:lang w:val="tr-TR"/>
        </w:rPr>
        <w:br/>
        <w:t>22. Portföy yönetim şirketi</w:t>
      </w:r>
      <w:r w:rsidRPr="008F1E02">
        <w:rPr>
          <w:rFonts w:ascii="Verdana" w:hAnsi="Verdana"/>
          <w:lang w:val="tr-TR"/>
        </w:rPr>
        <w:br/>
        <w:t>23. Banka</w:t>
      </w:r>
      <w:r w:rsidRPr="008F1E02">
        <w:rPr>
          <w:rFonts w:ascii="Verdana" w:hAnsi="Verdana"/>
          <w:lang w:val="tr-TR"/>
        </w:rPr>
        <w:br/>
        <w:t>24. Yatırım danışmanı</w:t>
      </w:r>
      <w:r w:rsidRPr="008F1E02">
        <w:rPr>
          <w:rFonts w:ascii="Verdana" w:hAnsi="Verdana"/>
          <w:lang w:val="tr-TR"/>
        </w:rPr>
        <w:br/>
        <w:t>25. Sosyal medya dolandırıcılığı / tehlikeleri</w:t>
      </w:r>
      <w:r w:rsidRPr="008F1E02">
        <w:rPr>
          <w:rFonts w:ascii="Verdana" w:hAnsi="Verdana"/>
          <w:lang w:val="tr-TR"/>
        </w:rPr>
        <w:br/>
        <w:t>26. Kadınların finansal okuryazarlığı</w:t>
      </w:r>
    </w:p>
    <w:p w14:paraId="24777FE7" w14:textId="77777777" w:rsidR="00BF351F" w:rsidRPr="008F1E02" w:rsidRDefault="00BF351F" w:rsidP="00BF351F">
      <w:pPr>
        <w:jc w:val="both"/>
        <w:rPr>
          <w:rFonts w:ascii="Verdana" w:hAnsi="Verdana"/>
          <w:lang w:val="tr-TR"/>
        </w:rPr>
      </w:pPr>
    </w:p>
    <w:p w14:paraId="17729524" w14:textId="273CE566" w:rsidR="00BF351F" w:rsidRDefault="005E037A" w:rsidP="00BF351F">
      <w:pPr>
        <w:jc w:val="both"/>
        <w:rPr>
          <w:rFonts w:ascii="Verdana" w:hAnsi="Verdana"/>
          <w:b/>
          <w:lang w:val="tr-TR"/>
        </w:rPr>
      </w:pPr>
      <w:r w:rsidRPr="008F1E02">
        <w:rPr>
          <w:rFonts w:ascii="Verdana" w:hAnsi="Verdana"/>
          <w:b/>
          <w:lang w:val="tr-TR"/>
        </w:rPr>
        <w:t>Filmler dört jüri ekibi tarafından değerlendirilecek</w:t>
      </w:r>
    </w:p>
    <w:p w14:paraId="66392F07" w14:textId="77777777" w:rsidR="008F1E02" w:rsidRPr="008F1E02" w:rsidRDefault="008F1E02" w:rsidP="00BF351F">
      <w:pPr>
        <w:jc w:val="both"/>
        <w:rPr>
          <w:rFonts w:ascii="Verdana" w:hAnsi="Verdana"/>
          <w:b/>
          <w:lang w:val="tr-TR"/>
        </w:rPr>
      </w:pPr>
    </w:p>
    <w:p w14:paraId="3AA2613D" w14:textId="0581BC02" w:rsidR="005E037A" w:rsidRPr="008F1E02" w:rsidRDefault="006F0860" w:rsidP="00BF351F">
      <w:pPr>
        <w:jc w:val="both"/>
        <w:rPr>
          <w:rFonts w:ascii="Verdana" w:hAnsi="Verdana"/>
          <w:lang w:val="tr-TR"/>
        </w:rPr>
      </w:pPr>
      <w:r w:rsidRPr="008F1E02">
        <w:rPr>
          <w:rFonts w:ascii="Verdana" w:hAnsi="Verdana"/>
          <w:lang w:val="tr-TR"/>
        </w:rPr>
        <w:t>Bu yılki filmler oluşturulan ana jüri, TSPB jürisi, sektör jürisi ve halk jürisi tarafından değerlendirilecek. Ana jüride; Galatasaray Üniversitesi İletişim Fakültesi’nde Kamera Kurgu Kuram ve Uygulamaları</w:t>
      </w:r>
      <w:r w:rsidR="00600A06" w:rsidRPr="008F1E02">
        <w:rPr>
          <w:rFonts w:ascii="Verdana" w:hAnsi="Verdana"/>
          <w:lang w:val="tr-TR"/>
        </w:rPr>
        <w:t>,</w:t>
      </w:r>
      <w:r w:rsidRPr="008F1E02">
        <w:rPr>
          <w:rFonts w:ascii="Verdana" w:hAnsi="Verdana"/>
          <w:lang w:val="tr-TR"/>
        </w:rPr>
        <w:t xml:space="preserve"> Kurgu Atölyesi, Belgesel Film Yapımı ve Kurmaca Film Yapımı konusunda ders veren Alp Birol, Sinema Yazarları Derneği Başkanı ve sinema yazar ve eleştirmeni Murat Özer, Sinema Yazarları Derneği üyesi sinema yazarı ve eleştirmeni Selin Gürel ile Hürriyet Gazetesi yazarı Uğur Vardan yer alacak. </w:t>
      </w:r>
    </w:p>
    <w:p w14:paraId="459CE5E0" w14:textId="77777777" w:rsidR="006F0860" w:rsidRPr="008F1E02" w:rsidRDefault="006F0860" w:rsidP="00BF351F">
      <w:pPr>
        <w:jc w:val="both"/>
        <w:rPr>
          <w:rFonts w:ascii="Verdana" w:hAnsi="Verdana"/>
          <w:lang w:val="tr-TR"/>
        </w:rPr>
      </w:pPr>
    </w:p>
    <w:p w14:paraId="49939843" w14:textId="77777777" w:rsidR="008E3E3C" w:rsidRPr="008F1E02" w:rsidRDefault="008E3E3C" w:rsidP="008E3E3C">
      <w:pPr>
        <w:jc w:val="both"/>
        <w:rPr>
          <w:rFonts w:ascii="Verdana" w:hAnsi="Verdana"/>
          <w:bCs/>
          <w:lang w:val="tr-TR"/>
        </w:rPr>
      </w:pPr>
      <w:r w:rsidRPr="008F1E02">
        <w:rPr>
          <w:rFonts w:ascii="Verdana" w:hAnsi="Verdana"/>
          <w:bCs/>
          <w:lang w:val="tr-TR"/>
        </w:rPr>
        <w:t>Türkiye Sermaye Piyasaları Birliği</w:t>
      </w:r>
    </w:p>
    <w:p w14:paraId="3E45222C" w14:textId="77777777" w:rsidR="008E3E3C" w:rsidRPr="008F1E02" w:rsidRDefault="008E3E3C" w:rsidP="008E3E3C">
      <w:pPr>
        <w:jc w:val="both"/>
        <w:rPr>
          <w:rFonts w:ascii="Verdana" w:hAnsi="Verdana"/>
          <w:bCs/>
          <w:lang w:val="tr-TR"/>
        </w:rPr>
      </w:pPr>
      <w:r w:rsidRPr="008F1E02">
        <w:rPr>
          <w:rFonts w:ascii="Verdana" w:hAnsi="Verdana"/>
          <w:bCs/>
          <w:lang w:val="tr-TR"/>
        </w:rPr>
        <w:t xml:space="preserve">0212 280 85 67 </w:t>
      </w:r>
      <w:hyperlink r:id="rId11" w:history="1">
        <w:r w:rsidRPr="008F1E02">
          <w:rPr>
            <w:rStyle w:val="Kpr"/>
            <w:rFonts w:ascii="Verdana" w:hAnsi="Verdana"/>
            <w:bCs/>
            <w:lang w:val="tr-TR"/>
          </w:rPr>
          <w:t>info@tspb.org.tr</w:t>
        </w:r>
      </w:hyperlink>
    </w:p>
    <w:p w14:paraId="19ECF278" w14:textId="77777777" w:rsidR="008E3E3C" w:rsidRPr="008F1E02" w:rsidRDefault="008E3E3C" w:rsidP="008E3E3C">
      <w:pPr>
        <w:jc w:val="both"/>
        <w:rPr>
          <w:rFonts w:ascii="Verdana" w:hAnsi="Verdana"/>
          <w:sz w:val="20"/>
          <w:szCs w:val="20"/>
          <w:lang w:val="tr-TR"/>
        </w:rPr>
      </w:pPr>
    </w:p>
    <w:p w14:paraId="5320B703" w14:textId="77777777" w:rsidR="008E3E3C" w:rsidRPr="008F1E02" w:rsidRDefault="008E3E3C" w:rsidP="008E3E3C">
      <w:pPr>
        <w:pBdr>
          <w:top w:val="single" w:sz="4" w:space="1" w:color="auto"/>
          <w:left w:val="single" w:sz="4" w:space="4" w:color="auto"/>
          <w:bottom w:val="single" w:sz="4" w:space="1" w:color="auto"/>
          <w:right w:val="single" w:sz="4" w:space="4" w:color="auto"/>
        </w:pBdr>
        <w:rPr>
          <w:rFonts w:ascii="Verdana" w:hAnsi="Verdana" w:cs="Tahoma"/>
          <w:b/>
          <w:sz w:val="20"/>
          <w:szCs w:val="20"/>
          <w:lang w:val="tr-TR"/>
        </w:rPr>
      </w:pPr>
      <w:r w:rsidRPr="008F1E02">
        <w:rPr>
          <w:rFonts w:ascii="Verdana" w:hAnsi="Verdana" w:cs="Tahoma"/>
          <w:b/>
          <w:sz w:val="20"/>
          <w:szCs w:val="20"/>
          <w:lang w:val="tr-TR"/>
        </w:rPr>
        <w:t>TSPB hakkında:</w:t>
      </w:r>
    </w:p>
    <w:p w14:paraId="601D0458" w14:textId="1753E1D0" w:rsidR="008E3E3C" w:rsidRPr="008F1E02" w:rsidRDefault="008E3E3C" w:rsidP="008F1E02">
      <w:pPr>
        <w:pBdr>
          <w:top w:val="single" w:sz="4" w:space="1" w:color="auto"/>
          <w:left w:val="single" w:sz="4" w:space="4" w:color="auto"/>
          <w:bottom w:val="single" w:sz="4" w:space="1" w:color="auto"/>
          <w:right w:val="single" w:sz="4" w:space="4" w:color="auto"/>
        </w:pBdr>
        <w:jc w:val="both"/>
        <w:rPr>
          <w:rFonts w:ascii="Verdana" w:hAnsi="Verdana" w:cs="Tahoma"/>
          <w:sz w:val="20"/>
          <w:szCs w:val="20"/>
          <w:lang w:val="tr-TR"/>
        </w:rPr>
      </w:pPr>
      <w:r w:rsidRPr="008F1E02">
        <w:rPr>
          <w:rFonts w:ascii="Verdana" w:hAnsi="Verdana" w:cs="Tahoma"/>
          <w:sz w:val="20"/>
          <w:szCs w:val="20"/>
          <w:lang w:val="tr-TR"/>
        </w:rPr>
        <w:t xml:space="preserve">Türkiye Sermaye Piyasaları Birliği (TSPB), banka, aracı kurum, portföy yönetim şirketleri ve yatırım ortaklıklarının üye olduğu </w:t>
      </w:r>
      <w:proofErr w:type="spellStart"/>
      <w:r w:rsidRPr="008F1E02">
        <w:rPr>
          <w:rFonts w:ascii="Verdana" w:hAnsi="Verdana" w:cs="Tahoma"/>
          <w:sz w:val="20"/>
          <w:szCs w:val="20"/>
          <w:lang w:val="tr-TR"/>
        </w:rPr>
        <w:t>özdüzenleyici</w:t>
      </w:r>
      <w:proofErr w:type="spellEnd"/>
      <w:r w:rsidRPr="008F1E02">
        <w:rPr>
          <w:rFonts w:ascii="Verdana" w:hAnsi="Verdana" w:cs="Tahoma"/>
          <w:sz w:val="20"/>
          <w:szCs w:val="20"/>
          <w:lang w:val="tr-TR"/>
        </w:rPr>
        <w:t xml:space="preserve"> bir meslek kuruluşudur. </w:t>
      </w:r>
    </w:p>
    <w:sectPr w:rsidR="008E3E3C" w:rsidRPr="008F1E02" w:rsidSect="0064403B">
      <w:headerReference w:type="first" r:id="rId12"/>
      <w:footerReference w:type="first" r:id="rId13"/>
      <w:pgSz w:w="11900" w:h="16840"/>
      <w:pgMar w:top="1701" w:right="701" w:bottom="142" w:left="1134" w:header="1134" w:footer="1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93507" w14:textId="77777777" w:rsidR="00E629F4" w:rsidRDefault="00E629F4" w:rsidP="004B700A">
      <w:r>
        <w:separator/>
      </w:r>
    </w:p>
  </w:endnote>
  <w:endnote w:type="continuationSeparator" w:id="0">
    <w:p w14:paraId="355A81BE" w14:textId="77777777" w:rsidR="00E629F4" w:rsidRDefault="00E629F4" w:rsidP="004B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PT Sans Regular">
    <w:altName w:val="Times New Roman"/>
    <w:panose1 w:val="00000000000000000000"/>
    <w:charset w:val="00"/>
    <w:family w:val="auto"/>
    <w:notTrueType/>
    <w:pitch w:val="default"/>
    <w:sig w:usb0="00000003" w:usb1="00000000" w:usb2="00000000" w:usb3="00000000" w:csb0="00000001" w:csb1="00000000"/>
  </w:font>
  <w:font w:name="DIN Next LT Pro">
    <w:panose1 w:val="00000000000000000000"/>
    <w:charset w:val="00"/>
    <w:family w:val="swiss"/>
    <w:notTrueType/>
    <w:pitch w:val="variable"/>
    <w:sig w:usb0="A00000AF" w:usb1="5000205B" w:usb2="00000000" w:usb3="00000000" w:csb0="0000009B"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46A63" w14:textId="77777777" w:rsidR="00F04143" w:rsidRDefault="00F04143">
    <w:pPr>
      <w:pStyle w:val="AltBilgi"/>
    </w:pPr>
    <w:r>
      <w:rPr>
        <w:noProof/>
        <w:lang w:val="tr-TR" w:eastAsia="tr-TR"/>
      </w:rPr>
      <w:drawing>
        <wp:inline distT="0" distB="0" distL="0" distR="0" wp14:anchorId="6FE19359" wp14:editId="3BDEA568">
          <wp:extent cx="6115685" cy="717550"/>
          <wp:effectExtent l="0" t="0" r="5715" b="0"/>
          <wp:docPr id="4" name="Picture 7" descr="Mac HD:Users:mac:Desktop: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 HD:Users:mac:Desktop: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7175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64997" w14:textId="77777777" w:rsidR="00E629F4" w:rsidRDefault="00E629F4" w:rsidP="004B700A">
      <w:r>
        <w:separator/>
      </w:r>
    </w:p>
  </w:footnote>
  <w:footnote w:type="continuationSeparator" w:id="0">
    <w:p w14:paraId="0B265A5B" w14:textId="77777777" w:rsidR="00E629F4" w:rsidRDefault="00E629F4" w:rsidP="004B7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F2FE9" w14:textId="77777777" w:rsidR="00F04143" w:rsidRDefault="00F04143" w:rsidP="004D59E9">
    <w:pPr>
      <w:pStyle w:val="stBilgi"/>
      <w:tabs>
        <w:tab w:val="clear" w:pos="4320"/>
        <w:tab w:val="clear" w:pos="8640"/>
        <w:tab w:val="right" w:pos="9498"/>
      </w:tabs>
    </w:pPr>
    <w:r>
      <w:rPr>
        <w:noProof/>
        <w:lang w:val="tr-TR" w:eastAsia="tr-TR"/>
      </w:rPr>
      <w:drawing>
        <wp:inline distT="0" distB="0" distL="0" distR="0" wp14:anchorId="4F2FB212" wp14:editId="73CF3999">
          <wp:extent cx="3107055" cy="678180"/>
          <wp:effectExtent l="0" t="0" r="0" b="7620"/>
          <wp:docPr id="2" name="Picture 6" descr="Mac HD:Users:mac:Desktop: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 HD:Users:mac:Desktop: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7055" cy="678180"/>
                  </a:xfrm>
                  <a:prstGeom prst="rect">
                    <a:avLst/>
                  </a:prstGeom>
                  <a:noFill/>
                  <a:ln>
                    <a:noFill/>
                  </a:ln>
                </pic:spPr>
              </pic:pic>
            </a:graphicData>
          </a:graphic>
        </wp:inline>
      </w:drawing>
    </w:r>
    <w:r>
      <w:tab/>
    </w:r>
    <w:r>
      <w:tab/>
    </w:r>
    <w:r>
      <w:tab/>
    </w:r>
  </w:p>
  <w:p w14:paraId="47CDF7DA" w14:textId="0E39F7B7" w:rsidR="00F04143" w:rsidRPr="00643369" w:rsidRDefault="008F1E02" w:rsidP="00110E72">
    <w:pPr>
      <w:pStyle w:val="ResimYazs"/>
      <w:pBdr>
        <w:bottom w:val="thinThickSmallGap" w:sz="24" w:space="0" w:color="auto"/>
      </w:pBdr>
      <w:tabs>
        <w:tab w:val="left" w:pos="902"/>
        <w:tab w:val="left" w:pos="3840"/>
      </w:tabs>
      <w:ind w:leftChars="0" w:left="0" w:rightChars="0" w:right="0"/>
      <w:jc w:val="left"/>
      <w:rPr>
        <w:rFonts w:ascii="Verdana" w:hAnsi="Verdana"/>
        <w:color w:val="00B0F0"/>
        <w:sz w:val="40"/>
        <w:szCs w:val="40"/>
      </w:rPr>
    </w:pPr>
    <w:r>
      <w:t xml:space="preserve"> </w:t>
    </w:r>
    <w:r w:rsidR="00F04143" w:rsidRPr="00643369">
      <w:rPr>
        <w:rFonts w:ascii="Verdana" w:hAnsi="Verdana"/>
        <w:color w:val="0070C0"/>
      </w:rPr>
      <w:t xml:space="preserve">BASIN </w:t>
    </w:r>
    <w:r w:rsidR="00F04143">
      <w:rPr>
        <w:rFonts w:ascii="Verdana" w:hAnsi="Verdana"/>
        <w:color w:val="0070C0"/>
      </w:rPr>
      <w:t>BÜLTEN</w:t>
    </w:r>
    <w:r w:rsidR="00F04143" w:rsidRPr="00643369">
      <w:rPr>
        <w:rFonts w:ascii="Verdana" w:hAnsi="Verdana"/>
        <w:color w:val="0070C0"/>
      </w:rPr>
      <w:t>İ</w:t>
    </w:r>
  </w:p>
  <w:p w14:paraId="43AA49DA" w14:textId="494ED2C9" w:rsidR="00F04143" w:rsidRPr="008206BA" w:rsidRDefault="008F1E02" w:rsidP="00D46690">
    <w:pPr>
      <w:pStyle w:val="stBilgi"/>
      <w:tabs>
        <w:tab w:val="clear" w:pos="4320"/>
        <w:tab w:val="clear" w:pos="8640"/>
        <w:tab w:val="left" w:pos="8205"/>
      </w:tabs>
      <w:rPr>
        <w:rFonts w:ascii="Tahoma" w:hAnsi="Tahoma" w:cs="Tahoma"/>
        <w:color w:val="00B0F0"/>
      </w:rPr>
    </w:pPr>
    <w:r>
      <w:rPr>
        <w:rFonts w:ascii="Tahoma" w:hAnsi="Tahoma" w:cs="Tahoma"/>
        <w:color w:val="00B0F0"/>
      </w:rPr>
      <w:t xml:space="preserve"> </w:t>
    </w:r>
  </w:p>
  <w:p w14:paraId="76DFF9FF" w14:textId="40425F35" w:rsidR="00F04143" w:rsidRPr="00643369" w:rsidRDefault="00125925" w:rsidP="00583B07">
    <w:pPr>
      <w:pStyle w:val="stBilgi"/>
      <w:tabs>
        <w:tab w:val="clear" w:pos="4320"/>
        <w:tab w:val="clear" w:pos="8640"/>
        <w:tab w:val="left" w:pos="8205"/>
      </w:tabs>
      <w:jc w:val="right"/>
      <w:rPr>
        <w:rFonts w:ascii="Verdana" w:hAnsi="Verdana" w:cs="Tahoma"/>
        <w:sz w:val="22"/>
        <w:szCs w:val="22"/>
        <w:lang w:val="tr-TR"/>
      </w:rPr>
    </w:pPr>
    <w:r>
      <w:rPr>
        <w:rFonts w:ascii="Verdana" w:hAnsi="Verdana" w:cs="Tahoma"/>
        <w:sz w:val="22"/>
        <w:szCs w:val="22"/>
        <w:lang w:val="tr-TR"/>
      </w:rPr>
      <w:t>2</w:t>
    </w:r>
    <w:r w:rsidR="0012017B">
      <w:rPr>
        <w:rFonts w:ascii="Verdana" w:hAnsi="Verdana" w:cs="Tahoma"/>
        <w:sz w:val="22"/>
        <w:szCs w:val="22"/>
        <w:lang w:val="tr-TR"/>
      </w:rPr>
      <w:t>4</w:t>
    </w:r>
    <w:r w:rsidR="00F80E13">
      <w:rPr>
        <w:rFonts w:ascii="Verdana" w:hAnsi="Verdana" w:cs="Tahoma"/>
        <w:sz w:val="22"/>
        <w:szCs w:val="22"/>
        <w:lang w:val="tr-TR"/>
      </w:rPr>
      <w:t xml:space="preserve"> </w:t>
    </w:r>
    <w:r w:rsidR="003A0690">
      <w:rPr>
        <w:rFonts w:ascii="Verdana" w:hAnsi="Verdana" w:cs="Tahoma"/>
        <w:sz w:val="22"/>
        <w:szCs w:val="22"/>
        <w:lang w:val="tr-TR"/>
      </w:rPr>
      <w:t>Şubat</w:t>
    </w:r>
    <w:r w:rsidR="001C6871" w:rsidRPr="001C6871">
      <w:rPr>
        <w:rFonts w:ascii="Verdana" w:hAnsi="Verdana" w:cs="Tahoma"/>
        <w:sz w:val="22"/>
        <w:szCs w:val="22"/>
        <w:lang w:val="tr-TR"/>
      </w:rPr>
      <w:t xml:space="preserve"> </w:t>
    </w:r>
    <w:r w:rsidR="00F04143" w:rsidRPr="001C6871">
      <w:rPr>
        <w:rFonts w:ascii="Verdana" w:hAnsi="Verdana" w:cs="Tahoma"/>
        <w:sz w:val="22"/>
        <w:szCs w:val="22"/>
        <w:lang w:val="tr-TR"/>
      </w:rPr>
      <w:t>20</w:t>
    </w:r>
    <w:r w:rsidR="003A0690">
      <w:rPr>
        <w:rFonts w:ascii="Verdana" w:hAnsi="Verdana" w:cs="Tahoma"/>
        <w:sz w:val="22"/>
        <w:szCs w:val="22"/>
        <w:lang w:val="tr-TR"/>
      </w:rPr>
      <w:t>21</w:t>
    </w:r>
  </w:p>
  <w:p w14:paraId="0986A89F" w14:textId="77777777" w:rsidR="00F04143" w:rsidRDefault="00F04143" w:rsidP="000004C3">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6C7E"/>
    <w:multiLevelType w:val="hybridMultilevel"/>
    <w:tmpl w:val="A746BE6A"/>
    <w:lvl w:ilvl="0" w:tplc="93A6E56A">
      <w:start w:val="5"/>
      <w:numFmt w:val="bullet"/>
      <w:lvlText w:val=""/>
      <w:lvlJc w:val="left"/>
      <w:pPr>
        <w:ind w:left="720" w:hanging="360"/>
      </w:pPr>
      <w:rPr>
        <w:rFonts w:ascii="Symbol" w:eastAsiaTheme="minorEastAsia"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74B53F6"/>
    <w:multiLevelType w:val="hybridMultilevel"/>
    <w:tmpl w:val="121036F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A7B39F4"/>
    <w:multiLevelType w:val="hybridMultilevel"/>
    <w:tmpl w:val="B91877D4"/>
    <w:lvl w:ilvl="0" w:tplc="041F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1C04B1"/>
    <w:multiLevelType w:val="hybridMultilevel"/>
    <w:tmpl w:val="8C7C0208"/>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36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4" w15:restartNumberingAfterBreak="0">
    <w:nsid w:val="5E1B6B46"/>
    <w:multiLevelType w:val="multilevel"/>
    <w:tmpl w:val="4238B32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DE940E6"/>
    <w:multiLevelType w:val="hybridMultilevel"/>
    <w:tmpl w:val="CEE23F68"/>
    <w:lvl w:ilvl="0" w:tplc="041F0001">
      <w:start w:val="1"/>
      <w:numFmt w:val="bullet"/>
      <w:lvlText w:val=""/>
      <w:lvlJc w:val="left"/>
      <w:pPr>
        <w:tabs>
          <w:tab w:val="num" w:pos="502"/>
        </w:tabs>
        <w:ind w:left="502"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F607A2"/>
    <w:multiLevelType w:val="hybridMultilevel"/>
    <w:tmpl w:val="724EBE80"/>
    <w:lvl w:ilvl="0" w:tplc="3020C5F2">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00A"/>
    <w:rsid w:val="000004C3"/>
    <w:rsid w:val="000012AF"/>
    <w:rsid w:val="00001E19"/>
    <w:rsid w:val="00012E7A"/>
    <w:rsid w:val="0002253D"/>
    <w:rsid w:val="00027B89"/>
    <w:rsid w:val="00033D7D"/>
    <w:rsid w:val="0003598C"/>
    <w:rsid w:val="00035BFE"/>
    <w:rsid w:val="00040F17"/>
    <w:rsid w:val="00051E24"/>
    <w:rsid w:val="00060915"/>
    <w:rsid w:val="000657DC"/>
    <w:rsid w:val="00066A61"/>
    <w:rsid w:val="000776AC"/>
    <w:rsid w:val="00080B07"/>
    <w:rsid w:val="000813FF"/>
    <w:rsid w:val="000905A1"/>
    <w:rsid w:val="000A16BE"/>
    <w:rsid w:val="000A62EA"/>
    <w:rsid w:val="000B3596"/>
    <w:rsid w:val="000B4F2B"/>
    <w:rsid w:val="000B50C0"/>
    <w:rsid w:val="000B66B7"/>
    <w:rsid w:val="000C3B40"/>
    <w:rsid w:val="000C6511"/>
    <w:rsid w:val="000D13FB"/>
    <w:rsid w:val="000D3E1B"/>
    <w:rsid w:val="000D3FFB"/>
    <w:rsid w:val="000D41CF"/>
    <w:rsid w:val="000E3364"/>
    <w:rsid w:val="000E38A6"/>
    <w:rsid w:val="000E6DEA"/>
    <w:rsid w:val="000E7961"/>
    <w:rsid w:val="000F26D2"/>
    <w:rsid w:val="000F469F"/>
    <w:rsid w:val="000F63DB"/>
    <w:rsid w:val="000F7E43"/>
    <w:rsid w:val="00101658"/>
    <w:rsid w:val="00103CEC"/>
    <w:rsid w:val="00110E72"/>
    <w:rsid w:val="001137A4"/>
    <w:rsid w:val="00114865"/>
    <w:rsid w:val="001148B1"/>
    <w:rsid w:val="00116133"/>
    <w:rsid w:val="0012017B"/>
    <w:rsid w:val="00121099"/>
    <w:rsid w:val="00125925"/>
    <w:rsid w:val="00130790"/>
    <w:rsid w:val="001344CF"/>
    <w:rsid w:val="0013542A"/>
    <w:rsid w:val="00135B3B"/>
    <w:rsid w:val="00141018"/>
    <w:rsid w:val="00143D01"/>
    <w:rsid w:val="001645B9"/>
    <w:rsid w:val="00165661"/>
    <w:rsid w:val="00167433"/>
    <w:rsid w:val="00177103"/>
    <w:rsid w:val="00177601"/>
    <w:rsid w:val="0018065F"/>
    <w:rsid w:val="00183E84"/>
    <w:rsid w:val="00185B18"/>
    <w:rsid w:val="00193746"/>
    <w:rsid w:val="001945CB"/>
    <w:rsid w:val="001975A1"/>
    <w:rsid w:val="0019765F"/>
    <w:rsid w:val="001B33BD"/>
    <w:rsid w:val="001B36FF"/>
    <w:rsid w:val="001B42D1"/>
    <w:rsid w:val="001C20AB"/>
    <w:rsid w:val="001C4BE1"/>
    <w:rsid w:val="001C6871"/>
    <w:rsid w:val="001D38EA"/>
    <w:rsid w:val="001D416C"/>
    <w:rsid w:val="001D5E9E"/>
    <w:rsid w:val="001D65CA"/>
    <w:rsid w:val="001E6A7E"/>
    <w:rsid w:val="001F1B08"/>
    <w:rsid w:val="001F7F25"/>
    <w:rsid w:val="002139A3"/>
    <w:rsid w:val="00217EFA"/>
    <w:rsid w:val="002228D8"/>
    <w:rsid w:val="00225529"/>
    <w:rsid w:val="0023124D"/>
    <w:rsid w:val="0023280E"/>
    <w:rsid w:val="00242A5C"/>
    <w:rsid w:val="00246332"/>
    <w:rsid w:val="00250099"/>
    <w:rsid w:val="0025723C"/>
    <w:rsid w:val="00260172"/>
    <w:rsid w:val="00260A25"/>
    <w:rsid w:val="0027178B"/>
    <w:rsid w:val="0027500D"/>
    <w:rsid w:val="00276572"/>
    <w:rsid w:val="00276BCE"/>
    <w:rsid w:val="00276E2C"/>
    <w:rsid w:val="0028066B"/>
    <w:rsid w:val="00284D55"/>
    <w:rsid w:val="00293B17"/>
    <w:rsid w:val="002962A5"/>
    <w:rsid w:val="002A4E3C"/>
    <w:rsid w:val="002A5B19"/>
    <w:rsid w:val="002B1841"/>
    <w:rsid w:val="002C36FB"/>
    <w:rsid w:val="002C3FFA"/>
    <w:rsid w:val="002C737A"/>
    <w:rsid w:val="002D02FA"/>
    <w:rsid w:val="002D1DB3"/>
    <w:rsid w:val="002D3E0C"/>
    <w:rsid w:val="002D442B"/>
    <w:rsid w:val="002D502F"/>
    <w:rsid w:val="002D5DB6"/>
    <w:rsid w:val="002E0A25"/>
    <w:rsid w:val="002E72F4"/>
    <w:rsid w:val="002E7ABC"/>
    <w:rsid w:val="002E7E85"/>
    <w:rsid w:val="002F09E2"/>
    <w:rsid w:val="002F2D20"/>
    <w:rsid w:val="002F52D7"/>
    <w:rsid w:val="002F6CD7"/>
    <w:rsid w:val="0031222F"/>
    <w:rsid w:val="00312245"/>
    <w:rsid w:val="003164B6"/>
    <w:rsid w:val="003224F2"/>
    <w:rsid w:val="003230AA"/>
    <w:rsid w:val="00325912"/>
    <w:rsid w:val="003325A2"/>
    <w:rsid w:val="00332742"/>
    <w:rsid w:val="0034208E"/>
    <w:rsid w:val="00343D04"/>
    <w:rsid w:val="00364777"/>
    <w:rsid w:val="00366066"/>
    <w:rsid w:val="0037400F"/>
    <w:rsid w:val="00375796"/>
    <w:rsid w:val="00381477"/>
    <w:rsid w:val="00382234"/>
    <w:rsid w:val="003823F7"/>
    <w:rsid w:val="0038315E"/>
    <w:rsid w:val="0038620C"/>
    <w:rsid w:val="00390D87"/>
    <w:rsid w:val="00394396"/>
    <w:rsid w:val="00395AC9"/>
    <w:rsid w:val="003A0680"/>
    <w:rsid w:val="003A0690"/>
    <w:rsid w:val="003A382F"/>
    <w:rsid w:val="003A4E05"/>
    <w:rsid w:val="003B002A"/>
    <w:rsid w:val="003B1611"/>
    <w:rsid w:val="003B7AA9"/>
    <w:rsid w:val="003D20E2"/>
    <w:rsid w:val="003D6D5C"/>
    <w:rsid w:val="003E7860"/>
    <w:rsid w:val="003F0049"/>
    <w:rsid w:val="003F44F0"/>
    <w:rsid w:val="004005ED"/>
    <w:rsid w:val="00400F6D"/>
    <w:rsid w:val="0041229B"/>
    <w:rsid w:val="00413B86"/>
    <w:rsid w:val="00414CAD"/>
    <w:rsid w:val="0041500D"/>
    <w:rsid w:val="00420CFC"/>
    <w:rsid w:val="00422B3E"/>
    <w:rsid w:val="00424972"/>
    <w:rsid w:val="00425ED5"/>
    <w:rsid w:val="00426811"/>
    <w:rsid w:val="00430FAF"/>
    <w:rsid w:val="0043486E"/>
    <w:rsid w:val="00447E1F"/>
    <w:rsid w:val="004518AB"/>
    <w:rsid w:val="00453301"/>
    <w:rsid w:val="004560AF"/>
    <w:rsid w:val="004568F5"/>
    <w:rsid w:val="00484902"/>
    <w:rsid w:val="00485233"/>
    <w:rsid w:val="00485D48"/>
    <w:rsid w:val="00486A1D"/>
    <w:rsid w:val="004870BD"/>
    <w:rsid w:val="00487E20"/>
    <w:rsid w:val="004904E9"/>
    <w:rsid w:val="0049252B"/>
    <w:rsid w:val="004937AB"/>
    <w:rsid w:val="004A106E"/>
    <w:rsid w:val="004A2413"/>
    <w:rsid w:val="004A6B36"/>
    <w:rsid w:val="004A768B"/>
    <w:rsid w:val="004B15A0"/>
    <w:rsid w:val="004B5D56"/>
    <w:rsid w:val="004B700A"/>
    <w:rsid w:val="004C4974"/>
    <w:rsid w:val="004C5CB2"/>
    <w:rsid w:val="004D0526"/>
    <w:rsid w:val="004D1493"/>
    <w:rsid w:val="004D15F4"/>
    <w:rsid w:val="004D59E9"/>
    <w:rsid w:val="004D62ED"/>
    <w:rsid w:val="004E4743"/>
    <w:rsid w:val="004E5258"/>
    <w:rsid w:val="004E7E2E"/>
    <w:rsid w:val="004F3F0E"/>
    <w:rsid w:val="004F4FA7"/>
    <w:rsid w:val="004F64F2"/>
    <w:rsid w:val="0051318D"/>
    <w:rsid w:val="00522F0D"/>
    <w:rsid w:val="005260C0"/>
    <w:rsid w:val="00527F82"/>
    <w:rsid w:val="005356AA"/>
    <w:rsid w:val="00535F24"/>
    <w:rsid w:val="005416E3"/>
    <w:rsid w:val="00543BCE"/>
    <w:rsid w:val="00544B8A"/>
    <w:rsid w:val="00550C2C"/>
    <w:rsid w:val="005521F1"/>
    <w:rsid w:val="005534B4"/>
    <w:rsid w:val="0056425F"/>
    <w:rsid w:val="00564D3D"/>
    <w:rsid w:val="00565092"/>
    <w:rsid w:val="0057505E"/>
    <w:rsid w:val="00583B07"/>
    <w:rsid w:val="00584B34"/>
    <w:rsid w:val="00586B46"/>
    <w:rsid w:val="00586F34"/>
    <w:rsid w:val="00587230"/>
    <w:rsid w:val="005933F4"/>
    <w:rsid w:val="00593F6B"/>
    <w:rsid w:val="00596B62"/>
    <w:rsid w:val="005A1898"/>
    <w:rsid w:val="005A2BB1"/>
    <w:rsid w:val="005A2CE5"/>
    <w:rsid w:val="005A2E3F"/>
    <w:rsid w:val="005A3B17"/>
    <w:rsid w:val="005A76FF"/>
    <w:rsid w:val="005B0413"/>
    <w:rsid w:val="005B36E3"/>
    <w:rsid w:val="005B45F8"/>
    <w:rsid w:val="005C50CB"/>
    <w:rsid w:val="005C74DC"/>
    <w:rsid w:val="005D11DF"/>
    <w:rsid w:val="005D2044"/>
    <w:rsid w:val="005D78D0"/>
    <w:rsid w:val="005E037A"/>
    <w:rsid w:val="005E3726"/>
    <w:rsid w:val="005E7141"/>
    <w:rsid w:val="005E76D5"/>
    <w:rsid w:val="005E77ED"/>
    <w:rsid w:val="005F4A2C"/>
    <w:rsid w:val="005F7CF0"/>
    <w:rsid w:val="005F7D34"/>
    <w:rsid w:val="00600A06"/>
    <w:rsid w:val="006124E2"/>
    <w:rsid w:val="006133C8"/>
    <w:rsid w:val="00614A48"/>
    <w:rsid w:val="006241B2"/>
    <w:rsid w:val="0062466A"/>
    <w:rsid w:val="00625F81"/>
    <w:rsid w:val="00626814"/>
    <w:rsid w:val="0063275E"/>
    <w:rsid w:val="00634F19"/>
    <w:rsid w:val="00641670"/>
    <w:rsid w:val="00643369"/>
    <w:rsid w:val="0064403B"/>
    <w:rsid w:val="00645806"/>
    <w:rsid w:val="006477DB"/>
    <w:rsid w:val="00655C7F"/>
    <w:rsid w:val="00655EDB"/>
    <w:rsid w:val="00681B67"/>
    <w:rsid w:val="0068202E"/>
    <w:rsid w:val="006831A2"/>
    <w:rsid w:val="00685AEB"/>
    <w:rsid w:val="00686D7F"/>
    <w:rsid w:val="00691740"/>
    <w:rsid w:val="006963F9"/>
    <w:rsid w:val="0069751F"/>
    <w:rsid w:val="006A046A"/>
    <w:rsid w:val="006A0FFE"/>
    <w:rsid w:val="006A7BFC"/>
    <w:rsid w:val="006B37BB"/>
    <w:rsid w:val="006B4A13"/>
    <w:rsid w:val="006C1518"/>
    <w:rsid w:val="006C152B"/>
    <w:rsid w:val="006D1C0A"/>
    <w:rsid w:val="006D54F2"/>
    <w:rsid w:val="006D652E"/>
    <w:rsid w:val="006E6844"/>
    <w:rsid w:val="006F0860"/>
    <w:rsid w:val="006F51DE"/>
    <w:rsid w:val="006F6CF7"/>
    <w:rsid w:val="006F7F8B"/>
    <w:rsid w:val="007042FC"/>
    <w:rsid w:val="00706060"/>
    <w:rsid w:val="00714AE9"/>
    <w:rsid w:val="00716854"/>
    <w:rsid w:val="00717B17"/>
    <w:rsid w:val="00720E47"/>
    <w:rsid w:val="00722BA3"/>
    <w:rsid w:val="00724E24"/>
    <w:rsid w:val="00725868"/>
    <w:rsid w:val="00726055"/>
    <w:rsid w:val="00734A65"/>
    <w:rsid w:val="00745D21"/>
    <w:rsid w:val="00754DBC"/>
    <w:rsid w:val="0076173C"/>
    <w:rsid w:val="00761778"/>
    <w:rsid w:val="007634EB"/>
    <w:rsid w:val="00772A10"/>
    <w:rsid w:val="00775C05"/>
    <w:rsid w:val="0077745E"/>
    <w:rsid w:val="007806FA"/>
    <w:rsid w:val="007819C3"/>
    <w:rsid w:val="00784490"/>
    <w:rsid w:val="00797204"/>
    <w:rsid w:val="007A54CF"/>
    <w:rsid w:val="007A6CAC"/>
    <w:rsid w:val="007B2D6A"/>
    <w:rsid w:val="007B4B87"/>
    <w:rsid w:val="007B59BD"/>
    <w:rsid w:val="007B5FC0"/>
    <w:rsid w:val="007C2909"/>
    <w:rsid w:val="007C3654"/>
    <w:rsid w:val="007D2149"/>
    <w:rsid w:val="007D3F14"/>
    <w:rsid w:val="007D4323"/>
    <w:rsid w:val="007E0C58"/>
    <w:rsid w:val="007E7521"/>
    <w:rsid w:val="007F05F2"/>
    <w:rsid w:val="007F0723"/>
    <w:rsid w:val="007F26F9"/>
    <w:rsid w:val="007F5045"/>
    <w:rsid w:val="007F730D"/>
    <w:rsid w:val="007F7FAE"/>
    <w:rsid w:val="008024E9"/>
    <w:rsid w:val="00804073"/>
    <w:rsid w:val="0081045C"/>
    <w:rsid w:val="00810D0E"/>
    <w:rsid w:val="00816210"/>
    <w:rsid w:val="008206BA"/>
    <w:rsid w:val="00821E27"/>
    <w:rsid w:val="00826F47"/>
    <w:rsid w:val="00832000"/>
    <w:rsid w:val="00835E57"/>
    <w:rsid w:val="008361FA"/>
    <w:rsid w:val="008407A5"/>
    <w:rsid w:val="00845835"/>
    <w:rsid w:val="00846315"/>
    <w:rsid w:val="008518D6"/>
    <w:rsid w:val="00851C1D"/>
    <w:rsid w:val="00851E9C"/>
    <w:rsid w:val="008669AF"/>
    <w:rsid w:val="008714FE"/>
    <w:rsid w:val="00882EC8"/>
    <w:rsid w:val="0088590B"/>
    <w:rsid w:val="00885E4D"/>
    <w:rsid w:val="008919B4"/>
    <w:rsid w:val="00891C3D"/>
    <w:rsid w:val="008924FE"/>
    <w:rsid w:val="008958BF"/>
    <w:rsid w:val="008A21F0"/>
    <w:rsid w:val="008A7FE8"/>
    <w:rsid w:val="008B25F1"/>
    <w:rsid w:val="008B3C09"/>
    <w:rsid w:val="008B5AB5"/>
    <w:rsid w:val="008B7031"/>
    <w:rsid w:val="008C3562"/>
    <w:rsid w:val="008C4149"/>
    <w:rsid w:val="008C5975"/>
    <w:rsid w:val="008D459E"/>
    <w:rsid w:val="008D5500"/>
    <w:rsid w:val="008E3E3C"/>
    <w:rsid w:val="008E3F76"/>
    <w:rsid w:val="008E4900"/>
    <w:rsid w:val="008F1E02"/>
    <w:rsid w:val="008F319E"/>
    <w:rsid w:val="00904E69"/>
    <w:rsid w:val="00910973"/>
    <w:rsid w:val="00912B6A"/>
    <w:rsid w:val="00914109"/>
    <w:rsid w:val="00922A0D"/>
    <w:rsid w:val="00923AEA"/>
    <w:rsid w:val="00924138"/>
    <w:rsid w:val="00931039"/>
    <w:rsid w:val="0093178A"/>
    <w:rsid w:val="00931BBB"/>
    <w:rsid w:val="009347FE"/>
    <w:rsid w:val="00943F04"/>
    <w:rsid w:val="009457A3"/>
    <w:rsid w:val="009512B2"/>
    <w:rsid w:val="00961C5A"/>
    <w:rsid w:val="0096258D"/>
    <w:rsid w:val="0096616E"/>
    <w:rsid w:val="0096761C"/>
    <w:rsid w:val="00971D60"/>
    <w:rsid w:val="0097411C"/>
    <w:rsid w:val="0097609A"/>
    <w:rsid w:val="00976C03"/>
    <w:rsid w:val="00982F8B"/>
    <w:rsid w:val="009B070F"/>
    <w:rsid w:val="009B302D"/>
    <w:rsid w:val="009B4E01"/>
    <w:rsid w:val="009B6179"/>
    <w:rsid w:val="009B7003"/>
    <w:rsid w:val="009C528E"/>
    <w:rsid w:val="009C7928"/>
    <w:rsid w:val="009D267D"/>
    <w:rsid w:val="009D389A"/>
    <w:rsid w:val="009D6F33"/>
    <w:rsid w:val="009E0242"/>
    <w:rsid w:val="009E3D9A"/>
    <w:rsid w:val="009E4229"/>
    <w:rsid w:val="009E4DED"/>
    <w:rsid w:val="009E6EF6"/>
    <w:rsid w:val="009E7CD4"/>
    <w:rsid w:val="009F5003"/>
    <w:rsid w:val="009F502F"/>
    <w:rsid w:val="00A02130"/>
    <w:rsid w:val="00A12C1A"/>
    <w:rsid w:val="00A15952"/>
    <w:rsid w:val="00A17731"/>
    <w:rsid w:val="00A17E90"/>
    <w:rsid w:val="00A2463D"/>
    <w:rsid w:val="00A31A59"/>
    <w:rsid w:val="00A366BF"/>
    <w:rsid w:val="00A37C51"/>
    <w:rsid w:val="00A421EB"/>
    <w:rsid w:val="00A4287C"/>
    <w:rsid w:val="00A42C53"/>
    <w:rsid w:val="00A471D8"/>
    <w:rsid w:val="00A476DD"/>
    <w:rsid w:val="00A47738"/>
    <w:rsid w:val="00A525CE"/>
    <w:rsid w:val="00A56FA3"/>
    <w:rsid w:val="00A57CD6"/>
    <w:rsid w:val="00A70F1E"/>
    <w:rsid w:val="00A73443"/>
    <w:rsid w:val="00A74097"/>
    <w:rsid w:val="00A74433"/>
    <w:rsid w:val="00A76585"/>
    <w:rsid w:val="00A92A18"/>
    <w:rsid w:val="00A94205"/>
    <w:rsid w:val="00A96540"/>
    <w:rsid w:val="00A96972"/>
    <w:rsid w:val="00AB1AA9"/>
    <w:rsid w:val="00AB1E6E"/>
    <w:rsid w:val="00AB220E"/>
    <w:rsid w:val="00AB2646"/>
    <w:rsid w:val="00AB386E"/>
    <w:rsid w:val="00AB50F2"/>
    <w:rsid w:val="00AB5427"/>
    <w:rsid w:val="00AC21F2"/>
    <w:rsid w:val="00AC44FB"/>
    <w:rsid w:val="00AE02C5"/>
    <w:rsid w:val="00AE4151"/>
    <w:rsid w:val="00B11491"/>
    <w:rsid w:val="00B16E91"/>
    <w:rsid w:val="00B174D7"/>
    <w:rsid w:val="00B17AE1"/>
    <w:rsid w:val="00B3310E"/>
    <w:rsid w:val="00B350E4"/>
    <w:rsid w:val="00B41A4A"/>
    <w:rsid w:val="00B5357C"/>
    <w:rsid w:val="00B543FC"/>
    <w:rsid w:val="00B6018E"/>
    <w:rsid w:val="00B61CF7"/>
    <w:rsid w:val="00B66130"/>
    <w:rsid w:val="00B66929"/>
    <w:rsid w:val="00B67047"/>
    <w:rsid w:val="00B7461C"/>
    <w:rsid w:val="00B74D3A"/>
    <w:rsid w:val="00B7607F"/>
    <w:rsid w:val="00B8010C"/>
    <w:rsid w:val="00B87A58"/>
    <w:rsid w:val="00B90C56"/>
    <w:rsid w:val="00B91CCE"/>
    <w:rsid w:val="00B951C1"/>
    <w:rsid w:val="00B958D0"/>
    <w:rsid w:val="00BA08A3"/>
    <w:rsid w:val="00BA2AF2"/>
    <w:rsid w:val="00BA7EE5"/>
    <w:rsid w:val="00BC3DCD"/>
    <w:rsid w:val="00BC6178"/>
    <w:rsid w:val="00BD477B"/>
    <w:rsid w:val="00BE43D3"/>
    <w:rsid w:val="00BE45D9"/>
    <w:rsid w:val="00BE6767"/>
    <w:rsid w:val="00BF0B37"/>
    <w:rsid w:val="00BF351F"/>
    <w:rsid w:val="00BF6BD9"/>
    <w:rsid w:val="00BF702C"/>
    <w:rsid w:val="00BF77C5"/>
    <w:rsid w:val="00C03DEE"/>
    <w:rsid w:val="00C03FF2"/>
    <w:rsid w:val="00C10777"/>
    <w:rsid w:val="00C14310"/>
    <w:rsid w:val="00C2032E"/>
    <w:rsid w:val="00C21778"/>
    <w:rsid w:val="00C24888"/>
    <w:rsid w:val="00C25B0B"/>
    <w:rsid w:val="00C40496"/>
    <w:rsid w:val="00C50C36"/>
    <w:rsid w:val="00C521E5"/>
    <w:rsid w:val="00C60067"/>
    <w:rsid w:val="00C63182"/>
    <w:rsid w:val="00C7116A"/>
    <w:rsid w:val="00C731E9"/>
    <w:rsid w:val="00C73775"/>
    <w:rsid w:val="00C836DB"/>
    <w:rsid w:val="00C958EE"/>
    <w:rsid w:val="00CA08C8"/>
    <w:rsid w:val="00CA1CE1"/>
    <w:rsid w:val="00CA375A"/>
    <w:rsid w:val="00CA52D9"/>
    <w:rsid w:val="00CA686F"/>
    <w:rsid w:val="00CA75E3"/>
    <w:rsid w:val="00CB5A4C"/>
    <w:rsid w:val="00CB6B7E"/>
    <w:rsid w:val="00CC0524"/>
    <w:rsid w:val="00CC069B"/>
    <w:rsid w:val="00CC324A"/>
    <w:rsid w:val="00CC6AC6"/>
    <w:rsid w:val="00CD427A"/>
    <w:rsid w:val="00CE0473"/>
    <w:rsid w:val="00CE0FE1"/>
    <w:rsid w:val="00CE10DF"/>
    <w:rsid w:val="00CE2B2B"/>
    <w:rsid w:val="00CE2C6A"/>
    <w:rsid w:val="00CE3577"/>
    <w:rsid w:val="00CF1228"/>
    <w:rsid w:val="00CF1AF6"/>
    <w:rsid w:val="00CF5725"/>
    <w:rsid w:val="00D049FD"/>
    <w:rsid w:val="00D05D59"/>
    <w:rsid w:val="00D065F2"/>
    <w:rsid w:val="00D07994"/>
    <w:rsid w:val="00D12857"/>
    <w:rsid w:val="00D23DBC"/>
    <w:rsid w:val="00D35BDA"/>
    <w:rsid w:val="00D36990"/>
    <w:rsid w:val="00D44CE5"/>
    <w:rsid w:val="00D4500B"/>
    <w:rsid w:val="00D45A60"/>
    <w:rsid w:val="00D46690"/>
    <w:rsid w:val="00D5227A"/>
    <w:rsid w:val="00D52734"/>
    <w:rsid w:val="00D54AAD"/>
    <w:rsid w:val="00D56DBB"/>
    <w:rsid w:val="00D574DE"/>
    <w:rsid w:val="00D60EF0"/>
    <w:rsid w:val="00D622A4"/>
    <w:rsid w:val="00D62D7B"/>
    <w:rsid w:val="00D655B8"/>
    <w:rsid w:val="00D65F21"/>
    <w:rsid w:val="00D70A84"/>
    <w:rsid w:val="00D73835"/>
    <w:rsid w:val="00D753AD"/>
    <w:rsid w:val="00D951D8"/>
    <w:rsid w:val="00DA1179"/>
    <w:rsid w:val="00DA1526"/>
    <w:rsid w:val="00DA1EB9"/>
    <w:rsid w:val="00DA2FD8"/>
    <w:rsid w:val="00DA3F04"/>
    <w:rsid w:val="00DA4761"/>
    <w:rsid w:val="00DA50AE"/>
    <w:rsid w:val="00DB00BC"/>
    <w:rsid w:val="00DB2F8A"/>
    <w:rsid w:val="00DB337A"/>
    <w:rsid w:val="00DC1411"/>
    <w:rsid w:val="00DC2E8C"/>
    <w:rsid w:val="00DD3626"/>
    <w:rsid w:val="00DD5B67"/>
    <w:rsid w:val="00DD66BB"/>
    <w:rsid w:val="00DD740A"/>
    <w:rsid w:val="00DE58B7"/>
    <w:rsid w:val="00DF1161"/>
    <w:rsid w:val="00DF138A"/>
    <w:rsid w:val="00DF4C74"/>
    <w:rsid w:val="00E008B6"/>
    <w:rsid w:val="00E02959"/>
    <w:rsid w:val="00E02C19"/>
    <w:rsid w:val="00E066FB"/>
    <w:rsid w:val="00E07BDC"/>
    <w:rsid w:val="00E11744"/>
    <w:rsid w:val="00E223F0"/>
    <w:rsid w:val="00E25F1C"/>
    <w:rsid w:val="00E30F10"/>
    <w:rsid w:val="00E34639"/>
    <w:rsid w:val="00E41413"/>
    <w:rsid w:val="00E454DB"/>
    <w:rsid w:val="00E509C2"/>
    <w:rsid w:val="00E57E61"/>
    <w:rsid w:val="00E629F4"/>
    <w:rsid w:val="00E63135"/>
    <w:rsid w:val="00E66EB6"/>
    <w:rsid w:val="00E67259"/>
    <w:rsid w:val="00E704AE"/>
    <w:rsid w:val="00E75BE6"/>
    <w:rsid w:val="00E809F0"/>
    <w:rsid w:val="00E9054B"/>
    <w:rsid w:val="00E90B68"/>
    <w:rsid w:val="00E910B5"/>
    <w:rsid w:val="00E91DF6"/>
    <w:rsid w:val="00E91F45"/>
    <w:rsid w:val="00E926DE"/>
    <w:rsid w:val="00E92F01"/>
    <w:rsid w:val="00E9310A"/>
    <w:rsid w:val="00E9404A"/>
    <w:rsid w:val="00E94993"/>
    <w:rsid w:val="00EA0741"/>
    <w:rsid w:val="00EA0782"/>
    <w:rsid w:val="00EA3B65"/>
    <w:rsid w:val="00EA5D07"/>
    <w:rsid w:val="00EA6FF3"/>
    <w:rsid w:val="00EB0843"/>
    <w:rsid w:val="00EB3ADE"/>
    <w:rsid w:val="00EB4A8A"/>
    <w:rsid w:val="00EB565B"/>
    <w:rsid w:val="00EB5A15"/>
    <w:rsid w:val="00EB7627"/>
    <w:rsid w:val="00EC02CD"/>
    <w:rsid w:val="00EC33B7"/>
    <w:rsid w:val="00EC645A"/>
    <w:rsid w:val="00EC6B76"/>
    <w:rsid w:val="00EC7B04"/>
    <w:rsid w:val="00ED067A"/>
    <w:rsid w:val="00ED1B95"/>
    <w:rsid w:val="00ED27F7"/>
    <w:rsid w:val="00ED545C"/>
    <w:rsid w:val="00EE2B0B"/>
    <w:rsid w:val="00EE532F"/>
    <w:rsid w:val="00EF3BCB"/>
    <w:rsid w:val="00F00DD3"/>
    <w:rsid w:val="00F04143"/>
    <w:rsid w:val="00F07390"/>
    <w:rsid w:val="00F107D3"/>
    <w:rsid w:val="00F1169B"/>
    <w:rsid w:val="00F16EE2"/>
    <w:rsid w:val="00F17DDC"/>
    <w:rsid w:val="00F20AD2"/>
    <w:rsid w:val="00F2155E"/>
    <w:rsid w:val="00F2565A"/>
    <w:rsid w:val="00F36E21"/>
    <w:rsid w:val="00F37834"/>
    <w:rsid w:val="00F44710"/>
    <w:rsid w:val="00F4603F"/>
    <w:rsid w:val="00F51562"/>
    <w:rsid w:val="00F527AC"/>
    <w:rsid w:val="00F62C66"/>
    <w:rsid w:val="00F632FF"/>
    <w:rsid w:val="00F64A43"/>
    <w:rsid w:val="00F664AD"/>
    <w:rsid w:val="00F670FE"/>
    <w:rsid w:val="00F73801"/>
    <w:rsid w:val="00F74901"/>
    <w:rsid w:val="00F80E13"/>
    <w:rsid w:val="00F86E9F"/>
    <w:rsid w:val="00F871EF"/>
    <w:rsid w:val="00F90A51"/>
    <w:rsid w:val="00F9222C"/>
    <w:rsid w:val="00F9524B"/>
    <w:rsid w:val="00F96743"/>
    <w:rsid w:val="00F97BCB"/>
    <w:rsid w:val="00FA3DF9"/>
    <w:rsid w:val="00FA5148"/>
    <w:rsid w:val="00FA70EA"/>
    <w:rsid w:val="00FB5F64"/>
    <w:rsid w:val="00FB7FCE"/>
    <w:rsid w:val="00FC5DF3"/>
    <w:rsid w:val="00FD20A7"/>
    <w:rsid w:val="00FD2F35"/>
    <w:rsid w:val="00FE286C"/>
    <w:rsid w:val="00FF0170"/>
    <w:rsid w:val="00FF028D"/>
    <w:rsid w:val="00FF18E0"/>
    <w:rsid w:val="00FF5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E3185"/>
  <w14:defaultImageDpi w14:val="300"/>
  <w15:docId w15:val="{987F6EAE-5552-42BF-941F-E4DBCF4B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B700A"/>
    <w:pPr>
      <w:tabs>
        <w:tab w:val="center" w:pos="4320"/>
        <w:tab w:val="right" w:pos="8640"/>
      </w:tabs>
    </w:pPr>
  </w:style>
  <w:style w:type="character" w:customStyle="1" w:styleId="stBilgiChar">
    <w:name w:val="Üst Bilgi Char"/>
    <w:basedOn w:val="VarsaylanParagrafYazTipi"/>
    <w:link w:val="stBilgi"/>
    <w:uiPriority w:val="99"/>
    <w:rsid w:val="004B700A"/>
  </w:style>
  <w:style w:type="paragraph" w:styleId="AltBilgi">
    <w:name w:val="footer"/>
    <w:basedOn w:val="Normal"/>
    <w:link w:val="AltBilgiChar"/>
    <w:uiPriority w:val="99"/>
    <w:unhideWhenUsed/>
    <w:rsid w:val="004B700A"/>
    <w:pPr>
      <w:tabs>
        <w:tab w:val="center" w:pos="4320"/>
        <w:tab w:val="right" w:pos="8640"/>
      </w:tabs>
    </w:pPr>
  </w:style>
  <w:style w:type="character" w:customStyle="1" w:styleId="AltBilgiChar">
    <w:name w:val="Alt Bilgi Char"/>
    <w:basedOn w:val="VarsaylanParagrafYazTipi"/>
    <w:link w:val="AltBilgi"/>
    <w:uiPriority w:val="99"/>
    <w:rsid w:val="004B700A"/>
  </w:style>
  <w:style w:type="paragraph" w:styleId="BalonMetni">
    <w:name w:val="Balloon Text"/>
    <w:basedOn w:val="Normal"/>
    <w:link w:val="BalonMetniChar"/>
    <w:uiPriority w:val="99"/>
    <w:semiHidden/>
    <w:unhideWhenUsed/>
    <w:rsid w:val="004B700A"/>
    <w:rPr>
      <w:rFonts w:ascii="Lucida Grande" w:hAnsi="Lucida Grande"/>
      <w:sz w:val="18"/>
      <w:szCs w:val="18"/>
    </w:rPr>
  </w:style>
  <w:style w:type="character" w:customStyle="1" w:styleId="BalonMetniChar">
    <w:name w:val="Balon Metni Char"/>
    <w:basedOn w:val="VarsaylanParagrafYazTipi"/>
    <w:link w:val="BalonMetni"/>
    <w:uiPriority w:val="99"/>
    <w:semiHidden/>
    <w:rsid w:val="004B700A"/>
    <w:rPr>
      <w:rFonts w:ascii="Lucida Grande" w:hAnsi="Lucida Grande"/>
      <w:sz w:val="18"/>
      <w:szCs w:val="18"/>
    </w:rPr>
  </w:style>
  <w:style w:type="character" w:styleId="Kpr">
    <w:name w:val="Hyperlink"/>
    <w:uiPriority w:val="99"/>
    <w:unhideWhenUsed/>
    <w:rsid w:val="005D78D0"/>
    <w:rPr>
      <w:color w:val="0000FF"/>
      <w:u w:val="single"/>
    </w:rPr>
  </w:style>
  <w:style w:type="paragraph" w:customStyle="1" w:styleId="Mainbodycopy85black">
    <w:name w:val="Main body copy 85% black"/>
    <w:basedOn w:val="Normal"/>
    <w:uiPriority w:val="99"/>
    <w:rsid w:val="005D78D0"/>
    <w:pPr>
      <w:tabs>
        <w:tab w:val="left" w:pos="300"/>
      </w:tabs>
      <w:autoSpaceDE w:val="0"/>
      <w:autoSpaceDN w:val="0"/>
      <w:adjustRightInd w:val="0"/>
      <w:spacing w:after="240" w:line="240" w:lineRule="atLeast"/>
      <w:jc w:val="both"/>
    </w:pPr>
    <w:rPr>
      <w:rFonts w:ascii="PT Sans Regular" w:eastAsia="Times New Roman" w:hAnsi="PT Sans Regular" w:cs="PT Sans Regular"/>
      <w:color w:val="000000"/>
      <w:sz w:val="18"/>
      <w:szCs w:val="18"/>
      <w:lang w:val="en-GB" w:eastAsia="tr-TR"/>
    </w:rPr>
  </w:style>
  <w:style w:type="paragraph" w:styleId="ResimYazs">
    <w:name w:val="caption"/>
    <w:basedOn w:val="Normal"/>
    <w:next w:val="Normal"/>
    <w:qFormat/>
    <w:rsid w:val="00110E72"/>
    <w:pPr>
      <w:pBdr>
        <w:bottom w:val="thinThickSmallGap" w:sz="24" w:space="1" w:color="auto"/>
      </w:pBdr>
      <w:ind w:leftChars="-150" w:left="-360" w:rightChars="-195" w:right="-468"/>
      <w:jc w:val="center"/>
    </w:pPr>
    <w:rPr>
      <w:rFonts w:ascii="Tahoma" w:eastAsia="Times New Roman" w:hAnsi="Tahoma" w:cs="Tahoma"/>
      <w:b/>
      <w:bCs/>
      <w:sz w:val="56"/>
      <w:lang w:val="tr-TR" w:eastAsia="tr-TR"/>
    </w:rPr>
  </w:style>
  <w:style w:type="paragraph" w:styleId="NormalWeb">
    <w:name w:val="Normal (Web)"/>
    <w:basedOn w:val="Normal"/>
    <w:uiPriority w:val="99"/>
    <w:semiHidden/>
    <w:unhideWhenUsed/>
    <w:rsid w:val="001E6A7E"/>
    <w:pPr>
      <w:spacing w:before="100" w:beforeAutospacing="1" w:after="100" w:afterAutospacing="1"/>
    </w:pPr>
    <w:rPr>
      <w:rFonts w:ascii="Times New Roman" w:eastAsia="Times New Roman" w:hAnsi="Times New Roman" w:cs="Times New Roman"/>
      <w:lang w:val="tr-TR" w:eastAsia="tr-TR"/>
    </w:rPr>
  </w:style>
  <w:style w:type="paragraph" w:customStyle="1" w:styleId="SPNormal">
    <w:name w:val="SP Normal"/>
    <w:basedOn w:val="GvdeMetni2"/>
    <w:autoRedefine/>
    <w:rsid w:val="00717B17"/>
    <w:pPr>
      <w:tabs>
        <w:tab w:val="left" w:pos="3240"/>
      </w:tabs>
      <w:spacing w:after="0" w:line="240" w:lineRule="auto"/>
      <w:ind w:right="-2"/>
      <w:jc w:val="both"/>
    </w:pPr>
    <w:rPr>
      <w:rFonts w:ascii="DIN Next LT Pro" w:eastAsia="Times New Roman" w:hAnsi="DIN Next LT Pro" w:cs="Tahoma"/>
      <w:sz w:val="20"/>
      <w:szCs w:val="20"/>
      <w:lang w:val="tr-TR"/>
    </w:rPr>
  </w:style>
  <w:style w:type="paragraph" w:styleId="GvdeMetni2">
    <w:name w:val="Body Text 2"/>
    <w:basedOn w:val="Normal"/>
    <w:link w:val="GvdeMetni2Char"/>
    <w:uiPriority w:val="99"/>
    <w:semiHidden/>
    <w:unhideWhenUsed/>
    <w:rsid w:val="00717B17"/>
    <w:pPr>
      <w:spacing w:after="120" w:line="480" w:lineRule="auto"/>
    </w:pPr>
  </w:style>
  <w:style w:type="character" w:customStyle="1" w:styleId="GvdeMetni2Char">
    <w:name w:val="Gövde Metni 2 Char"/>
    <w:basedOn w:val="VarsaylanParagrafYazTipi"/>
    <w:link w:val="GvdeMetni2"/>
    <w:uiPriority w:val="99"/>
    <w:semiHidden/>
    <w:rsid w:val="00717B17"/>
  </w:style>
  <w:style w:type="paragraph" w:styleId="ListeParagraf">
    <w:name w:val="List Paragraph"/>
    <w:basedOn w:val="Normal"/>
    <w:uiPriority w:val="34"/>
    <w:qFormat/>
    <w:rsid w:val="000012AF"/>
    <w:pPr>
      <w:ind w:left="720"/>
      <w:contextualSpacing/>
    </w:pPr>
  </w:style>
  <w:style w:type="paragraph" w:customStyle="1" w:styleId="anametin">
    <w:name w:val="ana metin"/>
    <w:basedOn w:val="Normal"/>
    <w:rsid w:val="000012AF"/>
    <w:pPr>
      <w:autoSpaceDE w:val="0"/>
      <w:autoSpaceDN w:val="0"/>
      <w:adjustRightInd w:val="0"/>
      <w:spacing w:before="227" w:line="288" w:lineRule="auto"/>
      <w:jc w:val="both"/>
    </w:pPr>
    <w:rPr>
      <w:rFonts w:ascii="Tahoma" w:eastAsia="Times New Roman" w:hAnsi="Tahoma" w:cs="Tahoma"/>
      <w:color w:val="000000"/>
      <w:sz w:val="22"/>
      <w:szCs w:val="22"/>
      <w:lang w:val="tr-TR"/>
    </w:rPr>
  </w:style>
  <w:style w:type="character" w:customStyle="1" w:styleId="zmlenmeyenBahsetme1">
    <w:name w:val="Çözümlenmeyen Bahsetme1"/>
    <w:basedOn w:val="VarsaylanParagrafYazTipi"/>
    <w:uiPriority w:val="99"/>
    <w:semiHidden/>
    <w:unhideWhenUsed/>
    <w:rsid w:val="008958BF"/>
    <w:rPr>
      <w:color w:val="605E5C"/>
      <w:shd w:val="clear" w:color="auto" w:fill="E1DFDD"/>
    </w:rPr>
  </w:style>
  <w:style w:type="character" w:customStyle="1" w:styleId="zmlenmeyenBahsetme2">
    <w:name w:val="Çözümlenmeyen Bahsetme2"/>
    <w:basedOn w:val="VarsaylanParagrafYazTipi"/>
    <w:uiPriority w:val="99"/>
    <w:semiHidden/>
    <w:unhideWhenUsed/>
    <w:rsid w:val="002B1841"/>
    <w:rPr>
      <w:color w:val="605E5C"/>
      <w:shd w:val="clear" w:color="auto" w:fill="E1DFDD"/>
    </w:rPr>
  </w:style>
  <w:style w:type="character" w:styleId="AklamaBavurusu">
    <w:name w:val="annotation reference"/>
    <w:basedOn w:val="VarsaylanParagrafYazTipi"/>
    <w:uiPriority w:val="99"/>
    <w:semiHidden/>
    <w:unhideWhenUsed/>
    <w:rsid w:val="007B2D6A"/>
    <w:rPr>
      <w:sz w:val="16"/>
      <w:szCs w:val="16"/>
    </w:rPr>
  </w:style>
  <w:style w:type="paragraph" w:styleId="AklamaMetni">
    <w:name w:val="annotation text"/>
    <w:basedOn w:val="Normal"/>
    <w:link w:val="AklamaMetniChar"/>
    <w:uiPriority w:val="99"/>
    <w:semiHidden/>
    <w:unhideWhenUsed/>
    <w:rsid w:val="007B2D6A"/>
    <w:rPr>
      <w:sz w:val="20"/>
      <w:szCs w:val="20"/>
    </w:rPr>
  </w:style>
  <w:style w:type="character" w:customStyle="1" w:styleId="AklamaMetniChar">
    <w:name w:val="Açıklama Metni Char"/>
    <w:basedOn w:val="VarsaylanParagrafYazTipi"/>
    <w:link w:val="AklamaMetni"/>
    <w:uiPriority w:val="99"/>
    <w:semiHidden/>
    <w:rsid w:val="007B2D6A"/>
    <w:rPr>
      <w:sz w:val="20"/>
      <w:szCs w:val="20"/>
    </w:rPr>
  </w:style>
  <w:style w:type="paragraph" w:styleId="AklamaKonusu">
    <w:name w:val="annotation subject"/>
    <w:basedOn w:val="AklamaMetni"/>
    <w:next w:val="AklamaMetni"/>
    <w:link w:val="AklamaKonusuChar"/>
    <w:uiPriority w:val="99"/>
    <w:semiHidden/>
    <w:unhideWhenUsed/>
    <w:rsid w:val="007B2D6A"/>
    <w:rPr>
      <w:b/>
      <w:bCs/>
    </w:rPr>
  </w:style>
  <w:style w:type="character" w:customStyle="1" w:styleId="AklamaKonusuChar">
    <w:name w:val="Açıklama Konusu Char"/>
    <w:basedOn w:val="AklamaMetniChar"/>
    <w:link w:val="AklamaKonusu"/>
    <w:uiPriority w:val="99"/>
    <w:semiHidden/>
    <w:rsid w:val="007B2D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025111">
      <w:bodyDiv w:val="1"/>
      <w:marLeft w:val="0"/>
      <w:marRight w:val="0"/>
      <w:marTop w:val="0"/>
      <w:marBottom w:val="0"/>
      <w:divBdr>
        <w:top w:val="none" w:sz="0" w:space="0" w:color="auto"/>
        <w:left w:val="none" w:sz="0" w:space="0" w:color="auto"/>
        <w:bottom w:val="none" w:sz="0" w:space="0" w:color="auto"/>
        <w:right w:val="none" w:sz="0" w:space="0" w:color="auto"/>
      </w:divBdr>
    </w:div>
    <w:div w:id="256601172">
      <w:bodyDiv w:val="1"/>
      <w:marLeft w:val="0"/>
      <w:marRight w:val="0"/>
      <w:marTop w:val="0"/>
      <w:marBottom w:val="0"/>
      <w:divBdr>
        <w:top w:val="none" w:sz="0" w:space="0" w:color="auto"/>
        <w:left w:val="none" w:sz="0" w:space="0" w:color="auto"/>
        <w:bottom w:val="none" w:sz="0" w:space="0" w:color="auto"/>
        <w:right w:val="none" w:sz="0" w:space="0" w:color="auto"/>
      </w:divBdr>
    </w:div>
    <w:div w:id="445849886">
      <w:bodyDiv w:val="1"/>
      <w:marLeft w:val="0"/>
      <w:marRight w:val="0"/>
      <w:marTop w:val="0"/>
      <w:marBottom w:val="0"/>
      <w:divBdr>
        <w:top w:val="none" w:sz="0" w:space="0" w:color="auto"/>
        <w:left w:val="none" w:sz="0" w:space="0" w:color="auto"/>
        <w:bottom w:val="none" w:sz="0" w:space="0" w:color="auto"/>
        <w:right w:val="none" w:sz="0" w:space="0" w:color="auto"/>
      </w:divBdr>
    </w:div>
    <w:div w:id="623736812">
      <w:bodyDiv w:val="1"/>
      <w:marLeft w:val="0"/>
      <w:marRight w:val="0"/>
      <w:marTop w:val="0"/>
      <w:marBottom w:val="0"/>
      <w:divBdr>
        <w:top w:val="none" w:sz="0" w:space="0" w:color="auto"/>
        <w:left w:val="none" w:sz="0" w:space="0" w:color="auto"/>
        <w:bottom w:val="none" w:sz="0" w:space="0" w:color="auto"/>
        <w:right w:val="none" w:sz="0" w:space="0" w:color="auto"/>
      </w:divBdr>
    </w:div>
    <w:div w:id="652218049">
      <w:bodyDiv w:val="1"/>
      <w:marLeft w:val="0"/>
      <w:marRight w:val="0"/>
      <w:marTop w:val="0"/>
      <w:marBottom w:val="0"/>
      <w:divBdr>
        <w:top w:val="none" w:sz="0" w:space="0" w:color="auto"/>
        <w:left w:val="none" w:sz="0" w:space="0" w:color="auto"/>
        <w:bottom w:val="none" w:sz="0" w:space="0" w:color="auto"/>
        <w:right w:val="none" w:sz="0" w:space="0" w:color="auto"/>
      </w:divBdr>
    </w:div>
    <w:div w:id="659625519">
      <w:bodyDiv w:val="1"/>
      <w:marLeft w:val="0"/>
      <w:marRight w:val="0"/>
      <w:marTop w:val="0"/>
      <w:marBottom w:val="0"/>
      <w:divBdr>
        <w:top w:val="none" w:sz="0" w:space="0" w:color="auto"/>
        <w:left w:val="none" w:sz="0" w:space="0" w:color="auto"/>
        <w:bottom w:val="none" w:sz="0" w:space="0" w:color="auto"/>
        <w:right w:val="none" w:sz="0" w:space="0" w:color="auto"/>
      </w:divBdr>
    </w:div>
    <w:div w:id="798767310">
      <w:bodyDiv w:val="1"/>
      <w:marLeft w:val="0"/>
      <w:marRight w:val="0"/>
      <w:marTop w:val="0"/>
      <w:marBottom w:val="0"/>
      <w:divBdr>
        <w:top w:val="none" w:sz="0" w:space="0" w:color="auto"/>
        <w:left w:val="none" w:sz="0" w:space="0" w:color="auto"/>
        <w:bottom w:val="none" w:sz="0" w:space="0" w:color="auto"/>
        <w:right w:val="none" w:sz="0" w:space="0" w:color="auto"/>
      </w:divBdr>
    </w:div>
    <w:div w:id="825167498">
      <w:bodyDiv w:val="1"/>
      <w:marLeft w:val="0"/>
      <w:marRight w:val="0"/>
      <w:marTop w:val="0"/>
      <w:marBottom w:val="0"/>
      <w:divBdr>
        <w:top w:val="none" w:sz="0" w:space="0" w:color="auto"/>
        <w:left w:val="none" w:sz="0" w:space="0" w:color="auto"/>
        <w:bottom w:val="none" w:sz="0" w:space="0" w:color="auto"/>
        <w:right w:val="none" w:sz="0" w:space="0" w:color="auto"/>
      </w:divBdr>
    </w:div>
    <w:div w:id="1101217438">
      <w:bodyDiv w:val="1"/>
      <w:marLeft w:val="0"/>
      <w:marRight w:val="0"/>
      <w:marTop w:val="0"/>
      <w:marBottom w:val="0"/>
      <w:divBdr>
        <w:top w:val="none" w:sz="0" w:space="0" w:color="auto"/>
        <w:left w:val="none" w:sz="0" w:space="0" w:color="auto"/>
        <w:bottom w:val="none" w:sz="0" w:space="0" w:color="auto"/>
        <w:right w:val="none" w:sz="0" w:space="0" w:color="auto"/>
      </w:divBdr>
    </w:div>
    <w:div w:id="1237740546">
      <w:bodyDiv w:val="1"/>
      <w:marLeft w:val="0"/>
      <w:marRight w:val="0"/>
      <w:marTop w:val="0"/>
      <w:marBottom w:val="0"/>
      <w:divBdr>
        <w:top w:val="none" w:sz="0" w:space="0" w:color="auto"/>
        <w:left w:val="none" w:sz="0" w:space="0" w:color="auto"/>
        <w:bottom w:val="none" w:sz="0" w:space="0" w:color="auto"/>
        <w:right w:val="none" w:sz="0" w:space="0" w:color="auto"/>
      </w:divBdr>
    </w:div>
    <w:div w:id="1252665376">
      <w:bodyDiv w:val="1"/>
      <w:marLeft w:val="0"/>
      <w:marRight w:val="0"/>
      <w:marTop w:val="0"/>
      <w:marBottom w:val="0"/>
      <w:divBdr>
        <w:top w:val="none" w:sz="0" w:space="0" w:color="auto"/>
        <w:left w:val="none" w:sz="0" w:space="0" w:color="auto"/>
        <w:bottom w:val="none" w:sz="0" w:space="0" w:color="auto"/>
        <w:right w:val="none" w:sz="0" w:space="0" w:color="auto"/>
      </w:divBdr>
    </w:div>
    <w:div w:id="1264680566">
      <w:bodyDiv w:val="1"/>
      <w:marLeft w:val="0"/>
      <w:marRight w:val="0"/>
      <w:marTop w:val="0"/>
      <w:marBottom w:val="0"/>
      <w:divBdr>
        <w:top w:val="none" w:sz="0" w:space="0" w:color="auto"/>
        <w:left w:val="none" w:sz="0" w:space="0" w:color="auto"/>
        <w:bottom w:val="none" w:sz="0" w:space="0" w:color="auto"/>
        <w:right w:val="none" w:sz="0" w:space="0" w:color="auto"/>
      </w:divBdr>
    </w:div>
    <w:div w:id="1363825751">
      <w:bodyDiv w:val="1"/>
      <w:marLeft w:val="0"/>
      <w:marRight w:val="0"/>
      <w:marTop w:val="0"/>
      <w:marBottom w:val="0"/>
      <w:divBdr>
        <w:top w:val="none" w:sz="0" w:space="0" w:color="auto"/>
        <w:left w:val="none" w:sz="0" w:space="0" w:color="auto"/>
        <w:bottom w:val="none" w:sz="0" w:space="0" w:color="auto"/>
        <w:right w:val="none" w:sz="0" w:space="0" w:color="auto"/>
      </w:divBdr>
    </w:div>
    <w:div w:id="1418789151">
      <w:bodyDiv w:val="1"/>
      <w:marLeft w:val="0"/>
      <w:marRight w:val="0"/>
      <w:marTop w:val="0"/>
      <w:marBottom w:val="0"/>
      <w:divBdr>
        <w:top w:val="none" w:sz="0" w:space="0" w:color="auto"/>
        <w:left w:val="none" w:sz="0" w:space="0" w:color="auto"/>
        <w:bottom w:val="none" w:sz="0" w:space="0" w:color="auto"/>
        <w:right w:val="none" w:sz="0" w:space="0" w:color="auto"/>
      </w:divBdr>
    </w:div>
    <w:div w:id="1456679829">
      <w:bodyDiv w:val="1"/>
      <w:marLeft w:val="0"/>
      <w:marRight w:val="0"/>
      <w:marTop w:val="0"/>
      <w:marBottom w:val="0"/>
      <w:divBdr>
        <w:top w:val="none" w:sz="0" w:space="0" w:color="auto"/>
        <w:left w:val="none" w:sz="0" w:space="0" w:color="auto"/>
        <w:bottom w:val="none" w:sz="0" w:space="0" w:color="auto"/>
        <w:right w:val="none" w:sz="0" w:space="0" w:color="auto"/>
      </w:divBdr>
    </w:div>
    <w:div w:id="1496455044">
      <w:bodyDiv w:val="1"/>
      <w:marLeft w:val="0"/>
      <w:marRight w:val="0"/>
      <w:marTop w:val="0"/>
      <w:marBottom w:val="0"/>
      <w:divBdr>
        <w:top w:val="none" w:sz="0" w:space="0" w:color="auto"/>
        <w:left w:val="none" w:sz="0" w:space="0" w:color="auto"/>
        <w:bottom w:val="none" w:sz="0" w:space="0" w:color="auto"/>
        <w:right w:val="none" w:sz="0" w:space="0" w:color="auto"/>
      </w:divBdr>
    </w:div>
    <w:div w:id="1951356338">
      <w:bodyDiv w:val="1"/>
      <w:marLeft w:val="0"/>
      <w:marRight w:val="0"/>
      <w:marTop w:val="0"/>
      <w:marBottom w:val="0"/>
      <w:divBdr>
        <w:top w:val="none" w:sz="0" w:space="0" w:color="auto"/>
        <w:left w:val="none" w:sz="0" w:space="0" w:color="auto"/>
        <w:bottom w:val="none" w:sz="0" w:space="0" w:color="auto"/>
        <w:right w:val="none" w:sz="0" w:space="0" w:color="auto"/>
      </w:divBdr>
    </w:div>
    <w:div w:id="1980528862">
      <w:bodyDiv w:val="1"/>
      <w:marLeft w:val="0"/>
      <w:marRight w:val="0"/>
      <w:marTop w:val="0"/>
      <w:marBottom w:val="0"/>
      <w:divBdr>
        <w:top w:val="none" w:sz="0" w:space="0" w:color="auto"/>
        <w:left w:val="none" w:sz="0" w:space="0" w:color="auto"/>
        <w:bottom w:val="none" w:sz="0" w:space="0" w:color="auto"/>
        <w:right w:val="none" w:sz="0" w:space="0" w:color="auto"/>
      </w:divBdr>
    </w:div>
    <w:div w:id="2011371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eraelindegelecegincebin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spb.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ameraelindegelecegincebinde.com" TargetMode="External"/><Relationship Id="rId4" Type="http://schemas.openxmlformats.org/officeDocument/2006/relationships/settings" Target="settings.xml"/><Relationship Id="rId9" Type="http://schemas.openxmlformats.org/officeDocument/2006/relationships/hyperlink" Target="http://www.kameraelindegelecegincebin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0DB2C-5276-4D8C-B3F2-9CFE9D576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5119</Characters>
  <Application>Microsoft Office Word</Application>
  <DocSecurity>0</DocSecurity>
  <Lines>42</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Nilufer Gevenoglu</dc:creator>
  <cp:lastModifiedBy>Sadi Cilingir</cp:lastModifiedBy>
  <cp:revision>4</cp:revision>
  <cp:lastPrinted>2014-12-29T15:39:00Z</cp:lastPrinted>
  <dcterms:created xsi:type="dcterms:W3CDTF">2021-02-23T12:27:00Z</dcterms:created>
  <dcterms:modified xsi:type="dcterms:W3CDTF">2021-02-24T11:37:00Z</dcterms:modified>
</cp:coreProperties>
</file>