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7532" w14:textId="3C76C0D9" w:rsidR="009305B5" w:rsidRPr="009305B5" w:rsidRDefault="009305B5" w:rsidP="00633D50">
      <w:pPr>
        <w:shd w:val="clear" w:color="auto" w:fill="FFFFFF"/>
        <w:spacing w:after="300" w:line="240" w:lineRule="auto"/>
        <w:textAlignment w:val="baseline"/>
        <w:outlineLvl w:val="0"/>
        <w:rPr>
          <w:rFonts w:eastAsia="Times New Roman" w:cstheme="minorHAnsi"/>
          <w:b/>
          <w:bCs/>
          <w:color w:val="000000" w:themeColor="text1"/>
          <w:kern w:val="36"/>
          <w:sz w:val="40"/>
          <w:szCs w:val="40"/>
          <w:lang w:eastAsia="tr-TR"/>
        </w:rPr>
      </w:pPr>
      <w:r w:rsidRPr="009305B5">
        <w:rPr>
          <w:rFonts w:eastAsia="Times New Roman" w:cstheme="minorHAnsi"/>
          <w:b/>
          <w:bCs/>
          <w:color w:val="000000" w:themeColor="text1"/>
          <w:kern w:val="36"/>
          <w:sz w:val="40"/>
          <w:szCs w:val="40"/>
          <w:lang w:eastAsia="tr-TR"/>
        </w:rPr>
        <w:t>1. Uluslararası Fetih Kısa Film Yarışması’nın Ana Jürisi Açıklandı</w:t>
      </w:r>
    </w:p>
    <w:p w14:paraId="3D8C16BC" w14:textId="2AB8BFA8" w:rsidR="009305B5" w:rsidRPr="009305B5" w:rsidRDefault="009305B5" w:rsidP="00633D50">
      <w:pPr>
        <w:shd w:val="clear" w:color="auto" w:fill="FFFFFF"/>
        <w:spacing w:line="240" w:lineRule="auto"/>
        <w:textAlignment w:val="baseline"/>
        <w:outlineLvl w:val="1"/>
        <w:rPr>
          <w:rFonts w:eastAsia="Times New Roman" w:cstheme="minorHAnsi"/>
          <w:b/>
          <w:bCs/>
          <w:color w:val="000000" w:themeColor="text1"/>
          <w:sz w:val="28"/>
          <w:szCs w:val="28"/>
          <w:lang w:eastAsia="tr-TR"/>
        </w:rPr>
      </w:pPr>
      <w:r w:rsidRPr="009305B5">
        <w:rPr>
          <w:rFonts w:eastAsia="Times New Roman" w:cstheme="minorHAnsi"/>
          <w:b/>
          <w:bCs/>
          <w:color w:val="000000" w:themeColor="text1"/>
          <w:sz w:val="28"/>
          <w:szCs w:val="28"/>
          <w:lang w:eastAsia="tr-TR"/>
        </w:rPr>
        <w:t>T. C. Kültür ve Turizm Bakanlığı Sinema Genel Müdürlüğü’nce de desteklenen ve bu yıl ilki düzenlenecek olan “</w:t>
      </w:r>
      <w:hyperlink r:id="rId5" w:tgtFrame="_blank" w:history="1">
        <w:r w:rsidRPr="009305B5">
          <w:rPr>
            <w:rFonts w:eastAsia="Times New Roman" w:cstheme="minorHAnsi"/>
            <w:b/>
            <w:bCs/>
            <w:color w:val="000000" w:themeColor="text1"/>
            <w:sz w:val="28"/>
            <w:szCs w:val="28"/>
            <w:u w:val="single"/>
            <w:bdr w:val="none" w:sz="0" w:space="0" w:color="auto" w:frame="1"/>
            <w:lang w:eastAsia="tr-TR"/>
          </w:rPr>
          <w:t>Mâziden Atiye 950</w:t>
        </w:r>
      </w:hyperlink>
      <w:r w:rsidRPr="009305B5">
        <w:rPr>
          <w:rFonts w:eastAsia="Times New Roman" w:cstheme="minorHAnsi"/>
          <w:b/>
          <w:bCs/>
          <w:color w:val="000000" w:themeColor="text1"/>
          <w:sz w:val="28"/>
          <w:szCs w:val="28"/>
          <w:lang w:eastAsia="tr-TR"/>
        </w:rPr>
        <w:t xml:space="preserve">. Yılında Malazgirt Zaferi ve Sultan Alparslan I. Uluslararası Fetih Kısa Film </w:t>
      </w:r>
      <w:proofErr w:type="spellStart"/>
      <w:r w:rsidRPr="009305B5">
        <w:rPr>
          <w:rFonts w:eastAsia="Times New Roman" w:cstheme="minorHAnsi"/>
          <w:b/>
          <w:bCs/>
          <w:color w:val="000000" w:themeColor="text1"/>
          <w:sz w:val="28"/>
          <w:szCs w:val="28"/>
          <w:lang w:eastAsia="tr-TR"/>
        </w:rPr>
        <w:t>Yarışması”nın</w:t>
      </w:r>
      <w:proofErr w:type="spellEnd"/>
      <w:r w:rsidRPr="009305B5">
        <w:rPr>
          <w:rFonts w:eastAsia="Times New Roman" w:cstheme="minorHAnsi"/>
          <w:b/>
          <w:bCs/>
          <w:color w:val="000000" w:themeColor="text1"/>
          <w:sz w:val="28"/>
          <w:szCs w:val="28"/>
          <w:lang w:eastAsia="tr-TR"/>
        </w:rPr>
        <w:t xml:space="preserve"> ana jürisi belli oldu. Jüri başkanlığını yapımcı-yönetmen ve senarist </w:t>
      </w:r>
      <w:hyperlink r:id="rId6" w:tgtFrame="_blank" w:history="1">
        <w:r w:rsidRPr="009305B5">
          <w:rPr>
            <w:rFonts w:eastAsia="Times New Roman" w:cstheme="minorHAnsi"/>
            <w:b/>
            <w:bCs/>
            <w:color w:val="000000" w:themeColor="text1"/>
            <w:sz w:val="28"/>
            <w:szCs w:val="28"/>
            <w:u w:val="single"/>
            <w:bdr w:val="none" w:sz="0" w:space="0" w:color="auto" w:frame="1"/>
            <w:lang w:eastAsia="tr-TR"/>
          </w:rPr>
          <w:t>Emre Konuk</w:t>
        </w:r>
      </w:hyperlink>
      <w:r w:rsidRPr="009305B5">
        <w:rPr>
          <w:rFonts w:eastAsia="Times New Roman" w:cstheme="minorHAnsi"/>
          <w:b/>
          <w:bCs/>
          <w:color w:val="000000" w:themeColor="text1"/>
          <w:sz w:val="28"/>
          <w:szCs w:val="28"/>
          <w:lang w:eastAsia="tr-TR"/>
        </w:rPr>
        <w:t xml:space="preserve"> üstlenirken, jüri ekibinde tarih danışmanı ve akademisyen Prof. Dr. Cihan </w:t>
      </w:r>
      <w:proofErr w:type="spellStart"/>
      <w:r w:rsidRPr="009305B5">
        <w:rPr>
          <w:rFonts w:eastAsia="Times New Roman" w:cstheme="minorHAnsi"/>
          <w:b/>
          <w:bCs/>
          <w:color w:val="000000" w:themeColor="text1"/>
          <w:sz w:val="28"/>
          <w:szCs w:val="28"/>
          <w:lang w:eastAsia="tr-TR"/>
        </w:rPr>
        <w:t>Piyadeoğlu</w:t>
      </w:r>
      <w:proofErr w:type="spellEnd"/>
      <w:r w:rsidRPr="009305B5">
        <w:rPr>
          <w:rFonts w:eastAsia="Times New Roman" w:cstheme="minorHAnsi"/>
          <w:b/>
          <w:bCs/>
          <w:color w:val="000000" w:themeColor="text1"/>
          <w:sz w:val="28"/>
          <w:szCs w:val="28"/>
          <w:lang w:eastAsia="tr-TR"/>
        </w:rPr>
        <w:t xml:space="preserve">, hukukçu, oyuncu ve yazar Bahadır </w:t>
      </w:r>
      <w:proofErr w:type="spellStart"/>
      <w:r w:rsidRPr="009305B5">
        <w:rPr>
          <w:rFonts w:eastAsia="Times New Roman" w:cstheme="minorHAnsi"/>
          <w:b/>
          <w:bCs/>
          <w:color w:val="000000" w:themeColor="text1"/>
          <w:sz w:val="28"/>
          <w:szCs w:val="28"/>
          <w:lang w:eastAsia="tr-TR"/>
        </w:rPr>
        <w:t>Yenişehirlioğlu</w:t>
      </w:r>
      <w:proofErr w:type="spellEnd"/>
      <w:r w:rsidRPr="009305B5">
        <w:rPr>
          <w:rFonts w:eastAsia="Times New Roman" w:cstheme="minorHAnsi"/>
          <w:b/>
          <w:bCs/>
          <w:color w:val="000000" w:themeColor="text1"/>
          <w:sz w:val="28"/>
          <w:szCs w:val="28"/>
          <w:lang w:eastAsia="tr-TR"/>
        </w:rPr>
        <w:t>, Sinema Genel Müdürlüğü, genel müdür yardımcısı Kemal Uysal ve akademisyen Dr. Öğretim üyesi Yusuf Ziya Gökçek yer aldı.</w:t>
      </w:r>
    </w:p>
    <w:p w14:paraId="4250FBAB" w14:textId="2A566E9B" w:rsidR="009305B5" w:rsidRPr="009305B5" w:rsidRDefault="009305B5" w:rsidP="00633D50">
      <w:pPr>
        <w:shd w:val="clear" w:color="auto" w:fill="FFFFFF"/>
        <w:spacing w:line="240" w:lineRule="auto"/>
        <w:textAlignment w:val="baseline"/>
        <w:rPr>
          <w:rFonts w:eastAsia="Times New Roman" w:cstheme="minorHAnsi"/>
          <w:color w:val="000000" w:themeColor="text1"/>
          <w:sz w:val="24"/>
          <w:szCs w:val="24"/>
          <w:lang w:eastAsia="tr-TR"/>
        </w:rPr>
      </w:pPr>
      <w:r w:rsidRPr="009305B5">
        <w:rPr>
          <w:rFonts w:eastAsia="Times New Roman" w:cstheme="minorHAnsi"/>
          <w:color w:val="000000" w:themeColor="text1"/>
          <w:sz w:val="24"/>
          <w:szCs w:val="24"/>
          <w:lang w:eastAsia="tr-TR"/>
        </w:rPr>
        <w:t>T.</w:t>
      </w:r>
      <w:r>
        <w:rPr>
          <w:rFonts w:eastAsia="Times New Roman" w:cstheme="minorHAnsi"/>
          <w:color w:val="000000" w:themeColor="text1"/>
          <w:sz w:val="24"/>
          <w:szCs w:val="24"/>
          <w:lang w:eastAsia="tr-TR"/>
        </w:rPr>
        <w:t xml:space="preserve"> </w:t>
      </w:r>
      <w:r w:rsidRPr="009305B5">
        <w:rPr>
          <w:rFonts w:eastAsia="Times New Roman" w:cstheme="minorHAnsi"/>
          <w:color w:val="000000" w:themeColor="text1"/>
          <w:sz w:val="24"/>
          <w:szCs w:val="24"/>
          <w:lang w:eastAsia="tr-TR"/>
        </w:rPr>
        <w:t>C. Kültür ve Turizm Bakanlığı Sinema Genel Müdürlüğü'nce de desteklenen ve bu yıl ilki düzenlenecek olan "</w:t>
      </w:r>
      <w:hyperlink r:id="rId7" w:tgtFrame="_blank" w:history="1">
        <w:r w:rsidRPr="009305B5">
          <w:rPr>
            <w:rFonts w:eastAsia="Times New Roman" w:cstheme="minorHAnsi"/>
            <w:color w:val="000000" w:themeColor="text1"/>
            <w:sz w:val="24"/>
            <w:szCs w:val="24"/>
            <w:u w:val="single"/>
            <w:bdr w:val="none" w:sz="0" w:space="0" w:color="auto" w:frame="1"/>
            <w:lang w:eastAsia="tr-TR"/>
          </w:rPr>
          <w:t>Mâziden Atiye 950</w:t>
        </w:r>
      </w:hyperlink>
      <w:r w:rsidRPr="009305B5">
        <w:rPr>
          <w:rFonts w:eastAsia="Times New Roman" w:cstheme="minorHAnsi"/>
          <w:color w:val="000000" w:themeColor="text1"/>
          <w:sz w:val="24"/>
          <w:szCs w:val="24"/>
          <w:lang w:eastAsia="tr-TR"/>
        </w:rPr>
        <w:t xml:space="preserve">. Yılında Malazgirt Zaferi ve Sultan Alparslan I. Uluslararası Fetih Kısa Film </w:t>
      </w:r>
      <w:proofErr w:type="spellStart"/>
      <w:r w:rsidRPr="009305B5">
        <w:rPr>
          <w:rFonts w:eastAsia="Times New Roman" w:cstheme="minorHAnsi"/>
          <w:color w:val="000000" w:themeColor="text1"/>
          <w:sz w:val="24"/>
          <w:szCs w:val="24"/>
          <w:lang w:eastAsia="tr-TR"/>
        </w:rPr>
        <w:t>Yarışması"nın</w:t>
      </w:r>
      <w:proofErr w:type="spellEnd"/>
      <w:r w:rsidRPr="009305B5">
        <w:rPr>
          <w:rFonts w:eastAsia="Times New Roman" w:cstheme="minorHAnsi"/>
          <w:color w:val="000000" w:themeColor="text1"/>
          <w:sz w:val="24"/>
          <w:szCs w:val="24"/>
          <w:lang w:eastAsia="tr-TR"/>
        </w:rPr>
        <w:t xml:space="preserve"> ana jürisi belli oldu. Sinema dünyasından önemli isimlerin yer aldığı yarışmada jüri başkanlığını Yapımcı-Yönetmen ve Senarist </w:t>
      </w:r>
      <w:hyperlink r:id="rId8" w:tgtFrame="_blank" w:history="1">
        <w:r w:rsidRPr="009305B5">
          <w:rPr>
            <w:rFonts w:eastAsia="Times New Roman" w:cstheme="minorHAnsi"/>
            <w:color w:val="000000" w:themeColor="text1"/>
            <w:sz w:val="24"/>
            <w:szCs w:val="24"/>
            <w:u w:val="single"/>
            <w:bdr w:val="none" w:sz="0" w:space="0" w:color="auto" w:frame="1"/>
            <w:lang w:eastAsia="tr-TR"/>
          </w:rPr>
          <w:t>Emre Konuk</w:t>
        </w:r>
      </w:hyperlink>
      <w:r w:rsidRPr="009305B5">
        <w:rPr>
          <w:rFonts w:eastAsia="Times New Roman" w:cstheme="minorHAnsi"/>
          <w:color w:val="000000" w:themeColor="text1"/>
          <w:sz w:val="24"/>
          <w:szCs w:val="24"/>
          <w:lang w:eastAsia="tr-TR"/>
        </w:rPr>
        <w:t xml:space="preserve"> üstlenirken, jüri ekibini Tarih Danışmanı ve Akademisyen Prof. Dr. Cihan </w:t>
      </w:r>
      <w:proofErr w:type="spellStart"/>
      <w:r w:rsidRPr="009305B5">
        <w:rPr>
          <w:rFonts w:eastAsia="Times New Roman" w:cstheme="minorHAnsi"/>
          <w:color w:val="000000" w:themeColor="text1"/>
          <w:sz w:val="24"/>
          <w:szCs w:val="24"/>
          <w:lang w:eastAsia="tr-TR"/>
        </w:rPr>
        <w:t>Piyadeoğlu</w:t>
      </w:r>
      <w:proofErr w:type="spellEnd"/>
      <w:r w:rsidRPr="009305B5">
        <w:rPr>
          <w:rFonts w:eastAsia="Times New Roman" w:cstheme="minorHAnsi"/>
          <w:color w:val="000000" w:themeColor="text1"/>
          <w:sz w:val="24"/>
          <w:szCs w:val="24"/>
          <w:lang w:eastAsia="tr-TR"/>
        </w:rPr>
        <w:t xml:space="preserve">, Hukukçu, Oyuncu ve Yazar Bahadır </w:t>
      </w:r>
      <w:proofErr w:type="spellStart"/>
      <w:r w:rsidRPr="009305B5">
        <w:rPr>
          <w:rFonts w:eastAsia="Times New Roman" w:cstheme="minorHAnsi"/>
          <w:color w:val="000000" w:themeColor="text1"/>
          <w:sz w:val="24"/>
          <w:szCs w:val="24"/>
          <w:lang w:eastAsia="tr-TR"/>
        </w:rPr>
        <w:t>Yenişehirlioğlu</w:t>
      </w:r>
      <w:proofErr w:type="spellEnd"/>
      <w:r w:rsidRPr="009305B5">
        <w:rPr>
          <w:rFonts w:eastAsia="Times New Roman" w:cstheme="minorHAnsi"/>
          <w:color w:val="000000" w:themeColor="text1"/>
          <w:sz w:val="24"/>
          <w:szCs w:val="24"/>
          <w:lang w:eastAsia="tr-TR"/>
        </w:rPr>
        <w:t>, Sinema Genel Müdürlüğü, Genel Müdür Yardımcısı Kemal Uysal ve akademisyen Dr. Öğretim üyesi Yusuf Ziya Gökçek'ten oluşturdu.</w:t>
      </w:r>
      <w:r w:rsidRPr="009305B5">
        <w:rPr>
          <w:rFonts w:eastAsia="Times New Roman" w:cstheme="minorHAnsi"/>
          <w:color w:val="000000" w:themeColor="text1"/>
          <w:sz w:val="24"/>
          <w:szCs w:val="24"/>
          <w:lang w:eastAsia="tr-TR"/>
        </w:rPr>
        <w:br/>
      </w:r>
      <w:r w:rsidRPr="009305B5">
        <w:rPr>
          <w:rFonts w:eastAsia="Times New Roman" w:cstheme="minorHAnsi"/>
          <w:color w:val="000000" w:themeColor="text1"/>
          <w:sz w:val="24"/>
          <w:szCs w:val="24"/>
          <w:lang w:eastAsia="tr-TR"/>
        </w:rPr>
        <w:br/>
        <w:t xml:space="preserve">Birçok televizyon dizisi ve filmleri ile adından sıkça söz ettiren Emre Konuk yönetmenliğini başarılı bir şekilde sergilediği Çırak filmi, Yunus Emre ve Payitaht Abdülhamid dizilerinin yanı sıra Kuşlarla Yolculuk, Uyanış Büyük Selçuklu, Hay Sultan gibi yürüttüğü yapımcılık işleri ile de pek çok başarılı projeye imza attı. Akademik alandaki çalışmaları ile tarih alanında etkin bir isim olan Prof. Dr. Cihan </w:t>
      </w:r>
      <w:proofErr w:type="spellStart"/>
      <w:r w:rsidRPr="009305B5">
        <w:rPr>
          <w:rFonts w:eastAsia="Times New Roman" w:cstheme="minorHAnsi"/>
          <w:color w:val="000000" w:themeColor="text1"/>
          <w:sz w:val="24"/>
          <w:szCs w:val="24"/>
          <w:lang w:eastAsia="tr-TR"/>
        </w:rPr>
        <w:t>Piyadeoğlu</w:t>
      </w:r>
      <w:proofErr w:type="spellEnd"/>
      <w:r w:rsidRPr="009305B5">
        <w:rPr>
          <w:rFonts w:eastAsia="Times New Roman" w:cstheme="minorHAnsi"/>
          <w:color w:val="000000" w:themeColor="text1"/>
          <w:sz w:val="24"/>
          <w:szCs w:val="24"/>
          <w:lang w:eastAsia="tr-TR"/>
        </w:rPr>
        <w:t xml:space="preserve">, Uyanış Büyük Selçuklu dizisi gibi birçok televizyon ve film dünyasındaki tarihi yapımlara da danışmanlık yapmaya devam ediyor. Payitaht Abdülhamid, Sevda Kuşun Kanadında, Direniş Karatay yapımları içinde yer alan ve oyunculuğu ile adından sıkça söz ettiren Bahadır </w:t>
      </w:r>
      <w:proofErr w:type="spellStart"/>
      <w:r w:rsidRPr="009305B5">
        <w:rPr>
          <w:rFonts w:eastAsia="Times New Roman" w:cstheme="minorHAnsi"/>
          <w:color w:val="000000" w:themeColor="text1"/>
          <w:sz w:val="24"/>
          <w:szCs w:val="24"/>
          <w:lang w:eastAsia="tr-TR"/>
        </w:rPr>
        <w:t>Yenişehirlioğlu</w:t>
      </w:r>
      <w:proofErr w:type="spellEnd"/>
      <w:r w:rsidRPr="009305B5">
        <w:rPr>
          <w:rFonts w:eastAsia="Times New Roman" w:cstheme="minorHAnsi"/>
          <w:color w:val="000000" w:themeColor="text1"/>
          <w:sz w:val="24"/>
          <w:szCs w:val="24"/>
          <w:lang w:eastAsia="tr-TR"/>
        </w:rPr>
        <w:t>, roman yazarlığı ile de dikkat çekiyor. T.</w:t>
      </w:r>
      <w:r w:rsidR="0051618D">
        <w:rPr>
          <w:rFonts w:eastAsia="Times New Roman" w:cstheme="minorHAnsi"/>
          <w:color w:val="000000" w:themeColor="text1"/>
          <w:sz w:val="24"/>
          <w:szCs w:val="24"/>
          <w:lang w:eastAsia="tr-TR"/>
        </w:rPr>
        <w:t xml:space="preserve"> </w:t>
      </w:r>
      <w:r w:rsidRPr="009305B5">
        <w:rPr>
          <w:rFonts w:eastAsia="Times New Roman" w:cstheme="minorHAnsi"/>
          <w:color w:val="000000" w:themeColor="text1"/>
          <w:sz w:val="24"/>
          <w:szCs w:val="24"/>
          <w:lang w:eastAsia="tr-TR"/>
        </w:rPr>
        <w:t>C. Kültür ve Turizm Bakanlığı Sinema Genel Müdürlüğü çatısı altında birçok projeye katkı sağlayan ve sinema alanın gelişimi için birçok projeye destek olan Kemal Uysal ve sinema alanında özellikle teori kısmında birçok çalışmanın içinde olan Dr. Öğretim üyesi Yusuf Ziya Gökçek jüri ekibinde yer alıyor.</w:t>
      </w:r>
    </w:p>
    <w:p w14:paraId="5C23638E" w14:textId="77777777" w:rsidR="009305B5" w:rsidRPr="009305B5" w:rsidRDefault="009305B5" w:rsidP="00633D50">
      <w:pPr>
        <w:spacing w:line="240" w:lineRule="auto"/>
        <w:rPr>
          <w:rFonts w:cstheme="minorHAnsi"/>
          <w:color w:val="000000" w:themeColor="text1"/>
          <w:sz w:val="24"/>
          <w:szCs w:val="24"/>
        </w:rPr>
      </w:pPr>
    </w:p>
    <w:sectPr w:rsidR="009305B5" w:rsidRPr="00930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D372C"/>
    <w:multiLevelType w:val="multilevel"/>
    <w:tmpl w:val="8CB2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B5"/>
    <w:rsid w:val="0051618D"/>
    <w:rsid w:val="00633D50"/>
    <w:rsid w:val="009305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313A"/>
  <w15:chartTrackingRefBased/>
  <w15:docId w15:val="{C311244A-C0F7-4497-8F70-9269C8BD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9305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305B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305B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305B5"/>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9305B5"/>
    <w:rPr>
      <w:color w:val="0000FF"/>
      <w:u w:val="single"/>
    </w:rPr>
  </w:style>
  <w:style w:type="character" w:customStyle="1" w:styleId="owner">
    <w:name w:val="owner"/>
    <w:basedOn w:val="VarsaylanParagrafYazTipi"/>
    <w:rsid w:val="009305B5"/>
  </w:style>
  <w:style w:type="paragraph" w:customStyle="1" w:styleId="google-btn">
    <w:name w:val="google-btn"/>
    <w:basedOn w:val="Normal"/>
    <w:rsid w:val="009305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05B5"/>
    <w:rPr>
      <w:b/>
      <w:bCs/>
    </w:rPr>
  </w:style>
  <w:style w:type="paragraph" w:customStyle="1" w:styleId="face">
    <w:name w:val="face"/>
    <w:basedOn w:val="Normal"/>
    <w:rsid w:val="009305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wt">
    <w:name w:val="twt"/>
    <w:basedOn w:val="Normal"/>
    <w:rsid w:val="009305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
    <w:name w:val="wp"/>
    <w:basedOn w:val="Normal"/>
    <w:rsid w:val="009305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rint">
    <w:name w:val="print"/>
    <w:basedOn w:val="Normal"/>
    <w:rsid w:val="009305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nd">
    <w:name w:val="send"/>
    <w:basedOn w:val="Normal"/>
    <w:rsid w:val="009305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9305B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27229">
      <w:bodyDiv w:val="1"/>
      <w:marLeft w:val="0"/>
      <w:marRight w:val="0"/>
      <w:marTop w:val="0"/>
      <w:marBottom w:val="0"/>
      <w:divBdr>
        <w:top w:val="none" w:sz="0" w:space="0" w:color="auto"/>
        <w:left w:val="none" w:sz="0" w:space="0" w:color="auto"/>
        <w:bottom w:val="none" w:sz="0" w:space="0" w:color="auto"/>
        <w:right w:val="none" w:sz="0" w:space="0" w:color="auto"/>
      </w:divBdr>
      <w:divsChild>
        <w:div w:id="1002657792">
          <w:marLeft w:val="0"/>
          <w:marRight w:val="0"/>
          <w:marTop w:val="0"/>
          <w:marBottom w:val="0"/>
          <w:divBdr>
            <w:top w:val="none" w:sz="0" w:space="0" w:color="auto"/>
            <w:left w:val="none" w:sz="0" w:space="0" w:color="auto"/>
            <w:bottom w:val="none" w:sz="0" w:space="0" w:color="auto"/>
            <w:right w:val="none" w:sz="0" w:space="0" w:color="auto"/>
          </w:divBdr>
          <w:divsChild>
            <w:div w:id="2128117557">
              <w:marLeft w:val="0"/>
              <w:marRight w:val="0"/>
              <w:marTop w:val="0"/>
              <w:marBottom w:val="0"/>
              <w:divBdr>
                <w:top w:val="none" w:sz="0" w:space="0" w:color="auto"/>
                <w:left w:val="none" w:sz="0" w:space="0" w:color="auto"/>
                <w:bottom w:val="none" w:sz="0" w:space="0" w:color="auto"/>
                <w:right w:val="none" w:sz="0" w:space="0" w:color="auto"/>
              </w:divBdr>
              <w:divsChild>
                <w:div w:id="17826043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417816">
          <w:marLeft w:val="0"/>
          <w:marRight w:val="0"/>
          <w:marTop w:val="0"/>
          <w:marBottom w:val="300"/>
          <w:divBdr>
            <w:top w:val="none" w:sz="0" w:space="0" w:color="auto"/>
            <w:left w:val="none" w:sz="0" w:space="0" w:color="auto"/>
            <w:bottom w:val="none" w:sz="0" w:space="0" w:color="auto"/>
            <w:right w:val="none" w:sz="0" w:space="0" w:color="auto"/>
          </w:divBdr>
        </w:div>
        <w:div w:id="506869139">
          <w:marLeft w:val="0"/>
          <w:marRight w:val="0"/>
          <w:marTop w:val="0"/>
          <w:marBottom w:val="300"/>
          <w:divBdr>
            <w:top w:val="none" w:sz="0" w:space="0" w:color="auto"/>
            <w:left w:val="none" w:sz="0" w:space="0" w:color="auto"/>
            <w:bottom w:val="none" w:sz="0" w:space="0" w:color="auto"/>
            <w:right w:val="none" w:sz="0" w:space="0" w:color="auto"/>
          </w:divBdr>
          <w:divsChild>
            <w:div w:id="224490551">
              <w:marLeft w:val="0"/>
              <w:marRight w:val="0"/>
              <w:marTop w:val="0"/>
              <w:marBottom w:val="0"/>
              <w:divBdr>
                <w:top w:val="none" w:sz="0" w:space="0" w:color="auto"/>
                <w:left w:val="none" w:sz="0" w:space="0" w:color="auto"/>
                <w:bottom w:val="none" w:sz="0" w:space="0" w:color="auto"/>
                <w:right w:val="none" w:sz="0" w:space="0" w:color="auto"/>
              </w:divBdr>
            </w:div>
          </w:divsChild>
        </w:div>
        <w:div w:id="1561481589">
          <w:marLeft w:val="0"/>
          <w:marRight w:val="0"/>
          <w:marTop w:val="0"/>
          <w:marBottom w:val="300"/>
          <w:divBdr>
            <w:top w:val="none" w:sz="0" w:space="0" w:color="auto"/>
            <w:left w:val="none" w:sz="0" w:space="0" w:color="auto"/>
            <w:bottom w:val="none" w:sz="0" w:space="0" w:color="auto"/>
            <w:right w:val="none" w:sz="0" w:space="0" w:color="auto"/>
          </w:divBdr>
        </w:div>
        <w:div w:id="1877039877">
          <w:marLeft w:val="0"/>
          <w:marRight w:val="0"/>
          <w:marTop w:val="0"/>
          <w:marBottom w:val="300"/>
          <w:divBdr>
            <w:top w:val="none" w:sz="0" w:space="0" w:color="auto"/>
            <w:left w:val="none" w:sz="0" w:space="0" w:color="auto"/>
            <w:bottom w:val="none" w:sz="0" w:space="0" w:color="auto"/>
            <w:right w:val="none" w:sz="0" w:space="0" w:color="auto"/>
          </w:divBdr>
          <w:divsChild>
            <w:div w:id="794642930">
              <w:marLeft w:val="0"/>
              <w:marRight w:val="0"/>
              <w:marTop w:val="0"/>
              <w:marBottom w:val="0"/>
              <w:divBdr>
                <w:top w:val="none" w:sz="0" w:space="0" w:color="auto"/>
                <w:left w:val="none" w:sz="0" w:space="0" w:color="auto"/>
                <w:bottom w:val="none" w:sz="0" w:space="0" w:color="auto"/>
                <w:right w:val="none" w:sz="0" w:space="0" w:color="auto"/>
              </w:divBdr>
              <w:divsChild>
                <w:div w:id="1913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bah.com.tr/haberleri/emre-konuk" TargetMode="External"/><Relationship Id="rId3" Type="http://schemas.openxmlformats.org/officeDocument/2006/relationships/settings" Target="settings.xml"/><Relationship Id="rId7" Type="http://schemas.openxmlformats.org/officeDocument/2006/relationships/hyperlink" Target="https://www.sabah.com.tr/haberleri/maziden-atiye-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bah.com.tr/haberleri/emre-konuk" TargetMode="External"/><Relationship Id="rId5" Type="http://schemas.openxmlformats.org/officeDocument/2006/relationships/hyperlink" Target="https://www.sabah.com.tr/haberleri/maziden-atiye-9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2021-11-27T18:18:00Z</dcterms:created>
  <dcterms:modified xsi:type="dcterms:W3CDTF">2021-11-27T19:56:00Z</dcterms:modified>
</cp:coreProperties>
</file>