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C055" w14:textId="21922667" w:rsidR="002D5D74" w:rsidRPr="002D5D74" w:rsidRDefault="002D5D74" w:rsidP="002D5D74">
      <w:pPr>
        <w:pStyle w:val="AralkYok"/>
        <w:rPr>
          <w:rFonts w:ascii="Cambria" w:hAnsi="Cambria"/>
          <w:b/>
          <w:bCs/>
          <w:sz w:val="40"/>
          <w:szCs w:val="40"/>
        </w:rPr>
      </w:pPr>
      <w:proofErr w:type="spellStart"/>
      <w:r w:rsidRPr="002D5D74">
        <w:rPr>
          <w:rFonts w:ascii="Cambria" w:hAnsi="Cambria"/>
          <w:b/>
          <w:bCs/>
          <w:sz w:val="40"/>
          <w:szCs w:val="40"/>
        </w:rPr>
        <w:t>MediaCat</w:t>
      </w:r>
      <w:proofErr w:type="spellEnd"/>
      <w:r w:rsidRPr="002D5D74">
        <w:rPr>
          <w:rFonts w:ascii="Cambria" w:hAnsi="Cambria"/>
          <w:b/>
          <w:bCs/>
          <w:sz w:val="40"/>
          <w:szCs w:val="40"/>
        </w:rPr>
        <w:t xml:space="preserve"> </w:t>
      </w:r>
      <w:proofErr w:type="spellStart"/>
      <w:r w:rsidRPr="002D5D74">
        <w:rPr>
          <w:rFonts w:ascii="Cambria" w:hAnsi="Cambria"/>
          <w:b/>
          <w:bCs/>
          <w:sz w:val="40"/>
          <w:szCs w:val="40"/>
        </w:rPr>
        <w:t>ShortCase</w:t>
      </w:r>
      <w:proofErr w:type="spellEnd"/>
      <w:r w:rsidRPr="002D5D74">
        <w:rPr>
          <w:rFonts w:ascii="Cambria" w:hAnsi="Cambria"/>
          <w:b/>
          <w:bCs/>
          <w:sz w:val="40"/>
          <w:szCs w:val="40"/>
        </w:rPr>
        <w:t xml:space="preserve"> 2019</w:t>
      </w:r>
    </w:p>
    <w:p w14:paraId="7ED807E5" w14:textId="77777777" w:rsidR="002D5D74" w:rsidRPr="002D5D74" w:rsidRDefault="002D5D74" w:rsidP="002D5D74">
      <w:pPr>
        <w:pStyle w:val="AralkYok"/>
        <w:rPr>
          <w:rFonts w:ascii="Cambria" w:hAnsi="Cambria"/>
          <w:b/>
          <w:bCs/>
          <w:sz w:val="24"/>
          <w:szCs w:val="24"/>
        </w:rPr>
      </w:pPr>
    </w:p>
    <w:p w14:paraId="2CBCFC1A" w14:textId="1B803C33" w:rsidR="002D5D74" w:rsidRPr="002D5D74" w:rsidRDefault="002D5D74" w:rsidP="002D5D74">
      <w:pPr>
        <w:pStyle w:val="AralkYok"/>
        <w:jc w:val="right"/>
        <w:rPr>
          <w:rFonts w:ascii="Cambria" w:hAnsi="Cambria"/>
          <w:sz w:val="24"/>
          <w:szCs w:val="24"/>
        </w:rPr>
      </w:pPr>
      <w:r w:rsidRPr="002D5D74">
        <w:rPr>
          <w:rFonts w:ascii="Cambria" w:hAnsi="Cambria"/>
          <w:sz w:val="24"/>
          <w:szCs w:val="24"/>
        </w:rPr>
        <w:t>25.09.2019 - 16:00</w:t>
      </w:r>
    </w:p>
    <w:p w14:paraId="3A8EA42E" w14:textId="77777777" w:rsidR="002D5D74" w:rsidRPr="002D5D74" w:rsidRDefault="002D5D74" w:rsidP="002D5D74">
      <w:pPr>
        <w:pStyle w:val="AralkYok"/>
        <w:rPr>
          <w:rFonts w:ascii="Cambria" w:hAnsi="Cambria"/>
          <w:sz w:val="24"/>
          <w:szCs w:val="24"/>
        </w:rPr>
      </w:pPr>
    </w:p>
    <w:p w14:paraId="0F7F89BF" w14:textId="7E73B272" w:rsidR="002D5D74" w:rsidRPr="002D5D74" w:rsidRDefault="00A46D5B" w:rsidP="002D5D74">
      <w:pPr>
        <w:pStyle w:val="AralkYok"/>
        <w:rPr>
          <w:rFonts w:ascii="Cambria" w:hAnsi="Cambria"/>
          <w:sz w:val="24"/>
          <w:szCs w:val="24"/>
        </w:rPr>
      </w:pPr>
      <w:proofErr w:type="spellStart"/>
      <w:r>
        <w:rPr>
          <w:rFonts w:ascii="Cambria" w:hAnsi="Cambria"/>
          <w:sz w:val="24"/>
          <w:szCs w:val="24"/>
        </w:rPr>
        <w:t>MediaCat</w:t>
      </w:r>
      <w:proofErr w:type="spellEnd"/>
      <w:r>
        <w:rPr>
          <w:rFonts w:ascii="Cambria" w:hAnsi="Cambria"/>
          <w:sz w:val="24"/>
          <w:szCs w:val="24"/>
        </w:rPr>
        <w:t xml:space="preserve"> </w:t>
      </w:r>
      <w:proofErr w:type="spellStart"/>
      <w:r>
        <w:rPr>
          <w:rFonts w:ascii="Cambria" w:hAnsi="Cambria"/>
          <w:sz w:val="24"/>
          <w:szCs w:val="24"/>
        </w:rPr>
        <w:t>ShortCase</w:t>
      </w:r>
      <w:proofErr w:type="spellEnd"/>
      <w:r>
        <w:rPr>
          <w:rFonts w:ascii="Cambria" w:hAnsi="Cambria"/>
          <w:sz w:val="24"/>
          <w:szCs w:val="24"/>
        </w:rPr>
        <w:t xml:space="preserve"> 2019 kısa film yarışmasında </w:t>
      </w:r>
      <w:r w:rsidR="002D5D74" w:rsidRPr="002D5D74">
        <w:rPr>
          <w:rFonts w:ascii="Cambria" w:hAnsi="Cambria"/>
          <w:sz w:val="24"/>
          <w:szCs w:val="24"/>
        </w:rPr>
        <w:t xml:space="preserve">Türkiye'nin en iyi markalı hikâyelerini Ali Taran, Gülse Birsel, Fahir </w:t>
      </w:r>
      <w:proofErr w:type="spellStart"/>
      <w:r w:rsidR="002D5D74" w:rsidRPr="002D5D74">
        <w:rPr>
          <w:rFonts w:ascii="Cambria" w:hAnsi="Cambria"/>
          <w:sz w:val="24"/>
          <w:szCs w:val="24"/>
        </w:rPr>
        <w:t>Atakoğlu</w:t>
      </w:r>
      <w:proofErr w:type="spellEnd"/>
      <w:r w:rsidR="002D5D74" w:rsidRPr="002D5D74">
        <w:rPr>
          <w:rFonts w:ascii="Cambria" w:hAnsi="Cambria"/>
          <w:sz w:val="24"/>
          <w:szCs w:val="24"/>
        </w:rPr>
        <w:t xml:space="preserve">, Serdar Erener ve Tolga </w:t>
      </w:r>
      <w:proofErr w:type="spellStart"/>
      <w:r w:rsidR="002D5D74" w:rsidRPr="002D5D74">
        <w:rPr>
          <w:rFonts w:ascii="Cambria" w:hAnsi="Cambria"/>
          <w:sz w:val="24"/>
          <w:szCs w:val="24"/>
        </w:rPr>
        <w:t>Karaçelik'ten</w:t>
      </w:r>
      <w:proofErr w:type="spellEnd"/>
      <w:r w:rsidR="002D5D74" w:rsidRPr="002D5D74">
        <w:rPr>
          <w:rFonts w:ascii="Cambria" w:hAnsi="Cambria"/>
          <w:sz w:val="24"/>
          <w:szCs w:val="24"/>
        </w:rPr>
        <w:t xml:space="preserve"> oluşacak jüri belirleyecek.</w:t>
      </w:r>
    </w:p>
    <w:p w14:paraId="2AD42A72" w14:textId="77777777" w:rsidR="002D5D74" w:rsidRPr="002D5D74" w:rsidRDefault="002D5D74" w:rsidP="002D5D74">
      <w:pPr>
        <w:pStyle w:val="AralkYok"/>
        <w:rPr>
          <w:rFonts w:ascii="Cambria" w:hAnsi="Cambria"/>
          <w:sz w:val="24"/>
          <w:szCs w:val="24"/>
        </w:rPr>
      </w:pPr>
    </w:p>
    <w:p w14:paraId="4A0C9786" w14:textId="77777777" w:rsidR="002D5D74" w:rsidRPr="002D5D74" w:rsidRDefault="002D5D74" w:rsidP="002D5D74">
      <w:pPr>
        <w:pStyle w:val="AralkYok"/>
        <w:rPr>
          <w:rFonts w:ascii="Cambria" w:hAnsi="Cambria"/>
          <w:sz w:val="24"/>
          <w:szCs w:val="24"/>
        </w:rPr>
      </w:pPr>
      <w:r w:rsidRPr="002D5D74">
        <w:rPr>
          <w:rFonts w:ascii="Cambria" w:hAnsi="Cambria"/>
          <w:sz w:val="24"/>
          <w:szCs w:val="24"/>
        </w:rPr>
        <w:t xml:space="preserve">Mesaj, reklam ve görsel bombardımanına maruz kaldığımız günlerden geçiyoruz. Alternatif bol, rekabet yoğun. Üstelik “reklamı geç” butonu yeni imkânları mümkün kılıyor. Böyle bir iletişim ortamında kullanıcıya dokunacak ve onda farklı duygular uyandıracak hikâyeler yaratmak/anlatmak her zamankinden daha önemli. </w:t>
      </w:r>
      <w:proofErr w:type="spellStart"/>
      <w:r w:rsidRPr="002D5D74">
        <w:rPr>
          <w:rFonts w:ascii="Cambria" w:hAnsi="Cambria"/>
          <w:sz w:val="24"/>
          <w:szCs w:val="24"/>
        </w:rPr>
        <w:t>MediaCat</w:t>
      </w:r>
      <w:proofErr w:type="spellEnd"/>
      <w:r w:rsidRPr="002D5D74">
        <w:rPr>
          <w:rFonts w:ascii="Cambria" w:hAnsi="Cambria"/>
          <w:sz w:val="24"/>
          <w:szCs w:val="24"/>
        </w:rPr>
        <w:t xml:space="preserve"> tarafından </w:t>
      </w: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w:t>
      </w:r>
      <w:proofErr w:type="spellEnd"/>
      <w:r w:rsidRPr="002D5D74">
        <w:rPr>
          <w:rFonts w:ascii="Cambria" w:hAnsi="Cambria"/>
          <w:sz w:val="24"/>
          <w:szCs w:val="24"/>
        </w:rPr>
        <w:t>, işte bu hikâyeleri bulmak için yola çıkan bir markalı kısa film yarışması.</w:t>
      </w:r>
    </w:p>
    <w:p w14:paraId="601DCA31" w14:textId="77777777" w:rsidR="002D5D74" w:rsidRPr="002D5D74" w:rsidRDefault="002D5D74" w:rsidP="002D5D74">
      <w:pPr>
        <w:pStyle w:val="AralkYok"/>
        <w:rPr>
          <w:rFonts w:ascii="Cambria" w:hAnsi="Cambria"/>
          <w:sz w:val="24"/>
          <w:szCs w:val="24"/>
        </w:rPr>
      </w:pPr>
    </w:p>
    <w:p w14:paraId="71E2A3D2" w14:textId="50B5FD3B" w:rsidR="002D5D74" w:rsidRPr="002D5D74" w:rsidRDefault="002D5D74" w:rsidP="002D5D74">
      <w:pPr>
        <w:pStyle w:val="AralkYok"/>
        <w:rPr>
          <w:rFonts w:ascii="Cambria" w:hAnsi="Cambria"/>
          <w:b/>
          <w:bCs/>
          <w:sz w:val="24"/>
          <w:szCs w:val="24"/>
        </w:rPr>
      </w:pPr>
      <w:r w:rsidRPr="002D5D74">
        <w:rPr>
          <w:rFonts w:ascii="Cambria" w:hAnsi="Cambria"/>
          <w:b/>
          <w:bCs/>
          <w:sz w:val="24"/>
          <w:szCs w:val="24"/>
        </w:rPr>
        <w:t>Neden “</w:t>
      </w:r>
      <w:proofErr w:type="spellStart"/>
      <w:r w:rsidRPr="002D5D74">
        <w:rPr>
          <w:rFonts w:ascii="Cambria" w:hAnsi="Cambria"/>
          <w:b/>
          <w:bCs/>
          <w:sz w:val="24"/>
          <w:szCs w:val="24"/>
        </w:rPr>
        <w:t>shortcase</w:t>
      </w:r>
      <w:proofErr w:type="spellEnd"/>
      <w:r w:rsidRPr="002D5D74">
        <w:rPr>
          <w:rFonts w:ascii="Cambria" w:hAnsi="Cambria"/>
          <w:b/>
          <w:bCs/>
          <w:sz w:val="24"/>
          <w:szCs w:val="24"/>
        </w:rPr>
        <w:t>”?</w:t>
      </w:r>
    </w:p>
    <w:p w14:paraId="1EB3B051" w14:textId="77777777" w:rsidR="002D5D74" w:rsidRPr="002D5D74" w:rsidRDefault="002D5D74" w:rsidP="002D5D74">
      <w:pPr>
        <w:pStyle w:val="AralkYok"/>
        <w:rPr>
          <w:rFonts w:ascii="Cambria" w:hAnsi="Cambria"/>
          <w:sz w:val="24"/>
          <w:szCs w:val="24"/>
        </w:rPr>
      </w:pPr>
      <w:r w:rsidRPr="002D5D74">
        <w:rPr>
          <w:rFonts w:ascii="Cambria" w:hAnsi="Cambria"/>
          <w:sz w:val="24"/>
          <w:szCs w:val="24"/>
        </w:rPr>
        <w:t xml:space="preserve">Bu yıl insan-doğa ilişkisi temasıyla yola çıkan </w:t>
      </w: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w:t>
      </w:r>
      <w:proofErr w:type="spellEnd"/>
      <w:r w:rsidRPr="002D5D74">
        <w:rPr>
          <w:rFonts w:ascii="Cambria" w:hAnsi="Cambria"/>
          <w:sz w:val="24"/>
          <w:szCs w:val="24"/>
        </w:rPr>
        <w:t xml:space="preserve"> Ödülleri; film, yaratıcı içerik üretimi ve ticari marka iletişimi dünyasında faaliyet gösteren ya da göstermek isteyen 30 yaş altı herkesin katılımına açık. Siz de iletişim sektöründe yenilikçi bir ifade tarzı yaratmak, markalı içerik dünyasına fark yaratan bir yaklaşım sunmak ve geleneksel iletişim stratejilerinin sınıfta kaldığı bir dönemde yeni hikâye anlatımları ortaya koymak istiyorsanız </w:t>
      </w: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ShortCase’e</w:t>
      </w:r>
      <w:proofErr w:type="spellEnd"/>
      <w:r w:rsidRPr="002D5D74">
        <w:rPr>
          <w:rFonts w:ascii="Cambria" w:hAnsi="Cambria"/>
          <w:sz w:val="24"/>
          <w:szCs w:val="24"/>
        </w:rPr>
        <w:t xml:space="preserve"> katılmalısınız.</w:t>
      </w:r>
    </w:p>
    <w:p w14:paraId="6E7FE52C" w14:textId="77777777" w:rsidR="002D5D74" w:rsidRPr="002D5D74" w:rsidRDefault="002D5D74" w:rsidP="002D5D74">
      <w:pPr>
        <w:pStyle w:val="AralkYok"/>
        <w:rPr>
          <w:rFonts w:ascii="Cambria" w:hAnsi="Cambria"/>
          <w:sz w:val="24"/>
          <w:szCs w:val="24"/>
        </w:rPr>
      </w:pPr>
    </w:p>
    <w:p w14:paraId="3B87A958" w14:textId="77777777" w:rsidR="002D5D74" w:rsidRPr="002D5D74" w:rsidRDefault="002D5D74" w:rsidP="002D5D74">
      <w:pPr>
        <w:pStyle w:val="AralkYok"/>
        <w:rPr>
          <w:rFonts w:ascii="Cambria" w:hAnsi="Cambria"/>
          <w:b/>
          <w:bCs/>
          <w:sz w:val="24"/>
          <w:szCs w:val="24"/>
        </w:rPr>
      </w:pPr>
      <w:r w:rsidRPr="002D5D74">
        <w:rPr>
          <w:rFonts w:ascii="Cambria" w:hAnsi="Cambria"/>
          <w:b/>
          <w:bCs/>
          <w:sz w:val="24"/>
          <w:szCs w:val="24"/>
        </w:rPr>
        <w:t>Nasıl başvuru yapılabilir?</w:t>
      </w:r>
    </w:p>
    <w:p w14:paraId="5E785F39" w14:textId="77777777" w:rsidR="002D5D74" w:rsidRPr="002D5D74" w:rsidRDefault="002D5D74" w:rsidP="002D5D74">
      <w:pPr>
        <w:pStyle w:val="AralkYok"/>
        <w:rPr>
          <w:rFonts w:ascii="Cambria" w:hAnsi="Cambria"/>
          <w:sz w:val="24"/>
          <w:szCs w:val="24"/>
        </w:rPr>
      </w:pP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w:t>
      </w:r>
      <w:proofErr w:type="spellEnd"/>
      <w:r w:rsidRPr="002D5D74">
        <w:rPr>
          <w:rFonts w:ascii="Cambria" w:hAnsi="Cambria"/>
          <w:sz w:val="24"/>
          <w:szCs w:val="24"/>
        </w:rPr>
        <w:t xml:space="preserve"> için başvurular Brandweekistanbul.com/</w:t>
      </w:r>
      <w:proofErr w:type="spellStart"/>
      <w:r w:rsidRPr="002D5D74">
        <w:rPr>
          <w:rFonts w:ascii="Cambria" w:hAnsi="Cambria"/>
          <w:sz w:val="24"/>
          <w:szCs w:val="24"/>
        </w:rPr>
        <w:t>mediacat-shortcase</w:t>
      </w:r>
      <w:proofErr w:type="spellEnd"/>
      <w:r w:rsidRPr="002D5D74">
        <w:rPr>
          <w:rFonts w:ascii="Cambria" w:hAnsi="Cambria"/>
          <w:sz w:val="24"/>
          <w:szCs w:val="24"/>
        </w:rPr>
        <w:t>/ adresinden yapılabilir. Katılım koşulları ve başvuru sürecine dair tüm detaylara site üzerinden ulaşılabilir. Başvuru için son tarih 25 Ekim.</w:t>
      </w:r>
    </w:p>
    <w:p w14:paraId="4AE9E7C5" w14:textId="77777777" w:rsidR="002D5D74" w:rsidRPr="002D5D74" w:rsidRDefault="002D5D74" w:rsidP="002D5D74">
      <w:pPr>
        <w:pStyle w:val="AralkYok"/>
        <w:rPr>
          <w:rFonts w:ascii="Cambria" w:hAnsi="Cambria"/>
          <w:sz w:val="24"/>
          <w:szCs w:val="24"/>
        </w:rPr>
      </w:pPr>
    </w:p>
    <w:p w14:paraId="0A6D5726" w14:textId="77777777" w:rsidR="002D5D74" w:rsidRPr="002D5D74" w:rsidRDefault="002D5D74" w:rsidP="002D5D74">
      <w:pPr>
        <w:pStyle w:val="AralkYok"/>
        <w:rPr>
          <w:rFonts w:ascii="Cambria" w:hAnsi="Cambria"/>
          <w:sz w:val="24"/>
          <w:szCs w:val="24"/>
        </w:rPr>
      </w:pP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w:t>
      </w:r>
      <w:proofErr w:type="spellEnd"/>
      <w:r w:rsidRPr="002D5D74">
        <w:rPr>
          <w:rFonts w:ascii="Cambria" w:hAnsi="Cambria"/>
          <w:sz w:val="24"/>
          <w:szCs w:val="24"/>
        </w:rPr>
        <w:t xml:space="preserve"> için üretilen filmlerin uzunluğu üç dakikayı aşmayacak ve bir marka, ürün ya da hizmet tanıtımı içermeyecek. Markalar bu filmlerde özgün bir hikâyenin doğal bir parçası olarak yer alacaklar. Bu nedenle marka adı ya da logosu filmlerde en fazla iki saniye görünür olacak. </w:t>
      </w: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ShortCase’e</w:t>
      </w:r>
      <w:proofErr w:type="spellEnd"/>
      <w:r w:rsidRPr="002D5D74">
        <w:rPr>
          <w:rFonts w:ascii="Cambria" w:hAnsi="Cambria"/>
          <w:sz w:val="24"/>
          <w:szCs w:val="24"/>
        </w:rPr>
        <w:t xml:space="preserve"> yapılan film başvurularının daha önce hiçbir yerde yayınlanmamış olması gerekiyor.</w:t>
      </w:r>
    </w:p>
    <w:p w14:paraId="1FB4F378" w14:textId="77777777" w:rsidR="002D5D74" w:rsidRPr="002D5D74" w:rsidRDefault="002D5D74" w:rsidP="002D5D74">
      <w:pPr>
        <w:pStyle w:val="AralkYok"/>
        <w:rPr>
          <w:rFonts w:ascii="Cambria" w:hAnsi="Cambria"/>
          <w:sz w:val="24"/>
          <w:szCs w:val="24"/>
        </w:rPr>
      </w:pPr>
    </w:p>
    <w:p w14:paraId="444CEA7C" w14:textId="77777777" w:rsidR="002D5D74" w:rsidRPr="002D5D74" w:rsidRDefault="002D5D74" w:rsidP="002D5D74">
      <w:pPr>
        <w:pStyle w:val="AralkYok"/>
        <w:rPr>
          <w:rFonts w:ascii="Cambria" w:hAnsi="Cambria"/>
          <w:b/>
          <w:bCs/>
          <w:sz w:val="24"/>
          <w:szCs w:val="24"/>
        </w:rPr>
      </w:pPr>
      <w:r w:rsidRPr="002D5D74">
        <w:rPr>
          <w:rFonts w:ascii="Cambria" w:hAnsi="Cambria"/>
          <w:b/>
          <w:bCs/>
          <w:sz w:val="24"/>
          <w:szCs w:val="24"/>
        </w:rPr>
        <w:t>Değerlendirme nasıl olacak?</w:t>
      </w:r>
    </w:p>
    <w:p w14:paraId="55CC651F" w14:textId="77777777" w:rsidR="002D5D74" w:rsidRPr="002D5D74" w:rsidRDefault="002D5D74" w:rsidP="002D5D74">
      <w:pPr>
        <w:pStyle w:val="AralkYok"/>
        <w:rPr>
          <w:rFonts w:ascii="Cambria" w:hAnsi="Cambria"/>
          <w:sz w:val="24"/>
          <w:szCs w:val="24"/>
        </w:rPr>
      </w:pPr>
      <w:proofErr w:type="spellStart"/>
      <w:r w:rsidRPr="002D5D74">
        <w:rPr>
          <w:rFonts w:ascii="Cambria" w:hAnsi="Cambria"/>
          <w:sz w:val="24"/>
          <w:szCs w:val="24"/>
        </w:rPr>
        <w:t>MediaCat</w:t>
      </w:r>
      <w:proofErr w:type="spellEnd"/>
      <w:r w:rsidRPr="002D5D74">
        <w:rPr>
          <w:rFonts w:ascii="Cambria" w:hAnsi="Cambria"/>
          <w:sz w:val="24"/>
          <w:szCs w:val="24"/>
        </w:rPr>
        <w:t xml:space="preserve"> </w:t>
      </w:r>
      <w:proofErr w:type="spellStart"/>
      <w:r w:rsidRPr="002D5D74">
        <w:rPr>
          <w:rFonts w:ascii="Cambria" w:hAnsi="Cambria"/>
          <w:sz w:val="24"/>
          <w:szCs w:val="24"/>
        </w:rPr>
        <w:t>ShortCase’in</w:t>
      </w:r>
      <w:proofErr w:type="spellEnd"/>
      <w:r w:rsidRPr="002D5D74">
        <w:rPr>
          <w:rFonts w:ascii="Cambria" w:hAnsi="Cambria"/>
          <w:sz w:val="24"/>
          <w:szCs w:val="24"/>
        </w:rPr>
        <w:t xml:space="preserve"> seçici kurulu Türkiye’nin reklam ve film endüstrisinin uzman isimlerinden oluşuyor. Türkiye’nin en iyi markalı hikâyelerini seçecek olan isimler şöyle: Ali Taran, Gülse Birsel, Fahir </w:t>
      </w:r>
      <w:proofErr w:type="spellStart"/>
      <w:r w:rsidRPr="002D5D74">
        <w:rPr>
          <w:rFonts w:ascii="Cambria" w:hAnsi="Cambria"/>
          <w:sz w:val="24"/>
          <w:szCs w:val="24"/>
        </w:rPr>
        <w:t>Atakoğlu</w:t>
      </w:r>
      <w:proofErr w:type="spellEnd"/>
      <w:r w:rsidRPr="002D5D74">
        <w:rPr>
          <w:rFonts w:ascii="Cambria" w:hAnsi="Cambria"/>
          <w:sz w:val="24"/>
          <w:szCs w:val="24"/>
        </w:rPr>
        <w:t xml:space="preserve">, Serdar Erener ve Tolga </w:t>
      </w:r>
      <w:proofErr w:type="spellStart"/>
      <w:r w:rsidRPr="002D5D74">
        <w:rPr>
          <w:rFonts w:ascii="Cambria" w:hAnsi="Cambria"/>
          <w:sz w:val="24"/>
          <w:szCs w:val="24"/>
        </w:rPr>
        <w:t>Karaçelik</w:t>
      </w:r>
      <w:proofErr w:type="spellEnd"/>
      <w:r w:rsidRPr="002D5D74">
        <w:rPr>
          <w:rFonts w:ascii="Cambria" w:hAnsi="Cambria"/>
          <w:sz w:val="24"/>
          <w:szCs w:val="24"/>
        </w:rPr>
        <w:t>. Kurul değerlendirme sürecinde projeleri; Strateji (yüzde 30), Yaratıcılık (yüzde 40) ve Uygulama (yüzde 30) esasına göre ele alacak.</w:t>
      </w:r>
    </w:p>
    <w:p w14:paraId="1D503A71" w14:textId="77777777" w:rsidR="002D5D74" w:rsidRPr="002D5D74" w:rsidRDefault="002D5D74" w:rsidP="002D5D74">
      <w:pPr>
        <w:pStyle w:val="AralkYok"/>
        <w:rPr>
          <w:rFonts w:ascii="Cambria" w:hAnsi="Cambria"/>
          <w:sz w:val="24"/>
          <w:szCs w:val="24"/>
        </w:rPr>
      </w:pPr>
    </w:p>
    <w:p w14:paraId="29DED546" w14:textId="77777777" w:rsidR="002D5D74" w:rsidRPr="002D5D74" w:rsidRDefault="002D5D74" w:rsidP="002D5D74">
      <w:pPr>
        <w:pStyle w:val="AralkYok"/>
        <w:rPr>
          <w:rFonts w:ascii="Cambria" w:hAnsi="Cambria"/>
          <w:b/>
          <w:bCs/>
          <w:sz w:val="24"/>
          <w:szCs w:val="24"/>
        </w:rPr>
      </w:pPr>
      <w:r w:rsidRPr="002D5D74">
        <w:rPr>
          <w:rFonts w:ascii="Cambria" w:hAnsi="Cambria"/>
          <w:b/>
          <w:bCs/>
          <w:sz w:val="24"/>
          <w:szCs w:val="24"/>
        </w:rPr>
        <w:t>Kazananlar nasıl açıklanacak?</w:t>
      </w:r>
    </w:p>
    <w:p w14:paraId="79083150" w14:textId="4008C92F" w:rsidR="002D5D74" w:rsidRPr="002D5D74" w:rsidRDefault="002D5D74" w:rsidP="002D5D74">
      <w:pPr>
        <w:pStyle w:val="AralkYok"/>
        <w:rPr>
          <w:rFonts w:ascii="Cambria" w:hAnsi="Cambria"/>
          <w:sz w:val="24"/>
          <w:szCs w:val="24"/>
        </w:rPr>
      </w:pPr>
      <w:proofErr w:type="spellStart"/>
      <w:r w:rsidRPr="002D5D74">
        <w:rPr>
          <w:rFonts w:ascii="Cambria" w:hAnsi="Cambria"/>
          <w:sz w:val="24"/>
          <w:szCs w:val="24"/>
        </w:rPr>
        <w:t>ShortCase</w:t>
      </w:r>
      <w:proofErr w:type="spellEnd"/>
      <w:r w:rsidRPr="002D5D74">
        <w:rPr>
          <w:rFonts w:ascii="Cambria" w:hAnsi="Cambria"/>
          <w:sz w:val="24"/>
          <w:szCs w:val="24"/>
        </w:rPr>
        <w:t xml:space="preserve"> kazananları Kasım 2019’da Zorlu </w:t>
      </w:r>
      <w:proofErr w:type="spellStart"/>
      <w:r w:rsidRPr="002D5D74">
        <w:rPr>
          <w:rFonts w:ascii="Cambria" w:hAnsi="Cambria"/>
          <w:sz w:val="24"/>
          <w:szCs w:val="24"/>
        </w:rPr>
        <w:t>PSM’de</w:t>
      </w:r>
      <w:proofErr w:type="spellEnd"/>
      <w:r w:rsidRPr="002D5D74">
        <w:rPr>
          <w:rFonts w:ascii="Cambria" w:hAnsi="Cambria"/>
          <w:sz w:val="24"/>
          <w:szCs w:val="24"/>
        </w:rPr>
        <w:t xml:space="preserve"> düzenlenecek </w:t>
      </w:r>
      <w:proofErr w:type="spellStart"/>
      <w:r w:rsidRPr="002D5D74">
        <w:rPr>
          <w:rFonts w:ascii="Cambria" w:hAnsi="Cambria"/>
          <w:sz w:val="24"/>
          <w:szCs w:val="24"/>
        </w:rPr>
        <w:t>Brand</w:t>
      </w:r>
      <w:proofErr w:type="spellEnd"/>
      <w:r w:rsidRPr="002D5D74">
        <w:rPr>
          <w:rFonts w:ascii="Cambria" w:hAnsi="Cambria"/>
          <w:sz w:val="24"/>
          <w:szCs w:val="24"/>
        </w:rPr>
        <w:t xml:space="preserve"> </w:t>
      </w:r>
      <w:proofErr w:type="spellStart"/>
      <w:r w:rsidRPr="002D5D74">
        <w:rPr>
          <w:rFonts w:ascii="Cambria" w:hAnsi="Cambria"/>
          <w:sz w:val="24"/>
          <w:szCs w:val="24"/>
        </w:rPr>
        <w:t>Week</w:t>
      </w:r>
      <w:proofErr w:type="spellEnd"/>
      <w:r w:rsidRPr="002D5D74">
        <w:rPr>
          <w:rFonts w:ascii="Cambria" w:hAnsi="Cambria"/>
          <w:sz w:val="24"/>
          <w:szCs w:val="24"/>
        </w:rPr>
        <w:t xml:space="preserve"> </w:t>
      </w:r>
      <w:proofErr w:type="spellStart"/>
      <w:r w:rsidRPr="002D5D74">
        <w:rPr>
          <w:rFonts w:ascii="Cambria" w:hAnsi="Cambria"/>
          <w:sz w:val="24"/>
          <w:szCs w:val="24"/>
        </w:rPr>
        <w:t>Istanbul’da</w:t>
      </w:r>
      <w:proofErr w:type="spellEnd"/>
      <w:r w:rsidRPr="002D5D74">
        <w:rPr>
          <w:rFonts w:ascii="Cambria" w:hAnsi="Cambria"/>
          <w:sz w:val="24"/>
          <w:szCs w:val="24"/>
        </w:rPr>
        <w:t xml:space="preserve"> açıklanacak ve kazanan filmler burada özel bir gösterimle sergilenecek. Yarışmadan birincilikle ayrılan proje 10 bin TL para ödülünün sahibi olacak. En iyi ilk üç işi özel ödüllerle mükafatlandıracak Kala Film ise yarışmanın en iyi ikinci projesinin sahibine </w:t>
      </w:r>
      <w:proofErr w:type="spellStart"/>
      <w:r w:rsidRPr="002D5D74">
        <w:rPr>
          <w:rFonts w:ascii="Cambria" w:hAnsi="Cambria"/>
          <w:sz w:val="24"/>
          <w:szCs w:val="24"/>
        </w:rPr>
        <w:t>iPad</w:t>
      </w:r>
      <w:proofErr w:type="spellEnd"/>
      <w:r w:rsidRPr="002D5D74">
        <w:rPr>
          <w:rFonts w:ascii="Cambria" w:hAnsi="Cambria"/>
          <w:sz w:val="24"/>
          <w:szCs w:val="24"/>
        </w:rPr>
        <w:t xml:space="preserve"> ve ilk üç işin sahiplerine Kala Film’de eğitim imkânı verecek.</w:t>
      </w:r>
    </w:p>
    <w:sectPr w:rsidR="002D5D74" w:rsidRPr="002D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74"/>
    <w:rsid w:val="002D5D74"/>
    <w:rsid w:val="00A4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E344"/>
  <w15:chartTrackingRefBased/>
  <w15:docId w15:val="{B2614B32-C67F-4B2E-AEE2-6DB7C42A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5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2020-11-13T18:48:00Z</dcterms:created>
  <dcterms:modified xsi:type="dcterms:W3CDTF">2020-11-13T19:30:00Z</dcterms:modified>
</cp:coreProperties>
</file>