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C4" w:rsidRPr="00955C66" w:rsidRDefault="00407EC4" w:rsidP="00955C66">
      <w:pPr>
        <w:pStyle w:val="AralkYok"/>
        <w:rPr>
          <w:rFonts w:ascii="Verdana" w:hAnsi="Verdana"/>
        </w:rPr>
      </w:pPr>
      <w:r w:rsidRPr="00955C66">
        <w:rPr>
          <w:rFonts w:ascii="Verdana" w:hAnsi="Verdana"/>
        </w:rPr>
        <w:t>BASIN BÜLTENİ</w:t>
      </w:r>
    </w:p>
    <w:p w:rsidR="00407EC4" w:rsidRPr="00955C66" w:rsidRDefault="00407EC4" w:rsidP="00955C66">
      <w:pPr>
        <w:pStyle w:val="AralkYok"/>
        <w:jc w:val="both"/>
        <w:rPr>
          <w:rFonts w:ascii="Verdana" w:hAnsi="Verdana"/>
          <w:b/>
          <w:color w:val="000000"/>
        </w:rPr>
      </w:pPr>
    </w:p>
    <w:p w:rsidR="00407EC4" w:rsidRPr="00955C66" w:rsidRDefault="00407EC4" w:rsidP="00955C66">
      <w:pPr>
        <w:pStyle w:val="AralkYok"/>
        <w:jc w:val="center"/>
        <w:rPr>
          <w:rFonts w:ascii="Verdana" w:hAnsi="Verdana"/>
          <w:b/>
          <w:sz w:val="40"/>
          <w:szCs w:val="40"/>
        </w:rPr>
      </w:pPr>
      <w:r w:rsidRPr="00955C66">
        <w:rPr>
          <w:rFonts w:ascii="Verdana" w:hAnsi="Verdana"/>
          <w:b/>
          <w:sz w:val="40"/>
          <w:szCs w:val="40"/>
        </w:rPr>
        <w:t>“Kamera Elinde Geleceğin Cebinde”</w:t>
      </w:r>
    </w:p>
    <w:p w:rsidR="00407EC4" w:rsidRPr="00955C66" w:rsidRDefault="00407EC4" w:rsidP="00955C66">
      <w:pPr>
        <w:pStyle w:val="AralkYok"/>
        <w:jc w:val="center"/>
        <w:rPr>
          <w:rFonts w:ascii="Verdana" w:hAnsi="Verdana"/>
          <w:b/>
          <w:sz w:val="40"/>
          <w:szCs w:val="40"/>
        </w:rPr>
      </w:pPr>
      <w:r w:rsidRPr="00955C66">
        <w:rPr>
          <w:rFonts w:ascii="Verdana" w:hAnsi="Verdana"/>
          <w:b/>
          <w:sz w:val="40"/>
          <w:szCs w:val="40"/>
        </w:rPr>
        <w:t xml:space="preserve">Kısa Film Yarışması </w:t>
      </w:r>
      <w:r w:rsidR="001B5A30" w:rsidRPr="00955C66">
        <w:rPr>
          <w:rFonts w:ascii="Verdana" w:hAnsi="Verdana"/>
          <w:b/>
          <w:sz w:val="40"/>
          <w:szCs w:val="40"/>
        </w:rPr>
        <w:t>Başladı</w:t>
      </w:r>
    </w:p>
    <w:p w:rsidR="00407EC4" w:rsidRPr="00955C66" w:rsidRDefault="00407EC4" w:rsidP="00955C66">
      <w:pPr>
        <w:pStyle w:val="AralkYok"/>
        <w:jc w:val="both"/>
        <w:rPr>
          <w:rFonts w:ascii="Verdana" w:hAnsi="Verdana"/>
          <w:b/>
          <w:color w:val="000000"/>
        </w:rPr>
      </w:pPr>
    </w:p>
    <w:p w:rsidR="00407EC4" w:rsidRPr="00955C66" w:rsidRDefault="00407EC4" w:rsidP="00955C66">
      <w:pPr>
        <w:pStyle w:val="AralkYok"/>
        <w:jc w:val="both"/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</w:pPr>
      <w:r w:rsidRPr="00955C66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Türkiye Sermaye Piyasası Aracı Kuruluşları Birliği (TSPAKB) tarafından düzenlenen “Kamera Elinde Geleceğin Cebinde” Kısa Film Yarışması için başvurular başlıyor. Para biriktir</w:t>
      </w:r>
      <w:r w:rsidR="00E152F9" w:rsidRPr="00955C66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erek geleceği garanti altına alma </w:t>
      </w:r>
      <w:r w:rsidRPr="00955C66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temalı kısa filmlerin yaratıcıları, 15 bin TL’lik birincilik ödülü için yarışacak. </w:t>
      </w:r>
    </w:p>
    <w:p w:rsidR="00407EC4" w:rsidRPr="00955C66" w:rsidRDefault="00407EC4" w:rsidP="00955C66">
      <w:pPr>
        <w:pStyle w:val="AralkYok"/>
        <w:jc w:val="both"/>
        <w:rPr>
          <w:rFonts w:ascii="Verdana" w:hAnsi="Verdana" w:cs="Arial"/>
          <w:shd w:val="clear" w:color="auto" w:fill="FFFFFF"/>
        </w:rPr>
      </w:pPr>
    </w:p>
    <w:p w:rsidR="00407EC4" w:rsidRPr="00955C66" w:rsidRDefault="00407EC4" w:rsidP="00955C66">
      <w:pPr>
        <w:pStyle w:val="AralkYok"/>
        <w:jc w:val="both"/>
        <w:rPr>
          <w:rStyle w:val="apple-converted-space"/>
          <w:rFonts w:ascii="Verdana" w:hAnsi="Verdana" w:cs="Arial"/>
          <w:shd w:val="clear" w:color="auto" w:fill="FFFFFF"/>
        </w:rPr>
      </w:pPr>
      <w:r w:rsidRPr="00955C66">
        <w:rPr>
          <w:rStyle w:val="apple-converted-space"/>
          <w:rFonts w:ascii="Verdana" w:hAnsi="Verdana" w:cs="Arial"/>
          <w:shd w:val="clear" w:color="auto" w:fill="FFFFFF"/>
        </w:rPr>
        <w:t>“</w:t>
      </w:r>
      <w:r w:rsidRPr="00955C66">
        <w:rPr>
          <w:rStyle w:val="apple-converted-space"/>
          <w:rFonts w:ascii="Verdana" w:hAnsi="Verdana" w:cs="Arial"/>
        </w:rPr>
        <w:t>Yatırımlarınla güvence altına alacağın geleceğini filme almaya hazır mısın?</w:t>
      </w:r>
      <w:r w:rsidRPr="00955C66">
        <w:rPr>
          <w:rStyle w:val="apple-converted-space"/>
          <w:rFonts w:ascii="Verdana" w:hAnsi="Verdana" w:cs="Arial"/>
          <w:shd w:val="clear" w:color="auto" w:fill="FFFFFF"/>
        </w:rPr>
        <w:t>” sloganıyla düzenlenen TSPAKB Kamera Elinde Ge</w:t>
      </w:r>
      <w:bookmarkStart w:id="0" w:name="_GoBack"/>
      <w:bookmarkEnd w:id="0"/>
      <w:r w:rsidRPr="00955C66">
        <w:rPr>
          <w:rStyle w:val="apple-converted-space"/>
          <w:rFonts w:ascii="Verdana" w:hAnsi="Verdana" w:cs="Arial"/>
          <w:shd w:val="clear" w:color="auto" w:fill="FFFFFF"/>
        </w:rPr>
        <w:t xml:space="preserve">leceğin Cebinde Kısa Film Yarışması için başvuru süreci 25 Kasım’da </w:t>
      </w:r>
      <w:r w:rsidR="00307132" w:rsidRPr="00955C66">
        <w:rPr>
          <w:rStyle w:val="apple-converted-space"/>
          <w:rFonts w:ascii="Verdana" w:hAnsi="Verdana" w:cs="Arial"/>
          <w:shd w:val="clear" w:color="auto" w:fill="FFFFFF"/>
        </w:rPr>
        <w:t>başladı</w:t>
      </w:r>
      <w:r w:rsidRPr="00955C66">
        <w:rPr>
          <w:rStyle w:val="apple-converted-space"/>
          <w:rFonts w:ascii="Verdana" w:hAnsi="Verdana" w:cs="Arial"/>
          <w:shd w:val="clear" w:color="auto" w:fill="FFFFFF"/>
        </w:rPr>
        <w:t xml:space="preserve">. </w:t>
      </w:r>
      <w:r w:rsidRPr="00955C66">
        <w:rPr>
          <w:rStyle w:val="apple-converted-space"/>
          <w:rFonts w:ascii="Verdana" w:hAnsi="Verdana" w:cs="Arial"/>
        </w:rPr>
        <w:t xml:space="preserve">Yurtiçi ve yurtdışından tüm katılımcılara açık olan kısa film yarışması için başvurular, </w:t>
      </w:r>
      <w:r w:rsidR="008E3767" w:rsidRPr="00955C66">
        <w:rPr>
          <w:rStyle w:val="apple-converted-space"/>
          <w:rFonts w:ascii="Verdana" w:hAnsi="Verdana" w:cs="Arial"/>
          <w:shd w:val="clear" w:color="auto" w:fill="FFFFFF"/>
        </w:rPr>
        <w:t xml:space="preserve">28 </w:t>
      </w:r>
      <w:r w:rsidRPr="00955C66">
        <w:rPr>
          <w:rStyle w:val="apple-converted-space"/>
          <w:rFonts w:ascii="Verdana" w:hAnsi="Verdana" w:cs="Arial"/>
          <w:shd w:val="clear" w:color="auto" w:fill="FFFFFF"/>
        </w:rPr>
        <w:t xml:space="preserve">Şubat 2014 tarihine kadar </w:t>
      </w:r>
      <w:hyperlink r:id="rId7" w:history="1">
        <w:r w:rsidR="00492575" w:rsidRPr="00955C66">
          <w:rPr>
            <w:rStyle w:val="Kpr"/>
            <w:rFonts w:ascii="Verdana" w:hAnsi="Verdana" w:cs="Arial"/>
            <w:color w:val="auto"/>
            <w:u w:val="none"/>
            <w:shd w:val="clear" w:color="auto" w:fill="FFFFFF"/>
          </w:rPr>
          <w:t>www.kameraelindegelecegincebinde.com</w:t>
        </w:r>
      </w:hyperlink>
      <w:r w:rsidR="00492575" w:rsidRPr="00955C66">
        <w:rPr>
          <w:rFonts w:ascii="Verdana" w:hAnsi="Verdana" w:cs="Arial"/>
          <w:shd w:val="clear" w:color="auto" w:fill="FFFFFF"/>
        </w:rPr>
        <w:t xml:space="preserve"> </w:t>
      </w:r>
      <w:r w:rsidR="00492575" w:rsidRPr="00955C66">
        <w:rPr>
          <w:rStyle w:val="Kpr"/>
          <w:rFonts w:ascii="Verdana" w:hAnsi="Verdana" w:cs="Arial"/>
          <w:color w:val="auto"/>
          <w:u w:val="none"/>
          <w:shd w:val="clear" w:color="auto" w:fill="FFFFFF"/>
        </w:rPr>
        <w:t xml:space="preserve">adresi üzerinden </w:t>
      </w:r>
      <w:r w:rsidRPr="00955C66">
        <w:rPr>
          <w:rStyle w:val="apple-converted-space"/>
          <w:rFonts w:ascii="Verdana" w:hAnsi="Verdana" w:cs="Arial"/>
          <w:shd w:val="clear" w:color="auto" w:fill="FFFFFF"/>
        </w:rPr>
        <w:t>devam edecek.</w:t>
      </w:r>
    </w:p>
    <w:p w:rsidR="00407EC4" w:rsidRPr="00955C66" w:rsidRDefault="00407EC4" w:rsidP="00955C66">
      <w:pPr>
        <w:pStyle w:val="AralkYok"/>
        <w:jc w:val="both"/>
        <w:rPr>
          <w:rStyle w:val="apple-converted-space"/>
          <w:rFonts w:ascii="Verdana" w:hAnsi="Verdana" w:cs="Arial"/>
          <w:shd w:val="clear" w:color="auto" w:fill="FFFFFF"/>
        </w:rPr>
      </w:pPr>
    </w:p>
    <w:p w:rsidR="00407EC4" w:rsidRPr="00955C66" w:rsidRDefault="00407EC4" w:rsidP="00955C66">
      <w:pPr>
        <w:pStyle w:val="AralkYok"/>
        <w:jc w:val="both"/>
        <w:rPr>
          <w:rFonts w:ascii="Verdana" w:hAnsi="Verdana" w:cs="Arial"/>
          <w:shd w:val="clear" w:color="auto" w:fill="FFFFFF"/>
        </w:rPr>
      </w:pPr>
      <w:r w:rsidRPr="00955C66">
        <w:rPr>
          <w:rFonts w:ascii="Verdana" w:hAnsi="Verdana" w:cs="Arial"/>
          <w:shd w:val="clear" w:color="auto" w:fill="FFFFFF"/>
        </w:rPr>
        <w:t xml:space="preserve">18 yaşını dolduran herkesin katılımına açık olan yarışmaya katılmak için herhangi bir ücret ödenmiyor. </w:t>
      </w:r>
      <w:r w:rsidRPr="00955C66">
        <w:rPr>
          <w:rStyle w:val="apple-converted-space"/>
          <w:rFonts w:ascii="Verdana" w:hAnsi="Verdana" w:cs="Arial"/>
          <w:shd w:val="clear" w:color="auto" w:fill="FFFFFF"/>
        </w:rPr>
        <w:t xml:space="preserve">En fazla üç dakikalık kısa filmlerin yarışacağı organizasyonda, </w:t>
      </w:r>
      <w:r w:rsidRPr="00955C66">
        <w:rPr>
          <w:rFonts w:ascii="Verdana" w:hAnsi="Verdana" w:cs="Arial"/>
          <w:shd w:val="clear" w:color="auto" w:fill="FFFFFF"/>
        </w:rPr>
        <w:t xml:space="preserve">birikim yaparak geleceği güvence altına alma temasını en iyi işleyen </w:t>
      </w:r>
      <w:r w:rsidR="008E3767" w:rsidRPr="00955C66">
        <w:rPr>
          <w:rFonts w:ascii="Verdana" w:hAnsi="Verdana" w:cs="Arial"/>
          <w:shd w:val="clear" w:color="auto" w:fill="FFFFFF"/>
        </w:rPr>
        <w:t>filmin sahibine</w:t>
      </w:r>
      <w:r w:rsidRPr="00955C66">
        <w:rPr>
          <w:rFonts w:ascii="Verdana" w:hAnsi="Verdana" w:cs="Arial"/>
          <w:shd w:val="clear" w:color="auto" w:fill="FFFFFF"/>
        </w:rPr>
        <w:t xml:space="preserve"> 15 bin TL’lik ödül verilecek. İkinciye 10 bin TL, üçüncüye 7 bin 500 TL kazandıracak yarışma sonunda ilk 10’a giren yarışmacılar, </w:t>
      </w:r>
      <w:proofErr w:type="spellStart"/>
      <w:r w:rsidRPr="00955C66">
        <w:rPr>
          <w:rFonts w:ascii="Verdana" w:hAnsi="Verdana" w:cs="Arial"/>
          <w:shd w:val="clear" w:color="auto" w:fill="FFFFFF"/>
        </w:rPr>
        <w:t>TSPAKB’nin</w:t>
      </w:r>
      <w:proofErr w:type="spellEnd"/>
      <w:r w:rsidRPr="00955C66">
        <w:rPr>
          <w:rFonts w:ascii="Verdana" w:hAnsi="Verdana" w:cs="Arial"/>
          <w:shd w:val="clear" w:color="auto" w:fill="FFFFFF"/>
        </w:rPr>
        <w:t xml:space="preserve"> düzenlediği bir günlük eğitimlerden istediği birine ücretsiz katılma imkânı kazanacak.</w:t>
      </w:r>
    </w:p>
    <w:p w:rsidR="00407EC4" w:rsidRPr="00955C66" w:rsidRDefault="00407EC4" w:rsidP="00955C66">
      <w:pPr>
        <w:pStyle w:val="AralkYok"/>
        <w:jc w:val="both"/>
        <w:rPr>
          <w:rFonts w:ascii="Verdana" w:hAnsi="Verdana" w:cs="Arial"/>
          <w:shd w:val="clear" w:color="auto" w:fill="FFFFFF"/>
        </w:rPr>
      </w:pPr>
    </w:p>
    <w:p w:rsidR="00407EC4" w:rsidRPr="00955C66" w:rsidRDefault="00262761" w:rsidP="00955C66">
      <w:pPr>
        <w:pStyle w:val="AralkYok"/>
        <w:jc w:val="both"/>
        <w:rPr>
          <w:rFonts w:ascii="Verdana" w:hAnsi="Verdana"/>
        </w:rPr>
      </w:pPr>
      <w:proofErr w:type="gramStart"/>
      <w:r w:rsidRPr="00955C66">
        <w:rPr>
          <w:rFonts w:ascii="Verdana" w:hAnsi="Verdana"/>
        </w:rPr>
        <w:t>SİYAD Ü</w:t>
      </w:r>
      <w:r w:rsidR="00492575" w:rsidRPr="00955C66">
        <w:rPr>
          <w:rFonts w:ascii="Verdana" w:hAnsi="Verdana"/>
        </w:rPr>
        <w:t xml:space="preserve">yesi ve </w:t>
      </w:r>
      <w:r w:rsidR="00407EC4" w:rsidRPr="00955C66">
        <w:rPr>
          <w:rFonts w:ascii="Verdana" w:hAnsi="Verdana"/>
        </w:rPr>
        <w:t>Radikal Gazetesi Spor Servisi Şe</w:t>
      </w:r>
      <w:r w:rsidR="00492575" w:rsidRPr="00955C66">
        <w:rPr>
          <w:rFonts w:ascii="Verdana" w:hAnsi="Verdana"/>
        </w:rPr>
        <w:t>fi Uğur Vardan, Sinema Yazarı ve Haber E</w:t>
      </w:r>
      <w:r w:rsidR="00407EC4" w:rsidRPr="00955C66">
        <w:rPr>
          <w:rFonts w:ascii="Verdana" w:hAnsi="Verdana"/>
        </w:rPr>
        <w:t xml:space="preserve">ditörü Selin Gürel, </w:t>
      </w:r>
      <w:proofErr w:type="spellStart"/>
      <w:r w:rsidR="00407EC4" w:rsidRPr="00955C66">
        <w:rPr>
          <w:rFonts w:ascii="Verdana" w:hAnsi="Verdana"/>
        </w:rPr>
        <w:t>BirGün</w:t>
      </w:r>
      <w:proofErr w:type="spellEnd"/>
      <w:r w:rsidR="00407EC4" w:rsidRPr="00955C66">
        <w:rPr>
          <w:rFonts w:ascii="Verdana" w:hAnsi="Verdana"/>
        </w:rPr>
        <w:t xml:space="preserve"> Gazetesi Yazarı ve Sinema Eleştirmeni </w:t>
      </w:r>
      <w:r w:rsidR="00407EC4" w:rsidRPr="00955C66">
        <w:rPr>
          <w:rFonts w:ascii="Verdana" w:hAnsi="Verdana"/>
          <w:bCs/>
        </w:rPr>
        <w:t xml:space="preserve">Cüneyt </w:t>
      </w:r>
      <w:proofErr w:type="spellStart"/>
      <w:r w:rsidR="00407EC4" w:rsidRPr="00955C66">
        <w:rPr>
          <w:rFonts w:ascii="Verdana" w:hAnsi="Verdana"/>
          <w:bCs/>
        </w:rPr>
        <w:t>C</w:t>
      </w:r>
      <w:r w:rsidR="00492575" w:rsidRPr="00955C66">
        <w:rPr>
          <w:rFonts w:ascii="Verdana" w:hAnsi="Verdana"/>
          <w:bCs/>
        </w:rPr>
        <w:t>ebenoyan</w:t>
      </w:r>
      <w:proofErr w:type="spellEnd"/>
      <w:r w:rsidRPr="00955C66">
        <w:rPr>
          <w:rFonts w:ascii="Verdana" w:hAnsi="Verdana"/>
          <w:bCs/>
        </w:rPr>
        <w:t>,</w:t>
      </w:r>
      <w:r w:rsidR="00407EC4" w:rsidRPr="00955C66">
        <w:rPr>
          <w:rFonts w:ascii="Verdana" w:hAnsi="Verdana"/>
          <w:bCs/>
        </w:rPr>
        <w:t xml:space="preserve"> Galatasaray Üniversitesi İletişim Fakültesi Öğretim Üyesi Alp Birol</w:t>
      </w:r>
      <w:r w:rsidRPr="00955C66">
        <w:rPr>
          <w:rFonts w:ascii="Verdana" w:hAnsi="Verdana"/>
          <w:bCs/>
        </w:rPr>
        <w:t xml:space="preserve"> ve TSPAKB </w:t>
      </w:r>
      <w:r w:rsidR="00397C3D" w:rsidRPr="00955C66">
        <w:rPr>
          <w:rFonts w:ascii="Verdana" w:hAnsi="Verdana"/>
          <w:bCs/>
        </w:rPr>
        <w:t xml:space="preserve">Başkanı Attila Köksal’dan </w:t>
      </w:r>
      <w:r w:rsidR="00407EC4" w:rsidRPr="00955C66">
        <w:rPr>
          <w:rFonts w:ascii="Verdana" w:hAnsi="Verdana"/>
          <w:bCs/>
        </w:rPr>
        <w:t xml:space="preserve">oluşan jüri, </w:t>
      </w:r>
      <w:r w:rsidR="00AA0667" w:rsidRPr="00955C66">
        <w:rPr>
          <w:rFonts w:ascii="Verdana" w:hAnsi="Verdana"/>
          <w:bCs/>
        </w:rPr>
        <w:t>bugünden yapılan birikimlerle g</w:t>
      </w:r>
      <w:r w:rsidR="00407EC4" w:rsidRPr="00955C66">
        <w:rPr>
          <w:rFonts w:ascii="Verdana" w:hAnsi="Verdana"/>
        </w:rPr>
        <w:t>eleceğe sahip çıkma</w:t>
      </w:r>
      <w:r w:rsidR="00AA0667" w:rsidRPr="00955C66">
        <w:rPr>
          <w:rFonts w:ascii="Verdana" w:hAnsi="Verdana"/>
        </w:rPr>
        <w:t>y</w:t>
      </w:r>
      <w:r w:rsidR="00407EC4" w:rsidRPr="00955C66">
        <w:rPr>
          <w:rFonts w:ascii="Verdana" w:hAnsi="Verdana"/>
        </w:rPr>
        <w:t>ı ve yön verme</w:t>
      </w:r>
      <w:r w:rsidR="00AA0667" w:rsidRPr="00955C66">
        <w:rPr>
          <w:rFonts w:ascii="Verdana" w:hAnsi="Verdana"/>
        </w:rPr>
        <w:t>y</w:t>
      </w:r>
      <w:r w:rsidR="00407EC4" w:rsidRPr="00955C66">
        <w:rPr>
          <w:rFonts w:ascii="Verdana" w:hAnsi="Verdana"/>
        </w:rPr>
        <w:t xml:space="preserve">i hedefleyen en iyi filmleri seçecek. </w:t>
      </w:r>
      <w:proofErr w:type="gramEnd"/>
    </w:p>
    <w:p w:rsidR="00407EC4" w:rsidRPr="00955C66" w:rsidRDefault="00407EC4" w:rsidP="00955C66">
      <w:pPr>
        <w:pStyle w:val="AralkYok"/>
        <w:jc w:val="both"/>
        <w:rPr>
          <w:rFonts w:ascii="Verdana" w:hAnsi="Verdana"/>
        </w:rPr>
      </w:pPr>
    </w:p>
    <w:p w:rsidR="00407EC4" w:rsidRPr="00955C66" w:rsidRDefault="00776698" w:rsidP="00955C66">
      <w:pPr>
        <w:pStyle w:val="AralkYok"/>
        <w:jc w:val="both"/>
        <w:rPr>
          <w:rFonts w:ascii="Verdana" w:hAnsi="Verdana"/>
        </w:rPr>
      </w:pPr>
      <w:r w:rsidRPr="00955C66">
        <w:rPr>
          <w:rFonts w:ascii="Verdana" w:hAnsi="Verdana"/>
        </w:rPr>
        <w:t>TSPAKB</w:t>
      </w:r>
      <w:r w:rsidR="00E152F9" w:rsidRPr="00955C66">
        <w:rPr>
          <w:rFonts w:ascii="Verdana" w:hAnsi="Verdana"/>
        </w:rPr>
        <w:t>,</w:t>
      </w:r>
      <w:r w:rsidRPr="00955C66">
        <w:rPr>
          <w:rFonts w:ascii="Verdana" w:hAnsi="Verdana"/>
        </w:rPr>
        <w:t xml:space="preserve"> </w:t>
      </w:r>
      <w:r w:rsidR="00407EC4" w:rsidRPr="00955C66">
        <w:rPr>
          <w:rFonts w:ascii="Verdana" w:hAnsi="Verdana"/>
        </w:rPr>
        <w:t xml:space="preserve">kısa film yarışması ile </w:t>
      </w:r>
      <w:r w:rsidR="00E152F9" w:rsidRPr="00955C66">
        <w:rPr>
          <w:rFonts w:ascii="Verdana" w:hAnsi="Verdana"/>
        </w:rPr>
        <w:t xml:space="preserve">toplumda </w:t>
      </w:r>
      <w:r w:rsidRPr="00955C66">
        <w:rPr>
          <w:rFonts w:ascii="Verdana" w:hAnsi="Verdana"/>
        </w:rPr>
        <w:t>finansal bilincin artmasına</w:t>
      </w:r>
      <w:r w:rsidR="00407EC4" w:rsidRPr="00955C66">
        <w:rPr>
          <w:rFonts w:ascii="Verdana" w:hAnsi="Verdana"/>
        </w:rPr>
        <w:t xml:space="preserve"> katkıda bulunmayı </w:t>
      </w:r>
      <w:r w:rsidR="00BA5104" w:rsidRPr="00955C66">
        <w:rPr>
          <w:rFonts w:ascii="Verdana" w:hAnsi="Verdana"/>
        </w:rPr>
        <w:t>hedefliyor</w:t>
      </w:r>
      <w:r w:rsidR="00407EC4" w:rsidRPr="00955C66">
        <w:rPr>
          <w:rFonts w:ascii="Verdana" w:hAnsi="Verdana"/>
        </w:rPr>
        <w:t xml:space="preserve">. </w:t>
      </w:r>
    </w:p>
    <w:p w:rsidR="00407EC4" w:rsidRPr="00955C66" w:rsidRDefault="00407EC4" w:rsidP="00955C66">
      <w:pPr>
        <w:pStyle w:val="AralkYok"/>
        <w:jc w:val="both"/>
        <w:rPr>
          <w:rFonts w:ascii="Verdana" w:hAnsi="Verdana"/>
        </w:rPr>
      </w:pPr>
    </w:p>
    <w:p w:rsidR="00407EC4" w:rsidRPr="00955C66" w:rsidRDefault="00407EC4" w:rsidP="00955C66">
      <w:pPr>
        <w:pStyle w:val="AralkYok"/>
        <w:jc w:val="both"/>
        <w:rPr>
          <w:rFonts w:ascii="Verdana" w:hAnsi="Verdana"/>
        </w:rPr>
      </w:pPr>
      <w:r w:rsidRPr="00955C66">
        <w:rPr>
          <w:rFonts w:ascii="Verdana" w:hAnsi="Verdana"/>
        </w:rPr>
        <w:t xml:space="preserve">GCMFOREX, Gedik Yatırım, Halk Yatırım, </w:t>
      </w:r>
      <w:r w:rsidR="00E152F9" w:rsidRPr="00955C66">
        <w:rPr>
          <w:rFonts w:ascii="Verdana" w:hAnsi="Verdana"/>
        </w:rPr>
        <w:t xml:space="preserve">İş Yatırım, </w:t>
      </w:r>
      <w:r w:rsidRPr="00955C66">
        <w:rPr>
          <w:rFonts w:ascii="Verdana" w:hAnsi="Verdana"/>
        </w:rPr>
        <w:t xml:space="preserve">Oyak Yatırım, Vakıf Yatırım, XTB ve Yatırım Finansman </w:t>
      </w:r>
      <w:r w:rsidR="00EB24DB" w:rsidRPr="00955C66">
        <w:rPr>
          <w:rFonts w:ascii="Verdana" w:hAnsi="Verdana"/>
        </w:rPr>
        <w:t xml:space="preserve">kurumlarının desteğiyle </w:t>
      </w:r>
      <w:r w:rsidRPr="00955C66">
        <w:rPr>
          <w:rFonts w:ascii="Verdana" w:hAnsi="Verdana"/>
        </w:rPr>
        <w:t xml:space="preserve">hayata geçecek olan </w:t>
      </w:r>
      <w:r w:rsidRPr="00955C66">
        <w:rPr>
          <w:rFonts w:ascii="Verdana" w:hAnsi="Verdana" w:cs="Arial"/>
          <w:shd w:val="clear" w:color="auto" w:fill="FFFFFF"/>
        </w:rPr>
        <w:t xml:space="preserve">yarışmaya katılmak isteyen adaylar, </w:t>
      </w:r>
      <w:hyperlink r:id="rId8" w:history="1">
        <w:r w:rsidRPr="00955C66">
          <w:rPr>
            <w:rStyle w:val="Kpr"/>
            <w:rFonts w:ascii="Verdana" w:hAnsi="Verdana" w:cs="Arial"/>
            <w:color w:val="auto"/>
            <w:u w:val="none"/>
            <w:shd w:val="clear" w:color="auto" w:fill="FFFFFF"/>
          </w:rPr>
          <w:t>www.kameraelindegelecegincebinde.com</w:t>
        </w:r>
      </w:hyperlink>
      <w:r w:rsidRPr="00955C66">
        <w:rPr>
          <w:rFonts w:ascii="Verdana" w:hAnsi="Verdana" w:cs="Arial"/>
          <w:shd w:val="clear" w:color="auto" w:fill="FFFFFF"/>
        </w:rPr>
        <w:t xml:space="preserve"> adresindeki başvuru formunu </w:t>
      </w:r>
      <w:r w:rsidRPr="00955C66">
        <w:rPr>
          <w:rFonts w:ascii="Verdana" w:hAnsi="Verdana" w:cs="Arial"/>
          <w:shd w:val="clear" w:color="auto" w:fill="FFFFFF"/>
        </w:rPr>
        <w:lastRenderedPageBreak/>
        <w:t xml:space="preserve">doldurarak yarışmaya katılabilir ve yarışma şartlarıyla ilgili daha detaylı bilgi alabilirler. </w:t>
      </w:r>
    </w:p>
    <w:p w:rsidR="00407EC4" w:rsidRPr="00955C66" w:rsidRDefault="00407EC4" w:rsidP="00955C66">
      <w:pPr>
        <w:pStyle w:val="AralkYok"/>
        <w:jc w:val="both"/>
        <w:rPr>
          <w:rFonts w:ascii="Verdana" w:hAnsi="Verdana"/>
        </w:rPr>
      </w:pPr>
    </w:p>
    <w:p w:rsidR="00407EC4" w:rsidRPr="00955C66" w:rsidRDefault="00407EC4" w:rsidP="00955C66">
      <w:pPr>
        <w:pStyle w:val="AralkYok"/>
        <w:jc w:val="both"/>
        <w:rPr>
          <w:rFonts w:ascii="Verdana" w:hAnsi="Verdana"/>
          <w:b/>
        </w:rPr>
      </w:pPr>
      <w:r w:rsidRPr="00955C66">
        <w:rPr>
          <w:rFonts w:ascii="Verdana" w:hAnsi="Verdana"/>
          <w:b/>
        </w:rPr>
        <w:t>İlgili kişi:</w:t>
      </w:r>
    </w:p>
    <w:p w:rsidR="00407EC4" w:rsidRPr="00955C66" w:rsidRDefault="00492575" w:rsidP="00955C66">
      <w:pPr>
        <w:pStyle w:val="AralkYok"/>
        <w:jc w:val="both"/>
        <w:rPr>
          <w:rFonts w:ascii="Verdana" w:hAnsi="Verdana"/>
        </w:rPr>
      </w:pPr>
      <w:r w:rsidRPr="00955C66">
        <w:rPr>
          <w:rFonts w:ascii="Verdana" w:hAnsi="Verdana"/>
        </w:rPr>
        <w:t>Nurdan Gündoğdu</w:t>
      </w:r>
    </w:p>
    <w:p w:rsidR="00407EC4" w:rsidRPr="00955C66" w:rsidRDefault="00407EC4" w:rsidP="00955C66">
      <w:pPr>
        <w:pStyle w:val="AralkYok"/>
        <w:jc w:val="both"/>
        <w:rPr>
          <w:rFonts w:ascii="Verdana" w:hAnsi="Verdana"/>
        </w:rPr>
      </w:pPr>
      <w:r w:rsidRPr="00955C66">
        <w:rPr>
          <w:rFonts w:ascii="Verdana" w:hAnsi="Verdana"/>
        </w:rPr>
        <w:t xml:space="preserve">Marjinal </w:t>
      </w:r>
      <w:proofErr w:type="spellStart"/>
      <w:r w:rsidRPr="00955C66">
        <w:rPr>
          <w:rFonts w:ascii="Verdana" w:hAnsi="Verdana"/>
        </w:rPr>
        <w:t>Porter</w:t>
      </w:r>
      <w:proofErr w:type="spellEnd"/>
      <w:r w:rsidRPr="00955C66">
        <w:rPr>
          <w:rFonts w:ascii="Verdana" w:hAnsi="Verdana"/>
        </w:rPr>
        <w:t xml:space="preserve"> </w:t>
      </w:r>
      <w:proofErr w:type="spellStart"/>
      <w:r w:rsidRPr="00955C66">
        <w:rPr>
          <w:rFonts w:ascii="Verdana" w:hAnsi="Verdana"/>
        </w:rPr>
        <w:t>Novelli</w:t>
      </w:r>
      <w:proofErr w:type="spellEnd"/>
    </w:p>
    <w:p w:rsidR="00407EC4" w:rsidRPr="00955C66" w:rsidRDefault="00492575" w:rsidP="00955C66">
      <w:pPr>
        <w:pStyle w:val="AralkYok"/>
        <w:jc w:val="both"/>
        <w:rPr>
          <w:rFonts w:ascii="Verdana" w:hAnsi="Verdana"/>
        </w:rPr>
      </w:pPr>
      <w:r w:rsidRPr="00955C66">
        <w:rPr>
          <w:rFonts w:ascii="Verdana" w:hAnsi="Verdana"/>
        </w:rPr>
        <w:t>0530.499.9154</w:t>
      </w:r>
    </w:p>
    <w:p w:rsidR="00407EC4" w:rsidRPr="00955C66" w:rsidRDefault="00955651" w:rsidP="00955C66">
      <w:pPr>
        <w:pStyle w:val="AralkYok"/>
        <w:jc w:val="both"/>
        <w:rPr>
          <w:rFonts w:ascii="Verdana" w:hAnsi="Verdana"/>
        </w:rPr>
      </w:pPr>
      <w:hyperlink r:id="rId9" w:history="1">
        <w:r w:rsidR="00492575" w:rsidRPr="00955C66">
          <w:rPr>
            <w:rStyle w:val="Kpr"/>
            <w:rFonts w:ascii="Verdana" w:hAnsi="Verdana"/>
            <w:color w:val="auto"/>
            <w:u w:val="none"/>
          </w:rPr>
          <w:t>nurdang@marjinal.com.tr</w:t>
        </w:r>
      </w:hyperlink>
    </w:p>
    <w:p w:rsidR="00407EC4" w:rsidRPr="00955C66" w:rsidRDefault="00407EC4" w:rsidP="00955C66">
      <w:pPr>
        <w:pStyle w:val="AralkYok"/>
        <w:jc w:val="both"/>
        <w:rPr>
          <w:rFonts w:ascii="Verdana" w:hAnsi="Verdana"/>
        </w:rPr>
      </w:pPr>
    </w:p>
    <w:p w:rsidR="00407EC4" w:rsidRDefault="00407EC4" w:rsidP="00955C66">
      <w:pPr>
        <w:pStyle w:val="AralkYok"/>
        <w:jc w:val="both"/>
        <w:rPr>
          <w:rFonts w:ascii="Verdana" w:hAnsi="Verdana" w:cs="Arial"/>
          <w:b/>
          <w:shd w:val="clear" w:color="auto" w:fill="FFFFFF"/>
        </w:rPr>
      </w:pPr>
      <w:r w:rsidRPr="00955C66">
        <w:rPr>
          <w:rFonts w:ascii="Verdana" w:hAnsi="Verdana"/>
          <w:b/>
        </w:rPr>
        <w:t>TSPAKB</w:t>
      </w:r>
      <w:r w:rsidRPr="00955C66">
        <w:rPr>
          <w:rFonts w:ascii="Verdana" w:hAnsi="Verdana" w:cs="Arial"/>
          <w:b/>
          <w:shd w:val="clear" w:color="auto" w:fill="FFFFFF"/>
        </w:rPr>
        <w:t xml:space="preserve"> ve </w:t>
      </w:r>
      <w:r w:rsidRPr="00955C66">
        <w:rPr>
          <w:rFonts w:ascii="Verdana" w:hAnsi="Verdana"/>
          <w:b/>
        </w:rPr>
        <w:t>TSPAKB</w:t>
      </w:r>
      <w:r w:rsidRPr="00955C66">
        <w:rPr>
          <w:rFonts w:ascii="Verdana" w:hAnsi="Verdana" w:cs="Arial"/>
          <w:b/>
          <w:shd w:val="clear" w:color="auto" w:fill="FFFFFF"/>
        </w:rPr>
        <w:t xml:space="preserve"> Kısa Film Yarışması hakkında</w:t>
      </w:r>
    </w:p>
    <w:p w:rsidR="00955C66" w:rsidRPr="00955C66" w:rsidRDefault="00955C66" w:rsidP="00955C66">
      <w:pPr>
        <w:pStyle w:val="AralkYok"/>
        <w:jc w:val="both"/>
        <w:rPr>
          <w:rFonts w:ascii="Verdana" w:hAnsi="Verdana"/>
        </w:rPr>
      </w:pPr>
    </w:p>
    <w:p w:rsidR="00407EC4" w:rsidRPr="00955C66" w:rsidRDefault="00407EC4" w:rsidP="00955C66">
      <w:pPr>
        <w:pStyle w:val="AralkYok"/>
        <w:jc w:val="both"/>
        <w:rPr>
          <w:rFonts w:ascii="Verdana" w:hAnsi="Verdana"/>
        </w:rPr>
      </w:pPr>
      <w:r w:rsidRPr="00955C66">
        <w:rPr>
          <w:rFonts w:ascii="Verdana" w:hAnsi="Verdana" w:cs="Helvetica"/>
          <w:shd w:val="clear" w:color="auto" w:fill="FFFFFF"/>
        </w:rPr>
        <w:t>Türkiye Sermaye Piyasası Aracı Kuruluşları Birliği (TSPAKB), 100 aracı kurum</w:t>
      </w:r>
      <w:r w:rsidR="00E152F9" w:rsidRPr="00955C66">
        <w:rPr>
          <w:rFonts w:ascii="Verdana" w:hAnsi="Verdana" w:cs="Helvetica"/>
          <w:shd w:val="clear" w:color="auto" w:fill="FFFFFF"/>
        </w:rPr>
        <w:t xml:space="preserve"> ve</w:t>
      </w:r>
      <w:r w:rsidRPr="00955C66">
        <w:rPr>
          <w:rFonts w:ascii="Verdana" w:hAnsi="Verdana" w:cs="Helvetica"/>
          <w:shd w:val="clear" w:color="auto" w:fill="FFFFFF"/>
        </w:rPr>
        <w:t xml:space="preserve"> 41 bankanın üye olduğu öz</w:t>
      </w:r>
      <w:r w:rsidR="00BA5104" w:rsidRPr="00955C66">
        <w:rPr>
          <w:rFonts w:ascii="Verdana" w:hAnsi="Verdana" w:cs="Helvetica"/>
          <w:shd w:val="clear" w:color="auto" w:fill="FFFFFF"/>
        </w:rPr>
        <w:t xml:space="preserve"> </w:t>
      </w:r>
      <w:r w:rsidRPr="00955C66">
        <w:rPr>
          <w:rFonts w:ascii="Verdana" w:hAnsi="Verdana" w:cs="Helvetica"/>
          <w:shd w:val="clear" w:color="auto" w:fill="FFFFFF"/>
        </w:rPr>
        <w:t xml:space="preserve">düzenleyici bir meslek kuruluşudur. </w:t>
      </w:r>
      <w:r w:rsidRPr="00955C66">
        <w:rPr>
          <w:rFonts w:ascii="Verdana" w:hAnsi="Verdana"/>
        </w:rPr>
        <w:t xml:space="preserve">TSPAKB Kısa Film Yarışması ise, birikimi yatırıma dönüştürmenin, tasarrufla geleceği güvence altına almanın ve planlı harcamanın önemini vurgulamak üzere hayata geçirilen bir kısa film yarışmasıdır. </w:t>
      </w:r>
    </w:p>
    <w:p w:rsidR="00407EC4" w:rsidRPr="00955C66" w:rsidRDefault="00955651" w:rsidP="00955C66">
      <w:pPr>
        <w:pStyle w:val="AralkYok"/>
        <w:jc w:val="both"/>
        <w:rPr>
          <w:rFonts w:ascii="Verdana" w:hAnsi="Verdana"/>
          <w:b/>
        </w:rPr>
      </w:pPr>
      <w:hyperlink r:id="rId10" w:history="1">
        <w:r w:rsidR="00407EC4" w:rsidRPr="00955C66">
          <w:rPr>
            <w:rStyle w:val="Kpr"/>
            <w:rFonts w:ascii="Verdana" w:hAnsi="Verdana"/>
            <w:b/>
            <w:color w:val="auto"/>
            <w:u w:val="none"/>
          </w:rPr>
          <w:t>www.</w:t>
        </w:r>
        <w:r w:rsidR="00407EC4" w:rsidRPr="00955C66">
          <w:rPr>
            <w:rStyle w:val="Kpr"/>
            <w:rFonts w:ascii="Verdana" w:hAnsi="Verdana"/>
            <w:b/>
            <w:bCs/>
            <w:color w:val="auto"/>
            <w:u w:val="none"/>
          </w:rPr>
          <w:t>tspakb</w:t>
        </w:r>
        <w:r w:rsidR="00407EC4" w:rsidRPr="00955C66">
          <w:rPr>
            <w:rStyle w:val="Kpr"/>
            <w:rFonts w:ascii="Verdana" w:hAnsi="Verdana"/>
            <w:b/>
            <w:color w:val="auto"/>
            <w:u w:val="none"/>
          </w:rPr>
          <w:t>.org.tr</w:t>
        </w:r>
      </w:hyperlink>
      <w:r w:rsidR="00407EC4" w:rsidRPr="00955C66">
        <w:rPr>
          <w:rStyle w:val="HTMLCite"/>
          <w:rFonts w:ascii="Verdana" w:hAnsi="Verdana"/>
          <w:b/>
        </w:rPr>
        <w:t xml:space="preserve"> </w:t>
      </w:r>
    </w:p>
    <w:sectPr w:rsidR="00407EC4" w:rsidRPr="00955C66" w:rsidSect="00797B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82F28"/>
    <w:rsid w:val="00051E32"/>
    <w:rsid w:val="00057068"/>
    <w:rsid w:val="00064DC3"/>
    <w:rsid w:val="00097A43"/>
    <w:rsid w:val="000C3C8F"/>
    <w:rsid w:val="000E2172"/>
    <w:rsid w:val="001227A0"/>
    <w:rsid w:val="001541F6"/>
    <w:rsid w:val="001A501B"/>
    <w:rsid w:val="001A6BAD"/>
    <w:rsid w:val="001B0DE8"/>
    <w:rsid w:val="001B5A30"/>
    <w:rsid w:val="001C0365"/>
    <w:rsid w:val="00200D7E"/>
    <w:rsid w:val="00253C1B"/>
    <w:rsid w:val="00262761"/>
    <w:rsid w:val="002A6025"/>
    <w:rsid w:val="00307132"/>
    <w:rsid w:val="00337502"/>
    <w:rsid w:val="00345D85"/>
    <w:rsid w:val="0035605E"/>
    <w:rsid w:val="00365B2A"/>
    <w:rsid w:val="00377BFF"/>
    <w:rsid w:val="003874E0"/>
    <w:rsid w:val="00387AEC"/>
    <w:rsid w:val="00397C3D"/>
    <w:rsid w:val="003B5A8C"/>
    <w:rsid w:val="003B7C9C"/>
    <w:rsid w:val="003C467E"/>
    <w:rsid w:val="003D63A5"/>
    <w:rsid w:val="003E561F"/>
    <w:rsid w:val="003F7726"/>
    <w:rsid w:val="00407EC4"/>
    <w:rsid w:val="00434E77"/>
    <w:rsid w:val="0047183E"/>
    <w:rsid w:val="00492575"/>
    <w:rsid w:val="004B7B36"/>
    <w:rsid w:val="0050450F"/>
    <w:rsid w:val="0052516C"/>
    <w:rsid w:val="00561E03"/>
    <w:rsid w:val="00567DBD"/>
    <w:rsid w:val="00585640"/>
    <w:rsid w:val="00587653"/>
    <w:rsid w:val="005A0435"/>
    <w:rsid w:val="005E05A9"/>
    <w:rsid w:val="0060549F"/>
    <w:rsid w:val="00631F59"/>
    <w:rsid w:val="00634212"/>
    <w:rsid w:val="0065455B"/>
    <w:rsid w:val="00664209"/>
    <w:rsid w:val="00673607"/>
    <w:rsid w:val="006875A8"/>
    <w:rsid w:val="006A0A7D"/>
    <w:rsid w:val="006B3313"/>
    <w:rsid w:val="006E1658"/>
    <w:rsid w:val="006E2136"/>
    <w:rsid w:val="006E2BF4"/>
    <w:rsid w:val="0070464D"/>
    <w:rsid w:val="00707239"/>
    <w:rsid w:val="00721D0C"/>
    <w:rsid w:val="00776698"/>
    <w:rsid w:val="007822B7"/>
    <w:rsid w:val="00797B21"/>
    <w:rsid w:val="00800DE8"/>
    <w:rsid w:val="00825460"/>
    <w:rsid w:val="00842A86"/>
    <w:rsid w:val="008638D9"/>
    <w:rsid w:val="00880105"/>
    <w:rsid w:val="008B6A15"/>
    <w:rsid w:val="008D407D"/>
    <w:rsid w:val="008E3767"/>
    <w:rsid w:val="008E5476"/>
    <w:rsid w:val="009015CD"/>
    <w:rsid w:val="009161D0"/>
    <w:rsid w:val="00936C94"/>
    <w:rsid w:val="00955651"/>
    <w:rsid w:val="00955C66"/>
    <w:rsid w:val="009806CB"/>
    <w:rsid w:val="009813B7"/>
    <w:rsid w:val="009818A2"/>
    <w:rsid w:val="00990B8B"/>
    <w:rsid w:val="00A14029"/>
    <w:rsid w:val="00A410CC"/>
    <w:rsid w:val="00A47A67"/>
    <w:rsid w:val="00A501FD"/>
    <w:rsid w:val="00A705C7"/>
    <w:rsid w:val="00A723AB"/>
    <w:rsid w:val="00A81925"/>
    <w:rsid w:val="00A82CFF"/>
    <w:rsid w:val="00A82F28"/>
    <w:rsid w:val="00A860F2"/>
    <w:rsid w:val="00AA0667"/>
    <w:rsid w:val="00AA33BA"/>
    <w:rsid w:val="00AB3B25"/>
    <w:rsid w:val="00AC3E26"/>
    <w:rsid w:val="00AC539D"/>
    <w:rsid w:val="00AC71A9"/>
    <w:rsid w:val="00AE407D"/>
    <w:rsid w:val="00AE408B"/>
    <w:rsid w:val="00B344C2"/>
    <w:rsid w:val="00B65EEF"/>
    <w:rsid w:val="00B76A2E"/>
    <w:rsid w:val="00B94226"/>
    <w:rsid w:val="00B96CCE"/>
    <w:rsid w:val="00BA50F1"/>
    <w:rsid w:val="00BA5104"/>
    <w:rsid w:val="00BD1B8A"/>
    <w:rsid w:val="00BD3495"/>
    <w:rsid w:val="00BE538D"/>
    <w:rsid w:val="00C25327"/>
    <w:rsid w:val="00C33B74"/>
    <w:rsid w:val="00C61615"/>
    <w:rsid w:val="00C81C16"/>
    <w:rsid w:val="00C83EF2"/>
    <w:rsid w:val="00CA6D48"/>
    <w:rsid w:val="00CE5D3A"/>
    <w:rsid w:val="00CF5604"/>
    <w:rsid w:val="00CF7381"/>
    <w:rsid w:val="00D77619"/>
    <w:rsid w:val="00D94C91"/>
    <w:rsid w:val="00DA3F4D"/>
    <w:rsid w:val="00DE0DF1"/>
    <w:rsid w:val="00E15144"/>
    <w:rsid w:val="00E152F9"/>
    <w:rsid w:val="00E34D28"/>
    <w:rsid w:val="00E47E92"/>
    <w:rsid w:val="00E5667B"/>
    <w:rsid w:val="00E70859"/>
    <w:rsid w:val="00EA37FD"/>
    <w:rsid w:val="00EB24DB"/>
    <w:rsid w:val="00EC7F7A"/>
    <w:rsid w:val="00EE4E83"/>
    <w:rsid w:val="00F20785"/>
    <w:rsid w:val="00F31A03"/>
    <w:rsid w:val="00F32D35"/>
    <w:rsid w:val="00F34AB2"/>
    <w:rsid w:val="00F71764"/>
    <w:rsid w:val="00F77919"/>
    <w:rsid w:val="00FB1820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28"/>
    <w:rPr>
      <w:rFonts w:ascii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E2136"/>
    <w:rPr>
      <w:rFonts w:cs="Times New Roman"/>
    </w:rPr>
  </w:style>
  <w:style w:type="character" w:styleId="Kpr">
    <w:name w:val="Hyperlink"/>
    <w:basedOn w:val="VarsaylanParagrafYazTipi"/>
    <w:uiPriority w:val="99"/>
    <w:rsid w:val="00664209"/>
    <w:rPr>
      <w:rFonts w:cs="Times New Roman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C2532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C253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C25327"/>
    <w:rPr>
      <w:rFonts w:ascii="Times New Roman" w:eastAsia="Times New Roman" w:hAnsi="Times New Roman" w:cs="Times New Roman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C253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C25327"/>
    <w:rPr>
      <w:rFonts w:ascii="Times New Roman" w:eastAsia="Times New Roman" w:hAnsi="Times New Roman" w:cs="Times New Roman"/>
      <w:b/>
      <w:bCs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C253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25327"/>
    <w:rPr>
      <w:rFonts w:ascii="Tahoma" w:eastAsia="Times New Roman" w:hAnsi="Tahoma" w:cs="Tahoma"/>
      <w:sz w:val="16"/>
      <w:szCs w:val="16"/>
      <w:lang w:val="tr-TR"/>
    </w:rPr>
  </w:style>
  <w:style w:type="character" w:styleId="zlenenKpr">
    <w:name w:val="FollowedHyperlink"/>
    <w:basedOn w:val="VarsaylanParagrafYazTipi"/>
    <w:uiPriority w:val="99"/>
    <w:semiHidden/>
    <w:rsid w:val="00585640"/>
    <w:rPr>
      <w:rFonts w:cs="Times New Roman"/>
      <w:color w:val="800080"/>
      <w:u w:val="single"/>
    </w:rPr>
  </w:style>
  <w:style w:type="character" w:styleId="HTMLCite">
    <w:name w:val="HTML Cite"/>
    <w:basedOn w:val="VarsaylanParagrafYazTipi"/>
    <w:uiPriority w:val="99"/>
    <w:rsid w:val="00587653"/>
    <w:rPr>
      <w:rFonts w:cs="Times New Roman"/>
      <w:i/>
      <w:iCs/>
    </w:rPr>
  </w:style>
  <w:style w:type="paragraph" w:styleId="AralkYok">
    <w:name w:val="No Spacing"/>
    <w:uiPriority w:val="1"/>
    <w:qFormat/>
    <w:rsid w:val="00955C66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28"/>
    <w:rPr>
      <w:rFonts w:ascii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E2136"/>
    <w:rPr>
      <w:rFonts w:cs="Times New Roman"/>
    </w:rPr>
  </w:style>
  <w:style w:type="character" w:styleId="Kpr">
    <w:name w:val="Hyperlink"/>
    <w:basedOn w:val="VarsaylanParagrafYazTipi"/>
    <w:uiPriority w:val="99"/>
    <w:rsid w:val="00664209"/>
    <w:rPr>
      <w:rFonts w:cs="Times New Roman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C2532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C25327"/>
    <w:rPr>
      <w:sz w:val="20"/>
      <w:szCs w:val="20"/>
    </w:rPr>
  </w:style>
  <w:style w:type="character" w:customStyle="1" w:styleId="AklamaMetniChar">
    <w:name w:val="Comment Text Char"/>
    <w:basedOn w:val="VarsaylanParagrafYazTipi"/>
    <w:link w:val="AklamaMetni"/>
    <w:uiPriority w:val="99"/>
    <w:semiHidden/>
    <w:locked/>
    <w:rsid w:val="00C25327"/>
    <w:rPr>
      <w:rFonts w:ascii="Times New Roman" w:eastAsia="Times New Roman" w:hAnsi="Times New Roman" w:cs="Times New Roman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C25327"/>
    <w:rPr>
      <w:b/>
      <w:bCs/>
    </w:rPr>
  </w:style>
  <w:style w:type="character" w:customStyle="1" w:styleId="AklamaKonusuChar">
    <w:name w:val="Comment Subject Char"/>
    <w:basedOn w:val="AklamaMetniChar"/>
    <w:link w:val="AklamaKonusu"/>
    <w:uiPriority w:val="99"/>
    <w:semiHidden/>
    <w:locked/>
    <w:rsid w:val="00C25327"/>
    <w:rPr>
      <w:rFonts w:ascii="Times New Roman" w:eastAsia="Times New Roman" w:hAnsi="Times New Roman" w:cs="Times New Roman"/>
      <w:b/>
      <w:bCs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C25327"/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locked/>
    <w:rsid w:val="00C25327"/>
    <w:rPr>
      <w:rFonts w:ascii="Tahoma" w:eastAsia="Times New Roman" w:hAnsi="Tahoma" w:cs="Tahoma"/>
      <w:sz w:val="16"/>
      <w:szCs w:val="16"/>
      <w:lang w:val="tr-TR"/>
    </w:rPr>
  </w:style>
  <w:style w:type="character" w:styleId="zlenenKpr">
    <w:name w:val="FollowedHyperlink"/>
    <w:basedOn w:val="VarsaylanParagrafYazTipi"/>
    <w:uiPriority w:val="99"/>
    <w:semiHidden/>
    <w:rsid w:val="00585640"/>
    <w:rPr>
      <w:rFonts w:cs="Times New Roman"/>
      <w:color w:val="800080"/>
      <w:u w:val="single"/>
    </w:rPr>
  </w:style>
  <w:style w:type="character" w:styleId="HTMLCite">
    <w:name w:val="HTML Cite"/>
    <w:basedOn w:val="VarsaylanParagrafYazTipi"/>
    <w:uiPriority w:val="99"/>
    <w:rsid w:val="005876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elindegelecegincebinde.com" TargetMode="Externa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hyperlink" Target="http://www.kameraelindegelecegincebind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spakb.org.tr" TargetMode="External"/><Relationship Id="rId4" Type="http://schemas.openxmlformats.org/officeDocument/2006/relationships/styles" Target="styles.xml"/><Relationship Id="rId9" Type="http://schemas.openxmlformats.org/officeDocument/2006/relationships/hyperlink" Target="mailto:nurdang@marjinal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53B86-7E42-4600-AE38-7631F36AB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E2FDC-0CF2-4988-8068-31C6E22FD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92F49-44D2-4EB9-8107-E0B04B9FC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Öykü Yağcı</dc:creator>
  <cp:keywords/>
  <dc:description/>
  <cp:lastModifiedBy>ao</cp:lastModifiedBy>
  <cp:revision>13</cp:revision>
  <dcterms:created xsi:type="dcterms:W3CDTF">2013-11-15T13:16:00Z</dcterms:created>
  <dcterms:modified xsi:type="dcterms:W3CDTF">2013-11-28T19:51:00Z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