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01" w:rsidRPr="0051206F" w:rsidRDefault="00046901" w:rsidP="00A9738C">
      <w:pPr>
        <w:rPr>
          <w:rFonts w:asciiTheme="majorHAnsi" w:hAnsiTheme="majorHAnsi"/>
          <w:lang w:val="tr-TR"/>
        </w:rPr>
      </w:pPr>
    </w:p>
    <w:p w:rsidR="006E6341" w:rsidRPr="0051206F" w:rsidRDefault="006E6341" w:rsidP="00A9738C">
      <w:pPr>
        <w:rPr>
          <w:rFonts w:asciiTheme="majorHAnsi" w:hAnsiTheme="majorHAnsi"/>
          <w:lang w:val="tr-TR"/>
        </w:rPr>
      </w:pPr>
    </w:p>
    <w:p w:rsidR="002734F0" w:rsidRPr="0051206F" w:rsidRDefault="002734F0" w:rsidP="00A9738C">
      <w:pPr>
        <w:rPr>
          <w:rFonts w:asciiTheme="majorHAnsi" w:hAnsiTheme="majorHAnsi"/>
          <w:bCs/>
          <w:szCs w:val="54"/>
          <w:lang w:val="tr-TR"/>
        </w:rPr>
      </w:pPr>
    </w:p>
    <w:p w:rsidR="009B711A" w:rsidRDefault="009B711A" w:rsidP="00A9738C">
      <w:pPr>
        <w:rPr>
          <w:rFonts w:asciiTheme="majorHAnsi" w:hAnsiTheme="majorHAnsi"/>
          <w:b/>
          <w:bCs/>
          <w:i/>
          <w:sz w:val="48"/>
          <w:szCs w:val="28"/>
          <w:lang w:val="tr-TR"/>
        </w:rPr>
      </w:pPr>
    </w:p>
    <w:p w:rsidR="00CC154C" w:rsidRDefault="008728BF" w:rsidP="00A9738C">
      <w:pPr>
        <w:rPr>
          <w:rFonts w:asciiTheme="majorHAnsi" w:hAnsiTheme="majorHAnsi"/>
          <w:b/>
          <w:bCs/>
          <w:i/>
          <w:sz w:val="48"/>
          <w:szCs w:val="28"/>
          <w:lang w:val="tr-TR"/>
        </w:rPr>
      </w:pPr>
      <w:proofErr w:type="spellStart"/>
      <w:r w:rsidRPr="00DE010A">
        <w:rPr>
          <w:rFonts w:asciiTheme="majorHAnsi" w:hAnsiTheme="majorHAnsi"/>
          <w:b/>
          <w:bCs/>
          <w:i/>
          <w:sz w:val="48"/>
          <w:szCs w:val="28"/>
          <w:lang w:val="tr-TR"/>
        </w:rPr>
        <w:t>Hugh</w:t>
      </w:r>
      <w:proofErr w:type="spellEnd"/>
      <w:r w:rsidRPr="00DE010A">
        <w:rPr>
          <w:rFonts w:asciiTheme="majorHAnsi" w:hAnsiTheme="majorHAnsi"/>
          <w:b/>
          <w:bCs/>
          <w:i/>
          <w:sz w:val="48"/>
          <w:szCs w:val="28"/>
          <w:lang w:val="tr-TR"/>
        </w:rPr>
        <w:t xml:space="preserve"> </w:t>
      </w:r>
      <w:proofErr w:type="spellStart"/>
      <w:r w:rsidRPr="00DE010A">
        <w:rPr>
          <w:rFonts w:asciiTheme="majorHAnsi" w:hAnsiTheme="majorHAnsi"/>
          <w:b/>
          <w:bCs/>
          <w:i/>
          <w:sz w:val="48"/>
          <w:szCs w:val="28"/>
          <w:lang w:val="tr-TR"/>
        </w:rPr>
        <w:t>Jackma</w:t>
      </w:r>
      <w:r w:rsidR="00CC154C">
        <w:rPr>
          <w:rFonts w:asciiTheme="majorHAnsi" w:hAnsiTheme="majorHAnsi"/>
          <w:b/>
          <w:bCs/>
          <w:i/>
          <w:sz w:val="48"/>
          <w:szCs w:val="28"/>
          <w:lang w:val="tr-TR"/>
        </w:rPr>
        <w:t>n’ın</w:t>
      </w:r>
      <w:proofErr w:type="spellEnd"/>
      <w:r w:rsidR="00CC154C">
        <w:rPr>
          <w:rFonts w:asciiTheme="majorHAnsi" w:hAnsiTheme="majorHAnsi"/>
          <w:b/>
          <w:bCs/>
          <w:i/>
          <w:sz w:val="48"/>
          <w:szCs w:val="28"/>
          <w:lang w:val="tr-TR"/>
        </w:rPr>
        <w:t xml:space="preserve"> </w:t>
      </w:r>
      <w:r w:rsidR="002E6F0F">
        <w:rPr>
          <w:rFonts w:asciiTheme="majorHAnsi" w:hAnsiTheme="majorHAnsi"/>
          <w:b/>
          <w:bCs/>
          <w:i/>
          <w:sz w:val="48"/>
          <w:szCs w:val="28"/>
          <w:lang w:val="tr-TR"/>
        </w:rPr>
        <w:t>Hafızalardan Silinmeyen Muhteşem Gösterisine Sayılı Günler Kaldı!</w:t>
      </w:r>
    </w:p>
    <w:p w:rsidR="005E2748" w:rsidRDefault="005E2748" w:rsidP="00A9738C">
      <w:pPr>
        <w:rPr>
          <w:rFonts w:asciiTheme="majorHAnsi" w:hAnsiTheme="majorHAnsi"/>
          <w:bCs/>
          <w:szCs w:val="28"/>
          <w:lang w:val="tr-TR"/>
        </w:rPr>
      </w:pPr>
    </w:p>
    <w:p w:rsidR="00DE010A" w:rsidRPr="000D5713" w:rsidRDefault="00DE010A" w:rsidP="00A9738C">
      <w:pPr>
        <w:rPr>
          <w:rFonts w:asciiTheme="majorHAnsi" w:hAnsiTheme="majorHAnsi"/>
          <w:bCs/>
          <w:sz w:val="10"/>
          <w:szCs w:val="28"/>
          <w:lang w:val="tr-TR"/>
        </w:rPr>
      </w:pPr>
    </w:p>
    <w:p w:rsidR="00DF1047" w:rsidRDefault="005E2748" w:rsidP="00A9738C">
      <w:pPr>
        <w:rPr>
          <w:rFonts w:asciiTheme="majorHAnsi" w:hAnsiTheme="majorHAnsi"/>
          <w:b/>
          <w:bCs/>
          <w:i/>
          <w:sz w:val="28"/>
          <w:szCs w:val="28"/>
          <w:lang w:val="tr-TR"/>
        </w:rPr>
      </w:pPr>
      <w:r w:rsidRPr="005E2748">
        <w:rPr>
          <w:rFonts w:asciiTheme="majorHAnsi" w:hAnsiTheme="majorHAnsi"/>
          <w:b/>
          <w:bCs/>
          <w:i/>
          <w:sz w:val="28"/>
          <w:szCs w:val="28"/>
          <w:lang w:val="tr-TR"/>
        </w:rPr>
        <w:t>Ses tellerinde</w:t>
      </w:r>
      <w:r w:rsidR="002027E3">
        <w:rPr>
          <w:rFonts w:asciiTheme="majorHAnsi" w:hAnsiTheme="majorHAnsi"/>
          <w:b/>
          <w:bCs/>
          <w:i/>
          <w:sz w:val="28"/>
          <w:szCs w:val="28"/>
          <w:lang w:val="tr-TR"/>
        </w:rPr>
        <w:t>ki</w:t>
      </w:r>
      <w:r w:rsidRPr="005E2748">
        <w:rPr>
          <w:rFonts w:asciiTheme="majorHAnsi" w:hAnsiTheme="majorHAnsi"/>
          <w:b/>
          <w:bCs/>
          <w:i/>
          <w:sz w:val="28"/>
          <w:szCs w:val="28"/>
          <w:lang w:val="tr-TR"/>
        </w:rPr>
        <w:t xml:space="preserve"> </w:t>
      </w:r>
      <w:r w:rsidR="009B711A">
        <w:rPr>
          <w:rFonts w:asciiTheme="majorHAnsi" w:hAnsiTheme="majorHAnsi"/>
          <w:b/>
          <w:bCs/>
          <w:i/>
          <w:sz w:val="28"/>
          <w:szCs w:val="28"/>
          <w:lang w:val="tr-TR"/>
        </w:rPr>
        <w:t xml:space="preserve">rahatsızlık </w:t>
      </w:r>
      <w:r w:rsidRPr="005E2748">
        <w:rPr>
          <w:rFonts w:asciiTheme="majorHAnsi" w:hAnsiTheme="majorHAnsi"/>
          <w:b/>
          <w:bCs/>
          <w:i/>
          <w:sz w:val="28"/>
          <w:szCs w:val="28"/>
          <w:lang w:val="tr-TR"/>
        </w:rPr>
        <w:t xml:space="preserve">nedeniyle </w:t>
      </w:r>
      <w:r w:rsidR="002027E3" w:rsidRPr="005E2748">
        <w:rPr>
          <w:rFonts w:asciiTheme="majorHAnsi" w:hAnsiTheme="majorHAnsi"/>
          <w:b/>
          <w:bCs/>
          <w:i/>
          <w:sz w:val="28"/>
          <w:szCs w:val="28"/>
          <w:lang w:val="tr-TR"/>
        </w:rPr>
        <w:t>Zorlu Performans Sanatları Merkezi</w:t>
      </w:r>
      <w:r w:rsidR="00D312C3">
        <w:rPr>
          <w:rFonts w:asciiTheme="majorHAnsi" w:hAnsiTheme="majorHAnsi"/>
          <w:b/>
          <w:bCs/>
          <w:i/>
          <w:sz w:val="28"/>
          <w:szCs w:val="28"/>
          <w:lang w:val="tr-TR"/>
        </w:rPr>
        <w:t>'</w:t>
      </w:r>
      <w:r w:rsidR="002027E3">
        <w:rPr>
          <w:rFonts w:asciiTheme="majorHAnsi" w:hAnsiTheme="majorHAnsi"/>
          <w:b/>
          <w:bCs/>
          <w:i/>
          <w:sz w:val="28"/>
          <w:szCs w:val="28"/>
          <w:lang w:val="tr-TR"/>
        </w:rPr>
        <w:t xml:space="preserve">ndeki </w:t>
      </w:r>
      <w:r w:rsidRPr="005E2748">
        <w:rPr>
          <w:rFonts w:asciiTheme="majorHAnsi" w:hAnsiTheme="majorHAnsi"/>
          <w:b/>
          <w:bCs/>
          <w:i/>
          <w:sz w:val="28"/>
          <w:szCs w:val="28"/>
          <w:lang w:val="tr-TR"/>
        </w:rPr>
        <w:t>ilk gösteri</w:t>
      </w:r>
      <w:r w:rsidR="002027E3">
        <w:rPr>
          <w:rFonts w:asciiTheme="majorHAnsi" w:hAnsiTheme="majorHAnsi"/>
          <w:b/>
          <w:bCs/>
          <w:i/>
          <w:sz w:val="28"/>
          <w:szCs w:val="28"/>
          <w:lang w:val="tr-TR"/>
        </w:rPr>
        <w:t>si</w:t>
      </w:r>
      <w:r w:rsidR="000E2379">
        <w:rPr>
          <w:rFonts w:asciiTheme="majorHAnsi" w:hAnsiTheme="majorHAnsi"/>
          <w:b/>
          <w:bCs/>
          <w:i/>
          <w:sz w:val="28"/>
          <w:szCs w:val="28"/>
          <w:lang w:val="tr-TR"/>
        </w:rPr>
        <w:t xml:space="preserve">nin </w:t>
      </w:r>
      <w:r w:rsidRPr="005E2748">
        <w:rPr>
          <w:rFonts w:asciiTheme="majorHAnsi" w:hAnsiTheme="majorHAnsi"/>
          <w:b/>
          <w:bCs/>
          <w:i/>
          <w:sz w:val="28"/>
          <w:szCs w:val="28"/>
          <w:lang w:val="tr-TR"/>
        </w:rPr>
        <w:t xml:space="preserve">ardından </w:t>
      </w:r>
      <w:r w:rsidR="000C7AF8">
        <w:rPr>
          <w:rFonts w:asciiTheme="majorHAnsi" w:hAnsiTheme="majorHAnsi"/>
          <w:b/>
          <w:bCs/>
          <w:i/>
          <w:sz w:val="28"/>
          <w:szCs w:val="28"/>
          <w:lang w:val="tr-TR"/>
        </w:rPr>
        <w:t xml:space="preserve">sahneye çıkamayan </w:t>
      </w:r>
      <w:proofErr w:type="spellStart"/>
      <w:r w:rsidR="000C7AF8">
        <w:rPr>
          <w:rFonts w:asciiTheme="majorHAnsi" w:hAnsiTheme="majorHAnsi"/>
          <w:b/>
          <w:bCs/>
          <w:i/>
          <w:sz w:val="28"/>
          <w:szCs w:val="28"/>
          <w:lang w:val="tr-TR"/>
        </w:rPr>
        <w:t>Hugh</w:t>
      </w:r>
      <w:proofErr w:type="spellEnd"/>
      <w:r w:rsidR="000C7AF8">
        <w:rPr>
          <w:rFonts w:asciiTheme="majorHAnsi" w:hAnsiTheme="majorHAnsi"/>
          <w:b/>
          <w:bCs/>
          <w:i/>
          <w:sz w:val="28"/>
          <w:szCs w:val="28"/>
          <w:lang w:val="tr-TR"/>
        </w:rPr>
        <w:t xml:space="preserve"> </w:t>
      </w:r>
      <w:proofErr w:type="spellStart"/>
      <w:r w:rsidR="000C7AF8">
        <w:rPr>
          <w:rFonts w:asciiTheme="majorHAnsi" w:hAnsiTheme="majorHAnsi"/>
          <w:b/>
          <w:bCs/>
          <w:i/>
          <w:sz w:val="28"/>
          <w:szCs w:val="28"/>
          <w:lang w:val="tr-TR"/>
        </w:rPr>
        <w:t>Ja</w:t>
      </w:r>
      <w:r w:rsidR="000E2379">
        <w:rPr>
          <w:rFonts w:asciiTheme="majorHAnsi" w:hAnsiTheme="majorHAnsi"/>
          <w:b/>
          <w:bCs/>
          <w:i/>
          <w:sz w:val="28"/>
          <w:szCs w:val="28"/>
          <w:lang w:val="tr-TR"/>
        </w:rPr>
        <w:t>c</w:t>
      </w:r>
      <w:r w:rsidR="000C7AF8">
        <w:rPr>
          <w:rFonts w:asciiTheme="majorHAnsi" w:hAnsiTheme="majorHAnsi"/>
          <w:b/>
          <w:bCs/>
          <w:i/>
          <w:sz w:val="28"/>
          <w:szCs w:val="28"/>
          <w:lang w:val="tr-TR"/>
        </w:rPr>
        <w:t>k</w:t>
      </w:r>
      <w:r w:rsidR="00654E28">
        <w:rPr>
          <w:rFonts w:asciiTheme="majorHAnsi" w:hAnsiTheme="majorHAnsi"/>
          <w:b/>
          <w:bCs/>
          <w:i/>
          <w:sz w:val="28"/>
          <w:szCs w:val="28"/>
          <w:lang w:val="tr-TR"/>
        </w:rPr>
        <w:t>man</w:t>
      </w:r>
      <w:proofErr w:type="spellEnd"/>
      <w:r w:rsidR="00654E28">
        <w:rPr>
          <w:rFonts w:asciiTheme="majorHAnsi" w:hAnsiTheme="majorHAnsi"/>
          <w:b/>
          <w:bCs/>
          <w:i/>
          <w:sz w:val="28"/>
          <w:szCs w:val="28"/>
          <w:lang w:val="tr-TR"/>
        </w:rPr>
        <w:t xml:space="preserve">, </w:t>
      </w:r>
      <w:r w:rsidR="00CC154C" w:rsidRPr="00091F90">
        <w:rPr>
          <w:rFonts w:asciiTheme="majorHAnsi" w:hAnsiTheme="majorHAnsi"/>
          <w:b/>
          <w:bCs/>
          <w:i/>
          <w:sz w:val="28"/>
          <w:szCs w:val="28"/>
          <w:lang w:val="tr-TR"/>
        </w:rPr>
        <w:t xml:space="preserve">30, 31 Mayıs ve 1 Haziran'da </w:t>
      </w:r>
      <w:r w:rsidR="00654E28">
        <w:rPr>
          <w:rFonts w:asciiTheme="majorHAnsi" w:hAnsiTheme="majorHAnsi"/>
          <w:b/>
          <w:bCs/>
          <w:i/>
          <w:sz w:val="28"/>
          <w:szCs w:val="28"/>
          <w:lang w:val="tr-TR"/>
        </w:rPr>
        <w:t>hayranlarıyla</w:t>
      </w:r>
      <w:r w:rsidR="002027E3">
        <w:rPr>
          <w:rFonts w:asciiTheme="majorHAnsi" w:hAnsiTheme="majorHAnsi"/>
          <w:b/>
          <w:bCs/>
          <w:i/>
          <w:sz w:val="28"/>
          <w:szCs w:val="28"/>
          <w:lang w:val="tr-TR"/>
        </w:rPr>
        <w:t xml:space="preserve"> </w:t>
      </w:r>
      <w:r w:rsidR="00D10682">
        <w:rPr>
          <w:rFonts w:asciiTheme="majorHAnsi" w:hAnsiTheme="majorHAnsi"/>
          <w:b/>
          <w:bCs/>
          <w:i/>
          <w:sz w:val="28"/>
          <w:szCs w:val="28"/>
          <w:lang w:val="tr-TR"/>
        </w:rPr>
        <w:t xml:space="preserve">Zorlu sahnesinde </w:t>
      </w:r>
      <w:r w:rsidR="00654E28">
        <w:rPr>
          <w:rFonts w:asciiTheme="majorHAnsi" w:hAnsiTheme="majorHAnsi"/>
          <w:b/>
          <w:bCs/>
          <w:i/>
          <w:sz w:val="28"/>
          <w:szCs w:val="28"/>
          <w:lang w:val="tr-TR"/>
        </w:rPr>
        <w:t>yeniden</w:t>
      </w:r>
      <w:r w:rsidR="002027E3">
        <w:rPr>
          <w:rFonts w:asciiTheme="majorHAnsi" w:hAnsiTheme="majorHAnsi"/>
          <w:b/>
          <w:bCs/>
          <w:i/>
          <w:sz w:val="28"/>
          <w:szCs w:val="28"/>
          <w:lang w:val="tr-TR"/>
        </w:rPr>
        <w:t xml:space="preserve"> </w:t>
      </w:r>
      <w:r w:rsidRPr="005E2748">
        <w:rPr>
          <w:rFonts w:asciiTheme="majorHAnsi" w:hAnsiTheme="majorHAnsi"/>
          <w:b/>
          <w:bCs/>
          <w:i/>
          <w:sz w:val="28"/>
          <w:szCs w:val="28"/>
          <w:lang w:val="tr-TR"/>
        </w:rPr>
        <w:t>buluşacak</w:t>
      </w:r>
      <w:r w:rsidR="00091F90">
        <w:rPr>
          <w:rFonts w:asciiTheme="majorHAnsi" w:hAnsiTheme="majorHAnsi"/>
          <w:b/>
          <w:bCs/>
          <w:i/>
          <w:sz w:val="28"/>
          <w:szCs w:val="28"/>
          <w:lang w:val="tr-TR"/>
        </w:rPr>
        <w:t xml:space="preserve">. </w:t>
      </w:r>
    </w:p>
    <w:p w:rsidR="00B74D3F" w:rsidRDefault="00B74D3F" w:rsidP="00A9738C">
      <w:pPr>
        <w:rPr>
          <w:rFonts w:asciiTheme="majorHAnsi" w:hAnsiTheme="majorHAnsi"/>
          <w:b/>
          <w:bCs/>
          <w:i/>
          <w:sz w:val="28"/>
          <w:szCs w:val="28"/>
          <w:lang w:val="tr-TR"/>
        </w:rPr>
      </w:pPr>
    </w:p>
    <w:p w:rsidR="00B74D3F" w:rsidRPr="007F2604" w:rsidRDefault="007F2604" w:rsidP="00A9738C">
      <w:pPr>
        <w:rPr>
          <w:rFonts w:asciiTheme="majorHAnsi" w:hAnsiTheme="majorHAnsi"/>
          <w:b/>
          <w:bCs/>
          <w:i/>
          <w:sz w:val="22"/>
          <w:szCs w:val="22"/>
          <w:lang w:val="tr-TR"/>
        </w:rPr>
      </w:pPr>
      <w:r w:rsidRPr="007F2604">
        <w:rPr>
          <w:rFonts w:asciiTheme="majorHAnsi" w:hAnsiTheme="majorHAnsi"/>
          <w:b/>
          <w:bCs/>
          <w:i/>
          <w:sz w:val="22"/>
          <w:szCs w:val="22"/>
          <w:lang w:val="tr-TR"/>
        </w:rPr>
        <w:t xml:space="preserve">Sosyal </w:t>
      </w:r>
      <w:r w:rsidR="004431EC">
        <w:rPr>
          <w:rFonts w:asciiTheme="majorHAnsi" w:hAnsiTheme="majorHAnsi"/>
          <w:b/>
          <w:bCs/>
          <w:i/>
          <w:sz w:val="22"/>
          <w:szCs w:val="22"/>
          <w:lang w:val="tr-TR"/>
        </w:rPr>
        <w:t>m</w:t>
      </w:r>
      <w:r w:rsidRPr="007F2604">
        <w:rPr>
          <w:rFonts w:asciiTheme="majorHAnsi" w:hAnsiTheme="majorHAnsi"/>
          <w:b/>
          <w:bCs/>
          <w:i/>
          <w:sz w:val="22"/>
          <w:szCs w:val="22"/>
          <w:lang w:val="tr-TR"/>
        </w:rPr>
        <w:t xml:space="preserve">edyadaki paylaşımları ile en çok takipçisi olan Hollywood </w:t>
      </w:r>
      <w:proofErr w:type="gramStart"/>
      <w:r w:rsidRPr="007F2604">
        <w:rPr>
          <w:rFonts w:asciiTheme="majorHAnsi" w:hAnsiTheme="majorHAnsi"/>
          <w:b/>
          <w:bCs/>
          <w:i/>
          <w:sz w:val="22"/>
          <w:szCs w:val="22"/>
          <w:lang w:val="tr-TR"/>
        </w:rPr>
        <w:t>starı</w:t>
      </w:r>
      <w:proofErr w:type="gramEnd"/>
      <w:r w:rsidRPr="007F2604">
        <w:rPr>
          <w:rFonts w:asciiTheme="majorHAnsi" w:hAnsiTheme="majorHAnsi"/>
          <w:b/>
          <w:bCs/>
          <w:i/>
          <w:sz w:val="22"/>
          <w:szCs w:val="22"/>
          <w:lang w:val="tr-TR"/>
        </w:rPr>
        <w:t xml:space="preserve"> </w:t>
      </w:r>
      <w:proofErr w:type="spellStart"/>
      <w:r w:rsidR="00B74D3F" w:rsidRPr="007F2604">
        <w:rPr>
          <w:rFonts w:asciiTheme="majorHAnsi" w:hAnsiTheme="majorHAnsi"/>
          <w:b/>
          <w:bCs/>
          <w:i/>
          <w:sz w:val="22"/>
          <w:szCs w:val="22"/>
          <w:lang w:val="tr-TR"/>
        </w:rPr>
        <w:t>Hugh</w:t>
      </w:r>
      <w:proofErr w:type="spellEnd"/>
      <w:r w:rsidR="00B74D3F" w:rsidRPr="007F2604">
        <w:rPr>
          <w:rFonts w:asciiTheme="majorHAnsi" w:hAnsiTheme="majorHAnsi"/>
          <w:b/>
          <w:bCs/>
          <w:i/>
          <w:sz w:val="22"/>
          <w:szCs w:val="22"/>
          <w:lang w:val="tr-TR"/>
        </w:rPr>
        <w:t xml:space="preserve"> </w:t>
      </w:r>
      <w:proofErr w:type="spellStart"/>
      <w:r w:rsidR="00B74D3F" w:rsidRPr="007F2604">
        <w:rPr>
          <w:rFonts w:asciiTheme="majorHAnsi" w:hAnsiTheme="majorHAnsi"/>
          <w:b/>
          <w:bCs/>
          <w:i/>
          <w:sz w:val="22"/>
          <w:szCs w:val="22"/>
          <w:lang w:val="tr-TR"/>
        </w:rPr>
        <w:t>Jackman</w:t>
      </w:r>
      <w:proofErr w:type="spellEnd"/>
      <w:r w:rsidR="00B74D3F" w:rsidRPr="007F2604">
        <w:rPr>
          <w:rFonts w:asciiTheme="majorHAnsi" w:hAnsiTheme="majorHAnsi"/>
          <w:b/>
          <w:bCs/>
          <w:i/>
          <w:sz w:val="22"/>
          <w:szCs w:val="22"/>
          <w:lang w:val="tr-TR"/>
        </w:rPr>
        <w:t xml:space="preserve"> aynı zamanda geri döneceği müjdesini de </w:t>
      </w:r>
      <w:r w:rsidRPr="007F2604">
        <w:rPr>
          <w:rFonts w:asciiTheme="majorHAnsi" w:hAnsiTheme="majorHAnsi"/>
          <w:b/>
          <w:bCs/>
          <w:i/>
          <w:sz w:val="22"/>
          <w:szCs w:val="22"/>
          <w:lang w:val="tr-TR"/>
        </w:rPr>
        <w:t xml:space="preserve">kendi </w:t>
      </w:r>
      <w:proofErr w:type="spellStart"/>
      <w:r w:rsidR="006C5597">
        <w:rPr>
          <w:rFonts w:asciiTheme="majorHAnsi" w:hAnsiTheme="majorHAnsi"/>
          <w:b/>
          <w:bCs/>
          <w:i/>
          <w:sz w:val="22"/>
          <w:szCs w:val="22"/>
          <w:lang w:val="tr-TR"/>
        </w:rPr>
        <w:t>I</w:t>
      </w:r>
      <w:r w:rsidRPr="007F2604">
        <w:rPr>
          <w:rFonts w:asciiTheme="majorHAnsi" w:hAnsiTheme="majorHAnsi"/>
          <w:b/>
          <w:bCs/>
          <w:i/>
          <w:sz w:val="22"/>
          <w:szCs w:val="22"/>
          <w:lang w:val="tr-TR"/>
        </w:rPr>
        <w:t>nstgram</w:t>
      </w:r>
      <w:proofErr w:type="spellEnd"/>
      <w:r w:rsidRPr="007F2604">
        <w:rPr>
          <w:rFonts w:asciiTheme="majorHAnsi" w:hAnsiTheme="majorHAnsi"/>
          <w:b/>
          <w:bCs/>
          <w:i/>
          <w:sz w:val="22"/>
          <w:szCs w:val="22"/>
          <w:lang w:val="tr-TR"/>
        </w:rPr>
        <w:t xml:space="preserve"> hesabından tüm dünyaya duyurarak hayranları ile paylaştı.</w:t>
      </w:r>
    </w:p>
    <w:p w:rsidR="00091F90" w:rsidRPr="000D5713" w:rsidRDefault="00091F90" w:rsidP="00A9738C">
      <w:pPr>
        <w:jc w:val="both"/>
        <w:rPr>
          <w:rFonts w:asciiTheme="majorHAnsi" w:hAnsiTheme="majorHAnsi"/>
          <w:sz w:val="10"/>
          <w:szCs w:val="22"/>
          <w:lang w:val="tr-TR"/>
        </w:rPr>
      </w:pPr>
    </w:p>
    <w:p w:rsidR="00DE010A" w:rsidRDefault="00DE010A" w:rsidP="00A9738C">
      <w:pPr>
        <w:jc w:val="both"/>
        <w:rPr>
          <w:rFonts w:asciiTheme="majorHAnsi" w:hAnsiTheme="majorHAnsi"/>
          <w:sz w:val="22"/>
          <w:szCs w:val="22"/>
          <w:lang w:val="tr-TR"/>
        </w:rPr>
      </w:pPr>
    </w:p>
    <w:p w:rsidR="005E2748" w:rsidRDefault="005E2748" w:rsidP="00A9738C">
      <w:pPr>
        <w:jc w:val="both"/>
        <w:rPr>
          <w:rFonts w:asciiTheme="majorHAnsi" w:hAnsiTheme="majorHAnsi"/>
          <w:sz w:val="22"/>
          <w:szCs w:val="22"/>
          <w:lang w:val="tr-TR"/>
        </w:rPr>
      </w:pPr>
      <w:bookmarkStart w:id="0" w:name="_GoBack"/>
      <w:r>
        <w:rPr>
          <w:rFonts w:asciiTheme="majorHAnsi" w:hAnsiTheme="majorHAnsi"/>
          <w:sz w:val="22"/>
          <w:szCs w:val="22"/>
          <w:lang w:val="tr-TR"/>
        </w:rPr>
        <w:t xml:space="preserve">Zorlu Performans Sanatları Merkezi’nde 17 Mart 2015’te </w:t>
      </w:r>
      <w:r w:rsidR="00D312C3">
        <w:rPr>
          <w:rFonts w:asciiTheme="majorHAnsi" w:hAnsiTheme="majorHAnsi"/>
          <w:sz w:val="22"/>
          <w:szCs w:val="22"/>
          <w:lang w:val="tr-TR"/>
        </w:rPr>
        <w:t xml:space="preserve">gerçekleştirdiği </w:t>
      </w:r>
      <w:r>
        <w:rPr>
          <w:rFonts w:asciiTheme="majorHAnsi" w:hAnsiTheme="majorHAnsi"/>
          <w:sz w:val="22"/>
          <w:szCs w:val="22"/>
          <w:lang w:val="tr-TR"/>
        </w:rPr>
        <w:t xml:space="preserve">muhteşem bir şovla İstanbul’u büyüleyen </w:t>
      </w:r>
      <w:proofErr w:type="spellStart"/>
      <w:r>
        <w:rPr>
          <w:rFonts w:asciiTheme="majorHAnsi" w:hAnsiTheme="majorHAnsi"/>
          <w:sz w:val="22"/>
          <w:szCs w:val="22"/>
          <w:lang w:val="tr-TR"/>
        </w:rPr>
        <w:t>Hugh</w:t>
      </w:r>
      <w:proofErr w:type="spellEnd"/>
      <w:r>
        <w:rPr>
          <w:rFonts w:asciiTheme="majorHAnsi" w:hAnsiTheme="maj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tr-TR"/>
        </w:rPr>
        <w:t>Jackman</w:t>
      </w:r>
      <w:proofErr w:type="spellEnd"/>
      <w:r>
        <w:rPr>
          <w:rFonts w:asciiTheme="majorHAnsi" w:hAnsiTheme="majorHAnsi"/>
          <w:sz w:val="22"/>
          <w:szCs w:val="22"/>
          <w:lang w:val="tr-TR"/>
        </w:rPr>
        <w:t xml:space="preserve">, </w:t>
      </w:r>
      <w:r w:rsidR="00CC154C">
        <w:rPr>
          <w:rFonts w:asciiTheme="majorHAnsi" w:hAnsiTheme="majorHAnsi"/>
          <w:sz w:val="22"/>
          <w:szCs w:val="22"/>
          <w:lang w:val="tr-TR"/>
        </w:rPr>
        <w:t xml:space="preserve">muhteşem şovu ile </w:t>
      </w:r>
      <w:r w:rsidR="00362804">
        <w:rPr>
          <w:rFonts w:asciiTheme="majorHAnsi" w:hAnsiTheme="majorHAnsi"/>
          <w:sz w:val="22"/>
          <w:szCs w:val="22"/>
          <w:lang w:val="tr-TR"/>
        </w:rPr>
        <w:t xml:space="preserve">geri dönüyor. </w:t>
      </w:r>
      <w:r w:rsidR="00203595">
        <w:rPr>
          <w:rFonts w:asciiTheme="majorHAnsi" w:hAnsiTheme="majorHAnsi"/>
          <w:sz w:val="22"/>
          <w:szCs w:val="22"/>
          <w:lang w:val="tr-TR"/>
        </w:rPr>
        <w:t>İlk gösteri</w:t>
      </w:r>
      <w:r w:rsidR="00362804">
        <w:rPr>
          <w:rFonts w:asciiTheme="majorHAnsi" w:hAnsiTheme="majorHAnsi"/>
          <w:sz w:val="22"/>
          <w:szCs w:val="22"/>
          <w:lang w:val="tr-TR"/>
        </w:rPr>
        <w:t>si</w:t>
      </w:r>
      <w:r w:rsidR="00203595">
        <w:rPr>
          <w:rFonts w:asciiTheme="majorHAnsi" w:hAnsiTheme="majorHAnsi"/>
          <w:sz w:val="22"/>
          <w:szCs w:val="22"/>
          <w:lang w:val="tr-TR"/>
        </w:rPr>
        <w:t>nin ardından ses tellerinde meydana gelen kanamanın ilerlemesi sonucu</w:t>
      </w:r>
      <w:r w:rsidR="00C9734A">
        <w:rPr>
          <w:rFonts w:asciiTheme="majorHAnsi" w:hAnsiTheme="majorHAnsi"/>
          <w:sz w:val="22"/>
          <w:szCs w:val="22"/>
          <w:lang w:val="tr-TR"/>
        </w:rPr>
        <w:t xml:space="preserve"> doktorlarının sahneye çıkmasına</w:t>
      </w:r>
      <w:r w:rsidR="00203595">
        <w:rPr>
          <w:rFonts w:asciiTheme="majorHAnsi" w:hAnsiTheme="majorHAnsi"/>
          <w:sz w:val="22"/>
          <w:szCs w:val="22"/>
          <w:lang w:val="tr-TR"/>
        </w:rPr>
        <w:t xml:space="preserve"> </w:t>
      </w:r>
      <w:r w:rsidR="00D312C3">
        <w:rPr>
          <w:rFonts w:asciiTheme="majorHAnsi" w:hAnsiTheme="majorHAnsi"/>
          <w:sz w:val="22"/>
          <w:szCs w:val="22"/>
          <w:lang w:val="tr-TR"/>
        </w:rPr>
        <w:t xml:space="preserve">izin vermediği </w:t>
      </w:r>
      <w:r w:rsidR="00203595">
        <w:rPr>
          <w:rFonts w:asciiTheme="majorHAnsi" w:hAnsiTheme="majorHAnsi"/>
          <w:sz w:val="22"/>
          <w:szCs w:val="22"/>
          <w:lang w:val="tr-TR"/>
        </w:rPr>
        <w:t xml:space="preserve">ünlü </w:t>
      </w:r>
      <w:r w:rsidR="00C9734A">
        <w:rPr>
          <w:rFonts w:asciiTheme="majorHAnsi" w:hAnsiTheme="majorHAnsi"/>
          <w:sz w:val="22"/>
          <w:szCs w:val="22"/>
          <w:lang w:val="tr-TR"/>
        </w:rPr>
        <w:t>oyuncu</w:t>
      </w:r>
      <w:r w:rsidR="00203595">
        <w:rPr>
          <w:rFonts w:asciiTheme="majorHAnsi" w:hAnsiTheme="majorHAnsi"/>
          <w:sz w:val="22"/>
          <w:szCs w:val="22"/>
          <w:lang w:val="tr-TR"/>
        </w:rPr>
        <w:t xml:space="preserve">, </w:t>
      </w:r>
      <w:r w:rsidR="00CC154C" w:rsidRPr="0072316C">
        <w:rPr>
          <w:rFonts w:asciiTheme="majorHAnsi" w:hAnsiTheme="majorHAnsi"/>
          <w:b/>
          <w:sz w:val="22"/>
          <w:szCs w:val="22"/>
          <w:lang w:val="tr-TR"/>
        </w:rPr>
        <w:t>30, 31 Mayıs ve 1 Haziran'da</w:t>
      </w:r>
      <w:r w:rsidR="00CC154C" w:rsidRPr="00CC154C">
        <w:rPr>
          <w:rFonts w:asciiTheme="majorHAnsi" w:hAnsiTheme="majorHAnsi"/>
          <w:sz w:val="22"/>
          <w:szCs w:val="22"/>
          <w:lang w:val="tr-TR"/>
        </w:rPr>
        <w:t xml:space="preserve"> </w:t>
      </w:r>
      <w:r w:rsidR="00362804">
        <w:rPr>
          <w:rFonts w:asciiTheme="majorHAnsi" w:hAnsiTheme="majorHAnsi"/>
          <w:sz w:val="22"/>
          <w:szCs w:val="22"/>
          <w:lang w:val="tr-TR"/>
        </w:rPr>
        <w:t xml:space="preserve">bir </w:t>
      </w:r>
      <w:r w:rsidR="00CC154C">
        <w:rPr>
          <w:rFonts w:asciiTheme="majorHAnsi" w:hAnsiTheme="majorHAnsi"/>
          <w:sz w:val="22"/>
          <w:szCs w:val="22"/>
          <w:lang w:val="tr-TR"/>
        </w:rPr>
        <w:t>kez daha hayranlarıyla buluşmak için gün sayıyor</w:t>
      </w:r>
      <w:r w:rsidR="00362804" w:rsidRPr="00F22E03">
        <w:rPr>
          <w:rFonts w:asciiTheme="majorHAnsi" w:hAnsiTheme="majorHAnsi"/>
          <w:sz w:val="22"/>
          <w:szCs w:val="22"/>
          <w:lang w:val="tr-TR"/>
        </w:rPr>
        <w:t xml:space="preserve">. </w:t>
      </w:r>
    </w:p>
    <w:p w:rsidR="005F0644" w:rsidRDefault="005F0644" w:rsidP="00A9738C">
      <w:pPr>
        <w:jc w:val="both"/>
        <w:rPr>
          <w:rFonts w:asciiTheme="majorHAnsi" w:hAnsiTheme="majorHAnsi"/>
          <w:sz w:val="22"/>
          <w:szCs w:val="22"/>
          <w:lang w:val="tr-TR"/>
        </w:rPr>
      </w:pPr>
    </w:p>
    <w:p w:rsidR="00362804" w:rsidRPr="005F0644" w:rsidRDefault="005F0644" w:rsidP="00A9738C">
      <w:pPr>
        <w:jc w:val="both"/>
        <w:rPr>
          <w:rFonts w:asciiTheme="majorHAnsi" w:hAnsiTheme="majorHAnsi"/>
          <w:b/>
          <w:i/>
          <w:sz w:val="22"/>
          <w:szCs w:val="22"/>
          <w:lang w:val="tr-TR"/>
        </w:rPr>
      </w:pPr>
      <w:r w:rsidRPr="005F0644">
        <w:rPr>
          <w:rFonts w:asciiTheme="majorHAnsi" w:hAnsiTheme="majorHAnsi"/>
          <w:b/>
          <w:i/>
          <w:sz w:val="22"/>
          <w:szCs w:val="22"/>
          <w:lang w:val="tr-TR"/>
        </w:rPr>
        <w:t>İstanbul’u büyülemişti</w:t>
      </w:r>
    </w:p>
    <w:p w:rsidR="00362804" w:rsidRDefault="00362804" w:rsidP="00A9738C">
      <w:pPr>
        <w:contextualSpacing/>
        <w:jc w:val="both"/>
        <w:rPr>
          <w:rFonts w:asciiTheme="majorHAnsi" w:hAnsiTheme="majorHAnsi"/>
          <w:sz w:val="22"/>
          <w:szCs w:val="22"/>
          <w:lang w:val="tr-TR"/>
        </w:rPr>
      </w:pPr>
      <w:r w:rsidRPr="00F22E03">
        <w:rPr>
          <w:rFonts w:asciiTheme="majorHAnsi" w:hAnsiTheme="majorHAnsi"/>
          <w:sz w:val="22"/>
          <w:szCs w:val="22"/>
          <w:lang w:val="tr-TR"/>
        </w:rPr>
        <w:t xml:space="preserve">Hollywood’daki başarılarının yanı sıra </w:t>
      </w:r>
      <w:proofErr w:type="spellStart"/>
      <w:r w:rsidRPr="00F22E03">
        <w:rPr>
          <w:rFonts w:asciiTheme="majorHAnsi" w:hAnsiTheme="majorHAnsi"/>
          <w:sz w:val="22"/>
          <w:szCs w:val="22"/>
          <w:lang w:val="tr-TR"/>
        </w:rPr>
        <w:t>Broadway’in</w:t>
      </w:r>
      <w:proofErr w:type="spellEnd"/>
      <w:r w:rsidRPr="00F22E03">
        <w:rPr>
          <w:rFonts w:asciiTheme="majorHAnsi" w:hAnsiTheme="majorHAnsi"/>
          <w:sz w:val="22"/>
          <w:szCs w:val="22"/>
          <w:lang w:val="tr-TR"/>
        </w:rPr>
        <w:t xml:space="preserve"> de aranan yüzlerinden olan </w:t>
      </w:r>
      <w:proofErr w:type="spellStart"/>
      <w:r w:rsidRPr="00F22E03">
        <w:rPr>
          <w:rFonts w:asciiTheme="majorHAnsi" w:hAnsiTheme="majorHAnsi"/>
          <w:sz w:val="22"/>
          <w:szCs w:val="22"/>
          <w:lang w:val="tr-TR"/>
        </w:rPr>
        <w:t>Hugh</w:t>
      </w:r>
      <w:proofErr w:type="spellEnd"/>
      <w:r w:rsidRPr="00F22E03">
        <w:rPr>
          <w:rFonts w:asciiTheme="majorHAnsi" w:hAnsiTheme="majorHAnsi"/>
          <w:sz w:val="22"/>
          <w:szCs w:val="22"/>
          <w:lang w:val="tr-TR"/>
        </w:rPr>
        <w:t xml:space="preserve"> </w:t>
      </w:r>
      <w:proofErr w:type="spellStart"/>
      <w:r w:rsidRPr="00F22E03">
        <w:rPr>
          <w:rFonts w:asciiTheme="majorHAnsi" w:hAnsiTheme="majorHAnsi"/>
          <w:sz w:val="22"/>
          <w:szCs w:val="22"/>
          <w:lang w:val="tr-TR"/>
        </w:rPr>
        <w:t>Jackman</w:t>
      </w:r>
      <w:proofErr w:type="spellEnd"/>
      <w:r w:rsidRPr="00F22E03">
        <w:rPr>
          <w:rFonts w:asciiTheme="majorHAnsi" w:hAnsiTheme="majorHAnsi"/>
          <w:sz w:val="22"/>
          <w:szCs w:val="22"/>
          <w:lang w:val="tr-TR"/>
        </w:rPr>
        <w:t xml:space="preserve">, İstanbul’da uzun süre hafızalardan silinmeyecek bir performansa imza atmıştı. </w:t>
      </w:r>
      <w:proofErr w:type="gramStart"/>
      <w:r w:rsidRPr="00F22E03">
        <w:rPr>
          <w:rFonts w:asciiTheme="majorHAnsi" w:hAnsiTheme="majorHAnsi"/>
          <w:sz w:val="22"/>
          <w:szCs w:val="22"/>
          <w:lang w:val="tr-TR"/>
        </w:rPr>
        <w:t xml:space="preserve">32 kişilik orkestra ve dans ekibi ile yaklaşık 2 buçuk saat sahnede kalan </w:t>
      </w:r>
      <w:proofErr w:type="spellStart"/>
      <w:r w:rsidRPr="00F22E03">
        <w:rPr>
          <w:rFonts w:asciiTheme="majorHAnsi" w:hAnsiTheme="majorHAnsi"/>
          <w:sz w:val="22"/>
          <w:szCs w:val="22"/>
          <w:lang w:val="tr-TR"/>
        </w:rPr>
        <w:t>Jackman’ın</w:t>
      </w:r>
      <w:proofErr w:type="spellEnd"/>
      <w:r w:rsidR="007E4587">
        <w:rPr>
          <w:rFonts w:asciiTheme="majorHAnsi" w:hAnsiTheme="majorHAnsi"/>
          <w:sz w:val="22"/>
          <w:szCs w:val="22"/>
          <w:lang w:val="tr-TR"/>
        </w:rPr>
        <w:t xml:space="preserve"> kendisi ve hayatı ile ilgili </w:t>
      </w:r>
      <w:r w:rsidR="005F0644">
        <w:rPr>
          <w:rFonts w:asciiTheme="majorHAnsi" w:hAnsiTheme="majorHAnsi"/>
          <w:sz w:val="22"/>
          <w:szCs w:val="22"/>
          <w:lang w:val="tr-TR"/>
        </w:rPr>
        <w:t xml:space="preserve">de </w:t>
      </w:r>
      <w:r w:rsidR="005F0644" w:rsidRPr="00F22E03">
        <w:rPr>
          <w:rFonts w:asciiTheme="majorHAnsi" w:hAnsiTheme="majorHAnsi"/>
          <w:sz w:val="22"/>
          <w:szCs w:val="22"/>
          <w:lang w:val="tr-TR"/>
        </w:rPr>
        <w:t>muhteşem</w:t>
      </w:r>
      <w:r w:rsidR="007E4587">
        <w:rPr>
          <w:rFonts w:asciiTheme="majorHAnsi" w:hAnsiTheme="majorHAnsi"/>
          <w:sz w:val="22"/>
          <w:szCs w:val="22"/>
          <w:lang w:val="tr-TR"/>
        </w:rPr>
        <w:t xml:space="preserve"> anlar paylaştığı </w:t>
      </w:r>
      <w:r w:rsidR="005F0644">
        <w:rPr>
          <w:rFonts w:asciiTheme="majorHAnsi" w:hAnsiTheme="majorHAnsi"/>
          <w:sz w:val="22"/>
          <w:szCs w:val="22"/>
          <w:lang w:val="tr-TR"/>
        </w:rPr>
        <w:t xml:space="preserve">bu </w:t>
      </w:r>
      <w:r w:rsidR="005F0644" w:rsidRPr="00F22E03">
        <w:rPr>
          <w:rFonts w:asciiTheme="majorHAnsi" w:hAnsiTheme="majorHAnsi"/>
          <w:sz w:val="22"/>
          <w:szCs w:val="22"/>
          <w:lang w:val="tr-TR"/>
        </w:rPr>
        <w:t>performansı</w:t>
      </w:r>
      <w:r w:rsidRPr="00F22E03">
        <w:rPr>
          <w:rFonts w:asciiTheme="majorHAnsi" w:hAnsiTheme="majorHAnsi"/>
          <w:sz w:val="22"/>
          <w:szCs w:val="22"/>
          <w:lang w:val="tr-TR"/>
        </w:rPr>
        <w:t>, dakikalarca ayakta alkışlan</w:t>
      </w:r>
      <w:r w:rsidR="00427927">
        <w:rPr>
          <w:rFonts w:asciiTheme="majorHAnsi" w:hAnsiTheme="majorHAnsi"/>
          <w:sz w:val="22"/>
          <w:szCs w:val="22"/>
          <w:lang w:val="tr-TR"/>
        </w:rPr>
        <w:t>mış;</w:t>
      </w:r>
      <w:r w:rsidR="00CB6B93">
        <w:rPr>
          <w:rFonts w:asciiTheme="majorHAnsi" w:hAnsiTheme="majorHAnsi"/>
          <w:sz w:val="22"/>
          <w:szCs w:val="22"/>
          <w:lang w:val="tr-TR"/>
        </w:rPr>
        <w:t xml:space="preserve"> Cem Yılmaz, Saba Tümer, Tuba Ünsal, Murat Yıldırım, Sıla</w:t>
      </w:r>
      <w:r w:rsidR="00F83203">
        <w:rPr>
          <w:rFonts w:asciiTheme="majorHAnsi" w:hAnsiTheme="majorHAnsi"/>
          <w:sz w:val="22"/>
          <w:szCs w:val="22"/>
          <w:lang w:val="tr-TR"/>
        </w:rPr>
        <w:t xml:space="preserve">, Nilgün </w:t>
      </w:r>
      <w:proofErr w:type="spellStart"/>
      <w:r w:rsidR="00F83203">
        <w:rPr>
          <w:rFonts w:asciiTheme="majorHAnsi" w:hAnsiTheme="majorHAnsi"/>
          <w:sz w:val="22"/>
          <w:szCs w:val="22"/>
          <w:lang w:val="tr-TR"/>
        </w:rPr>
        <w:t>Belgün</w:t>
      </w:r>
      <w:proofErr w:type="spellEnd"/>
      <w:r w:rsidR="00F83203">
        <w:rPr>
          <w:rFonts w:asciiTheme="majorHAnsi" w:hAnsiTheme="majorHAnsi"/>
          <w:sz w:val="22"/>
          <w:szCs w:val="22"/>
          <w:lang w:val="tr-TR"/>
        </w:rPr>
        <w:t xml:space="preserve">, </w:t>
      </w:r>
      <w:proofErr w:type="spellStart"/>
      <w:r w:rsidR="00F83203">
        <w:rPr>
          <w:rFonts w:asciiTheme="majorHAnsi" w:hAnsiTheme="majorHAnsi"/>
          <w:sz w:val="22"/>
          <w:szCs w:val="22"/>
          <w:lang w:val="tr-TR"/>
        </w:rPr>
        <w:t>Belçim</w:t>
      </w:r>
      <w:proofErr w:type="spellEnd"/>
      <w:r w:rsidR="00F83203">
        <w:rPr>
          <w:rFonts w:asciiTheme="majorHAnsi" w:hAnsiTheme="majorHAnsi"/>
          <w:sz w:val="22"/>
          <w:szCs w:val="22"/>
          <w:lang w:val="tr-TR"/>
        </w:rPr>
        <w:t xml:space="preserve"> </w:t>
      </w:r>
      <w:r w:rsidR="005F0644">
        <w:rPr>
          <w:rFonts w:asciiTheme="majorHAnsi" w:hAnsiTheme="majorHAnsi"/>
          <w:sz w:val="22"/>
          <w:szCs w:val="22"/>
          <w:lang w:val="tr-TR"/>
        </w:rPr>
        <w:t>Bilgin gibi</w:t>
      </w:r>
      <w:r w:rsidR="00CB6B93">
        <w:rPr>
          <w:rFonts w:asciiTheme="majorHAnsi" w:hAnsiTheme="majorHAnsi"/>
          <w:sz w:val="22"/>
          <w:szCs w:val="22"/>
          <w:lang w:val="tr-TR"/>
        </w:rPr>
        <w:t xml:space="preserve"> </w:t>
      </w:r>
      <w:r w:rsidR="005F0644">
        <w:rPr>
          <w:rFonts w:asciiTheme="majorHAnsi" w:hAnsiTheme="majorHAnsi"/>
          <w:sz w:val="22"/>
          <w:szCs w:val="22"/>
          <w:lang w:val="tr-TR"/>
        </w:rPr>
        <w:t>b</w:t>
      </w:r>
      <w:r w:rsidR="00CC154C">
        <w:rPr>
          <w:rFonts w:asciiTheme="majorHAnsi" w:hAnsiTheme="majorHAnsi"/>
          <w:sz w:val="22"/>
          <w:szCs w:val="22"/>
          <w:lang w:val="tr-TR"/>
        </w:rPr>
        <w:t>irçok ünlü sanatçı</w:t>
      </w:r>
      <w:r w:rsidR="00CB6B93">
        <w:rPr>
          <w:rFonts w:asciiTheme="majorHAnsi" w:hAnsiTheme="majorHAnsi"/>
          <w:sz w:val="22"/>
          <w:szCs w:val="22"/>
          <w:lang w:val="tr-TR"/>
        </w:rPr>
        <w:t xml:space="preserve"> </w:t>
      </w:r>
      <w:r w:rsidR="005F0644">
        <w:rPr>
          <w:rFonts w:asciiTheme="majorHAnsi" w:hAnsiTheme="majorHAnsi"/>
          <w:sz w:val="22"/>
          <w:szCs w:val="22"/>
          <w:lang w:val="tr-TR"/>
        </w:rPr>
        <w:t>da bu muhteşem gecede yerini almıştı</w:t>
      </w:r>
      <w:r w:rsidR="00CB6B93">
        <w:rPr>
          <w:rFonts w:asciiTheme="majorHAnsi" w:hAnsiTheme="majorHAnsi"/>
          <w:sz w:val="22"/>
          <w:szCs w:val="22"/>
          <w:lang w:val="tr-TR"/>
        </w:rPr>
        <w:t xml:space="preserve">. </w:t>
      </w:r>
      <w:proofErr w:type="gramEnd"/>
    </w:p>
    <w:bookmarkEnd w:id="0"/>
    <w:p w:rsidR="005F0644" w:rsidRDefault="005F0644" w:rsidP="00A9738C">
      <w:pPr>
        <w:contextualSpacing/>
        <w:jc w:val="both"/>
        <w:rPr>
          <w:rFonts w:asciiTheme="majorHAnsi" w:hAnsiTheme="majorHAnsi"/>
          <w:sz w:val="22"/>
          <w:szCs w:val="22"/>
          <w:lang w:val="tr-TR"/>
        </w:rPr>
      </w:pPr>
    </w:p>
    <w:p w:rsidR="005F0644" w:rsidRPr="005F0644" w:rsidRDefault="005F0644" w:rsidP="00A9738C">
      <w:pPr>
        <w:jc w:val="both"/>
        <w:rPr>
          <w:rFonts w:asciiTheme="majorHAnsi" w:hAnsiTheme="majorHAnsi"/>
          <w:b/>
          <w:i/>
          <w:sz w:val="22"/>
          <w:szCs w:val="22"/>
          <w:lang w:val="tr-TR"/>
        </w:rPr>
      </w:pPr>
      <w:r w:rsidRPr="005F0644">
        <w:rPr>
          <w:rFonts w:asciiTheme="majorHAnsi" w:hAnsiTheme="majorHAnsi"/>
          <w:b/>
          <w:i/>
          <w:sz w:val="22"/>
          <w:szCs w:val="22"/>
          <w:lang w:val="tr-TR"/>
        </w:rPr>
        <w:t>Biletler için son haftalar!</w:t>
      </w:r>
    </w:p>
    <w:p w:rsidR="005F0644" w:rsidRPr="00F22E03" w:rsidRDefault="005F0644" w:rsidP="005F0644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proofErr w:type="spellStart"/>
      <w:r w:rsidRPr="001B7CC5">
        <w:rPr>
          <w:rFonts w:asciiTheme="majorHAnsi" w:eastAsiaTheme="minorEastAsia" w:hAnsiTheme="majorHAnsi" w:cstheme="minorBidi"/>
          <w:sz w:val="22"/>
          <w:szCs w:val="22"/>
          <w:lang w:eastAsia="en-US"/>
        </w:rPr>
        <w:t>Broadway’deki</w:t>
      </w:r>
      <w:proofErr w:type="spellEnd"/>
      <w:r w:rsidRPr="001B7CC5">
        <w:rPr>
          <w:rFonts w:asciiTheme="majorHAnsi" w:eastAsiaTheme="minorEastAsia" w:hAnsiTheme="majorHAnsi" w:cstheme="minorBidi"/>
          <w:sz w:val="22"/>
          <w:szCs w:val="22"/>
          <w:lang w:eastAsia="en-US"/>
        </w:rPr>
        <w:t xml:space="preserve"> gösterisinin ardından Avrupa’da ilk kez Türkiye’de sahne alan </w:t>
      </w:r>
      <w:proofErr w:type="spellStart"/>
      <w:r w:rsidRPr="001B7CC5">
        <w:rPr>
          <w:rFonts w:asciiTheme="majorHAnsi" w:eastAsiaTheme="minorEastAsia" w:hAnsiTheme="majorHAnsi" w:cstheme="minorBidi"/>
          <w:sz w:val="22"/>
          <w:szCs w:val="22"/>
          <w:lang w:eastAsia="en-US"/>
        </w:rPr>
        <w:t>Hugh</w:t>
      </w:r>
      <w:proofErr w:type="spellEnd"/>
      <w:r w:rsidRPr="001B7CC5">
        <w:rPr>
          <w:rFonts w:asciiTheme="majorHAnsi" w:eastAsiaTheme="minorEastAsia" w:hAnsiTheme="majorHAnsi" w:cstheme="minorBidi"/>
          <w:sz w:val="22"/>
          <w:szCs w:val="22"/>
          <w:lang w:eastAsia="en-US"/>
        </w:rPr>
        <w:t xml:space="preserve"> </w:t>
      </w:r>
      <w:proofErr w:type="spellStart"/>
      <w:r w:rsidRPr="001B7CC5">
        <w:rPr>
          <w:rFonts w:asciiTheme="majorHAnsi" w:eastAsiaTheme="minorEastAsia" w:hAnsiTheme="majorHAnsi" w:cstheme="minorBidi"/>
          <w:sz w:val="22"/>
          <w:szCs w:val="22"/>
          <w:lang w:eastAsia="en-US"/>
        </w:rPr>
        <w:t>Jackman</w:t>
      </w:r>
      <w:proofErr w:type="spellEnd"/>
      <w:r>
        <w:rPr>
          <w:rFonts w:asciiTheme="majorHAnsi" w:eastAsiaTheme="minorEastAsia" w:hAnsiTheme="majorHAnsi" w:cstheme="minorBidi"/>
          <w:sz w:val="22"/>
          <w:szCs w:val="22"/>
          <w:lang w:eastAsia="en-US"/>
        </w:rPr>
        <w:t xml:space="preserve">, </w:t>
      </w:r>
      <w:r w:rsidRPr="001B7CC5">
        <w:rPr>
          <w:rFonts w:asciiTheme="majorHAnsi" w:eastAsiaTheme="minorEastAsia" w:hAnsiTheme="majorHAnsi" w:cstheme="minorBidi"/>
          <w:b/>
          <w:sz w:val="22"/>
          <w:szCs w:val="22"/>
          <w:lang w:eastAsia="en-US"/>
        </w:rPr>
        <w:t xml:space="preserve">‘‘An </w:t>
      </w:r>
      <w:proofErr w:type="spellStart"/>
      <w:r w:rsidRPr="001B7CC5">
        <w:rPr>
          <w:rFonts w:asciiTheme="majorHAnsi" w:eastAsiaTheme="minorEastAsia" w:hAnsiTheme="majorHAnsi" w:cstheme="minorBidi"/>
          <w:b/>
          <w:sz w:val="22"/>
          <w:szCs w:val="22"/>
          <w:lang w:eastAsia="en-US"/>
        </w:rPr>
        <w:t>Evening</w:t>
      </w:r>
      <w:proofErr w:type="spellEnd"/>
      <w:r w:rsidRPr="001B7CC5">
        <w:rPr>
          <w:rFonts w:asciiTheme="majorHAnsi" w:eastAsiaTheme="minorEastAsia" w:hAnsiTheme="maj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1B7CC5">
        <w:rPr>
          <w:rFonts w:asciiTheme="majorHAnsi" w:eastAsiaTheme="minorEastAsia" w:hAnsiTheme="majorHAnsi" w:cstheme="minorBidi"/>
          <w:b/>
          <w:sz w:val="22"/>
          <w:szCs w:val="22"/>
          <w:lang w:eastAsia="en-US"/>
        </w:rPr>
        <w:t>with</w:t>
      </w:r>
      <w:proofErr w:type="spellEnd"/>
      <w:r w:rsidRPr="001B7CC5">
        <w:rPr>
          <w:rFonts w:asciiTheme="majorHAnsi" w:eastAsiaTheme="minorEastAsia" w:hAnsiTheme="maj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1B7CC5">
        <w:rPr>
          <w:rFonts w:asciiTheme="majorHAnsi" w:eastAsiaTheme="minorEastAsia" w:hAnsiTheme="majorHAnsi" w:cstheme="minorBidi"/>
          <w:b/>
          <w:sz w:val="22"/>
          <w:szCs w:val="22"/>
          <w:lang w:eastAsia="en-US"/>
        </w:rPr>
        <w:t>Hugh</w:t>
      </w:r>
      <w:proofErr w:type="spellEnd"/>
      <w:r w:rsidRPr="001B7CC5">
        <w:rPr>
          <w:rFonts w:asciiTheme="majorHAnsi" w:eastAsiaTheme="minorEastAsia" w:hAnsiTheme="maj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1B7CC5">
        <w:rPr>
          <w:rFonts w:asciiTheme="majorHAnsi" w:eastAsiaTheme="minorEastAsia" w:hAnsiTheme="majorHAnsi" w:cstheme="minorBidi"/>
          <w:b/>
          <w:sz w:val="22"/>
          <w:szCs w:val="22"/>
          <w:lang w:eastAsia="en-US"/>
        </w:rPr>
        <w:t>Jackman</w:t>
      </w:r>
      <w:proofErr w:type="spellEnd"/>
      <w:r w:rsidRPr="001B7CC5">
        <w:rPr>
          <w:rFonts w:asciiTheme="majorHAnsi" w:eastAsiaTheme="minorEastAsia" w:hAnsiTheme="majorHAnsi" w:cstheme="minorBidi"/>
          <w:b/>
          <w:sz w:val="22"/>
          <w:szCs w:val="22"/>
          <w:lang w:eastAsia="en-US"/>
        </w:rPr>
        <w:t>’’</w:t>
      </w:r>
      <w:r w:rsidRPr="001B7CC5">
        <w:rPr>
          <w:rFonts w:asciiTheme="majorHAnsi" w:eastAsiaTheme="minorEastAsia" w:hAnsiTheme="majorHAnsi" w:cstheme="minorBidi"/>
          <w:sz w:val="22"/>
          <w:szCs w:val="22"/>
          <w:lang w:eastAsia="en-US"/>
        </w:rPr>
        <w:t xml:space="preserve"> gösterisi</w:t>
      </w:r>
      <w:r>
        <w:rPr>
          <w:rFonts w:asciiTheme="majorHAnsi" w:eastAsiaTheme="minorEastAsia" w:hAnsiTheme="majorHAnsi" w:cstheme="minorBidi"/>
          <w:sz w:val="22"/>
          <w:szCs w:val="22"/>
          <w:lang w:eastAsia="en-US"/>
        </w:rPr>
        <w:t xml:space="preserve"> ile</w:t>
      </w:r>
      <w:r w:rsidRPr="001B7CC5">
        <w:rPr>
          <w:rFonts w:asciiTheme="majorHAnsi" w:eastAsiaTheme="minorEastAsia" w:hAnsiTheme="majorHAnsi" w:cstheme="minorBidi"/>
          <w:sz w:val="22"/>
          <w:szCs w:val="22"/>
          <w:lang w:eastAsia="en-US"/>
        </w:rPr>
        <w:t xml:space="preserve"> </w:t>
      </w:r>
      <w:r w:rsidRPr="001B7CC5">
        <w:rPr>
          <w:rFonts w:asciiTheme="majorHAnsi" w:eastAsiaTheme="minorEastAsia" w:hAnsiTheme="majorHAnsi" w:cstheme="minorBidi"/>
          <w:b/>
          <w:sz w:val="22"/>
          <w:szCs w:val="22"/>
          <w:lang w:eastAsia="en-US"/>
        </w:rPr>
        <w:t>30, 31 Mayıs</w:t>
      </w:r>
      <w:r>
        <w:rPr>
          <w:rFonts w:asciiTheme="majorHAnsi" w:eastAsiaTheme="minorEastAsia" w:hAnsiTheme="majorHAnsi" w:cstheme="minorBidi"/>
          <w:sz w:val="22"/>
          <w:szCs w:val="22"/>
          <w:lang w:eastAsia="en-US"/>
        </w:rPr>
        <w:t xml:space="preserve"> ve </w:t>
      </w:r>
      <w:r w:rsidRPr="001B7CC5">
        <w:rPr>
          <w:rFonts w:asciiTheme="majorHAnsi" w:eastAsiaTheme="minorEastAsia" w:hAnsiTheme="majorHAnsi" w:cstheme="minorBidi"/>
          <w:b/>
          <w:sz w:val="22"/>
          <w:szCs w:val="22"/>
          <w:lang w:eastAsia="en-US"/>
        </w:rPr>
        <w:t>1 Haziran</w:t>
      </w:r>
      <w:r>
        <w:rPr>
          <w:rFonts w:asciiTheme="majorHAnsi" w:eastAsiaTheme="minorEastAsia" w:hAnsiTheme="majorHAnsi" w:cstheme="minorBidi"/>
          <w:sz w:val="22"/>
          <w:szCs w:val="22"/>
          <w:lang w:eastAsia="en-US"/>
        </w:rPr>
        <w:t xml:space="preserve"> tarihlerinde tekrar Zorlu Performans Sanatları Merkezi’nde olacak. Bu muhteşem deneyimin bir parçası olmak için</w:t>
      </w:r>
      <w:r w:rsidR="004170F4">
        <w:rPr>
          <w:rFonts w:asciiTheme="majorHAnsi" w:eastAsiaTheme="minorEastAsia" w:hAnsiTheme="majorHAnsi" w:cstheme="minorBidi"/>
          <w:sz w:val="22"/>
          <w:szCs w:val="22"/>
          <w:lang w:eastAsia="en-US"/>
        </w:rPr>
        <w:t>,</w:t>
      </w:r>
      <w:r>
        <w:rPr>
          <w:rFonts w:asciiTheme="majorHAnsi" w:eastAsiaTheme="minorEastAsia" w:hAnsiTheme="majorHAnsi" w:cstheme="minorBidi"/>
          <w:sz w:val="22"/>
          <w:szCs w:val="22"/>
          <w:lang w:eastAsia="en-US"/>
        </w:rPr>
        <w:t xml:space="preserve"> </w:t>
      </w:r>
      <w:r w:rsidR="0072316C">
        <w:rPr>
          <w:rFonts w:asciiTheme="majorHAnsi" w:eastAsiaTheme="minorEastAsia" w:hAnsiTheme="majorHAnsi" w:cstheme="minorBidi"/>
          <w:sz w:val="22"/>
          <w:szCs w:val="22"/>
          <w:lang w:eastAsia="en-US"/>
        </w:rPr>
        <w:t>f</w:t>
      </w:r>
      <w:r w:rsidR="0072316C" w:rsidRPr="0072316C">
        <w:rPr>
          <w:rFonts w:asciiTheme="majorHAnsi" w:eastAsiaTheme="minorEastAsia" w:hAnsiTheme="majorHAnsi" w:cstheme="minorBidi"/>
          <w:sz w:val="22"/>
          <w:szCs w:val="22"/>
          <w:lang w:eastAsia="en-US"/>
        </w:rPr>
        <w:t>iyatla</w:t>
      </w:r>
      <w:r w:rsidR="0072316C">
        <w:rPr>
          <w:rFonts w:asciiTheme="majorHAnsi" w:eastAsiaTheme="minorEastAsia" w:hAnsiTheme="majorHAnsi" w:cstheme="minorBidi"/>
          <w:sz w:val="22"/>
          <w:szCs w:val="22"/>
          <w:lang w:eastAsia="en-US"/>
        </w:rPr>
        <w:t>rı 192 TL’den başlayan bilet satışları</w:t>
      </w:r>
      <w:r w:rsidR="0072316C" w:rsidRPr="0072316C">
        <w:rPr>
          <w:rFonts w:asciiTheme="majorHAnsi" w:eastAsiaTheme="minorEastAsia" w:hAnsiTheme="majorHAnsi" w:cstheme="minorBidi"/>
          <w:sz w:val="22"/>
          <w:szCs w:val="22"/>
          <w:lang w:eastAsia="en-US"/>
        </w:rPr>
        <w:t xml:space="preserve"> devam ediyor</w:t>
      </w:r>
      <w:r w:rsidR="0072316C">
        <w:rPr>
          <w:rFonts w:asciiTheme="majorHAnsi" w:eastAsiaTheme="minorEastAsia" w:hAnsiTheme="majorHAnsi" w:cstheme="minorBidi"/>
          <w:sz w:val="22"/>
          <w:szCs w:val="22"/>
          <w:lang w:eastAsia="en-US"/>
        </w:rPr>
        <w:t>.</w:t>
      </w:r>
    </w:p>
    <w:p w:rsidR="005F0644" w:rsidRDefault="005F0644" w:rsidP="00A9738C">
      <w:pPr>
        <w:contextualSpacing/>
        <w:jc w:val="both"/>
        <w:rPr>
          <w:rFonts w:asciiTheme="majorHAnsi" w:hAnsiTheme="majorHAnsi"/>
          <w:sz w:val="22"/>
          <w:szCs w:val="22"/>
          <w:lang w:val="tr-TR"/>
        </w:rPr>
      </w:pPr>
    </w:p>
    <w:p w:rsidR="005F0644" w:rsidRPr="005F0644" w:rsidRDefault="005F0644" w:rsidP="005F0644">
      <w:pPr>
        <w:jc w:val="both"/>
        <w:rPr>
          <w:rFonts w:asciiTheme="majorHAnsi" w:hAnsiTheme="majorHAnsi"/>
          <w:b/>
          <w:i/>
          <w:sz w:val="22"/>
          <w:szCs w:val="22"/>
          <w:lang w:val="tr-TR"/>
        </w:rPr>
      </w:pPr>
      <w:proofErr w:type="spellStart"/>
      <w:r w:rsidRPr="005F0644">
        <w:rPr>
          <w:rFonts w:asciiTheme="majorHAnsi" w:hAnsiTheme="majorHAnsi"/>
          <w:b/>
          <w:i/>
          <w:sz w:val="22"/>
          <w:szCs w:val="22"/>
          <w:lang w:val="tr-TR"/>
        </w:rPr>
        <w:t>Broadway’in</w:t>
      </w:r>
      <w:proofErr w:type="spellEnd"/>
      <w:r w:rsidRPr="005F0644">
        <w:rPr>
          <w:rFonts w:asciiTheme="majorHAnsi" w:hAnsiTheme="majorHAnsi"/>
          <w:b/>
          <w:i/>
          <w:sz w:val="22"/>
          <w:szCs w:val="22"/>
          <w:lang w:val="tr-TR"/>
        </w:rPr>
        <w:t xml:space="preserve"> ödüllü yıldızı</w:t>
      </w:r>
    </w:p>
    <w:p w:rsidR="005F0644" w:rsidRPr="005F0644" w:rsidRDefault="005F0644" w:rsidP="005F0644">
      <w:pPr>
        <w:jc w:val="both"/>
        <w:rPr>
          <w:rFonts w:asciiTheme="majorHAnsi" w:hAnsiTheme="majorHAnsi" w:cs="Helvetica"/>
          <w:b/>
          <w:sz w:val="22"/>
          <w:szCs w:val="22"/>
          <w:lang w:val="tr-TR"/>
        </w:rPr>
      </w:pPr>
      <w:r w:rsidRPr="005F0644">
        <w:rPr>
          <w:rFonts w:asciiTheme="majorHAnsi" w:hAnsiTheme="majorHAnsi"/>
          <w:sz w:val="22"/>
          <w:szCs w:val="22"/>
          <w:lang w:val="tr-TR"/>
        </w:rPr>
        <w:t xml:space="preserve">Profesyonel müzikal kariyerine 1996 yılında Melbourne’da sahnelenen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Beauty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and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the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Beast’in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Gaston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rolüyle başlayan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Hugh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Jackman’ın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Sunset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Boulevard’da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Joe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Gillis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karakteri ve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Summa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Cabaret’teki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rolüyle yıldızı parladı. 1998’de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Royal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National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Cabaret’de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sahnelenen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Oklohama’nın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başrolü ‘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Curly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’ ile ünü Avustralya sınırlarını aşan oyuncu, “Müzikal Dalında En İyi Aktör” kategorisinde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Olivier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Ödülleri’ne aday gösterildi. </w:t>
      </w:r>
    </w:p>
    <w:p w:rsidR="005F0644" w:rsidRPr="005F0644" w:rsidRDefault="005F0644" w:rsidP="005F0644">
      <w:pPr>
        <w:contextualSpacing/>
        <w:jc w:val="both"/>
        <w:rPr>
          <w:rFonts w:asciiTheme="majorHAnsi" w:hAnsiTheme="majorHAnsi"/>
          <w:sz w:val="22"/>
          <w:szCs w:val="22"/>
          <w:lang w:val="tr-TR"/>
        </w:rPr>
      </w:pPr>
    </w:p>
    <w:p w:rsidR="001448AA" w:rsidRDefault="001448AA">
      <w:pPr>
        <w:rPr>
          <w:rFonts w:asciiTheme="majorHAnsi" w:hAnsiTheme="majorHAnsi"/>
          <w:sz w:val="22"/>
          <w:szCs w:val="22"/>
          <w:lang w:val="tr-TR"/>
        </w:rPr>
      </w:pPr>
      <w:r>
        <w:rPr>
          <w:rFonts w:asciiTheme="majorHAnsi" w:hAnsiTheme="majorHAnsi"/>
          <w:sz w:val="22"/>
          <w:szCs w:val="22"/>
          <w:lang w:val="tr-TR"/>
        </w:rPr>
        <w:br w:type="page"/>
      </w:r>
    </w:p>
    <w:p w:rsidR="001448AA" w:rsidRDefault="001448AA" w:rsidP="005F0644">
      <w:pPr>
        <w:contextualSpacing/>
        <w:jc w:val="both"/>
        <w:rPr>
          <w:rFonts w:asciiTheme="majorHAnsi" w:hAnsiTheme="majorHAnsi"/>
          <w:sz w:val="22"/>
          <w:szCs w:val="22"/>
          <w:lang w:val="tr-TR"/>
        </w:rPr>
      </w:pPr>
    </w:p>
    <w:p w:rsidR="001448AA" w:rsidRDefault="001448AA" w:rsidP="005F0644">
      <w:pPr>
        <w:contextualSpacing/>
        <w:jc w:val="both"/>
        <w:rPr>
          <w:rFonts w:asciiTheme="majorHAnsi" w:hAnsiTheme="majorHAnsi"/>
          <w:sz w:val="22"/>
          <w:szCs w:val="22"/>
          <w:lang w:val="tr-TR"/>
        </w:rPr>
      </w:pPr>
    </w:p>
    <w:p w:rsidR="001448AA" w:rsidRDefault="001448AA" w:rsidP="005F0644">
      <w:pPr>
        <w:contextualSpacing/>
        <w:jc w:val="both"/>
        <w:rPr>
          <w:rFonts w:asciiTheme="majorHAnsi" w:hAnsiTheme="majorHAnsi"/>
          <w:sz w:val="22"/>
          <w:szCs w:val="22"/>
          <w:lang w:val="tr-TR"/>
        </w:rPr>
      </w:pPr>
    </w:p>
    <w:p w:rsidR="001448AA" w:rsidRDefault="001448AA" w:rsidP="005F0644">
      <w:pPr>
        <w:contextualSpacing/>
        <w:jc w:val="both"/>
        <w:rPr>
          <w:rFonts w:asciiTheme="majorHAnsi" w:hAnsiTheme="majorHAnsi"/>
          <w:sz w:val="22"/>
          <w:szCs w:val="22"/>
          <w:lang w:val="tr-TR"/>
        </w:rPr>
      </w:pPr>
    </w:p>
    <w:p w:rsidR="005F0644" w:rsidRPr="005F0644" w:rsidRDefault="005F0644" w:rsidP="005F0644">
      <w:pPr>
        <w:contextualSpacing/>
        <w:jc w:val="both"/>
        <w:rPr>
          <w:rFonts w:asciiTheme="majorHAnsi" w:hAnsiTheme="majorHAnsi"/>
          <w:sz w:val="22"/>
          <w:szCs w:val="22"/>
          <w:lang w:val="tr-TR"/>
        </w:rPr>
      </w:pPr>
      <w:r w:rsidRPr="005F0644">
        <w:rPr>
          <w:rFonts w:asciiTheme="majorHAnsi" w:hAnsiTheme="majorHAnsi"/>
          <w:sz w:val="22"/>
          <w:szCs w:val="22"/>
          <w:lang w:val="tr-TR"/>
        </w:rPr>
        <w:t xml:space="preserve">Sanatçı, 2004 yılında, dünyaca ünlü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The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Boy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from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Oz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müzikalindeki rolüyle “Müzikal Dalında Üstün Başarı” kategorisinde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Tony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ve Drama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Desk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ödüllerine layık görüldü. 2009 yılında ‘A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Steady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Rain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’’le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Broadway’de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kısa bir süre sahne alan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Hugh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Jackman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>, aynı yıl sunuculuğunu yaptığı Oscar Ödül Töreni’ndeki performansıyla tüm dünyanın gözdesi oldu ve 2011’de yeni gösterisi ‘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Back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on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Broadway’le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tekrar New </w:t>
      </w:r>
      <w:proofErr w:type="spellStart"/>
      <w:r w:rsidRPr="005F0644">
        <w:rPr>
          <w:rFonts w:asciiTheme="majorHAnsi" w:hAnsiTheme="majorHAnsi"/>
          <w:sz w:val="22"/>
          <w:szCs w:val="22"/>
          <w:lang w:val="tr-TR"/>
        </w:rPr>
        <w:t>Yorklular’ın</w:t>
      </w:r>
      <w:proofErr w:type="spellEnd"/>
      <w:r w:rsidRPr="005F0644">
        <w:rPr>
          <w:rFonts w:asciiTheme="majorHAnsi" w:hAnsiTheme="majorHAnsi"/>
          <w:sz w:val="22"/>
          <w:szCs w:val="22"/>
          <w:lang w:val="tr-TR"/>
        </w:rPr>
        <w:t xml:space="preserve"> karşısına çıktı. </w:t>
      </w:r>
    </w:p>
    <w:p w:rsidR="005F0644" w:rsidRDefault="005F0644" w:rsidP="005F0644">
      <w:pPr>
        <w:pStyle w:val="NormalWeb"/>
        <w:spacing w:before="0" w:beforeAutospacing="0" w:after="0" w:afterAutospacing="0"/>
        <w:jc w:val="both"/>
        <w:rPr>
          <w:rFonts w:asciiTheme="majorHAnsi" w:hAnsiTheme="majorHAnsi" w:cs="Helvetica"/>
          <w:b/>
          <w:szCs w:val="17"/>
        </w:rPr>
      </w:pPr>
    </w:p>
    <w:p w:rsidR="00F22E03" w:rsidRDefault="005F0644" w:rsidP="005F0644">
      <w:pPr>
        <w:pStyle w:val="NormalWeb"/>
        <w:spacing w:before="0" w:beforeAutospacing="0" w:after="0" w:afterAutospacing="0"/>
        <w:jc w:val="both"/>
        <w:rPr>
          <w:rFonts w:asciiTheme="majorHAnsi" w:eastAsiaTheme="minorEastAsia" w:hAnsiTheme="majorHAnsi" w:cstheme="minorBidi"/>
          <w:sz w:val="22"/>
          <w:szCs w:val="22"/>
          <w:lang w:eastAsia="en-US"/>
        </w:rPr>
      </w:pPr>
      <w:proofErr w:type="spellStart"/>
      <w:r w:rsidRPr="005F0644">
        <w:rPr>
          <w:rFonts w:asciiTheme="majorHAnsi" w:eastAsiaTheme="minorEastAsia" w:hAnsiTheme="majorHAnsi" w:cstheme="minorBidi"/>
          <w:sz w:val="22"/>
          <w:szCs w:val="22"/>
          <w:lang w:eastAsia="en-US"/>
        </w:rPr>
        <w:t>Jackman</w:t>
      </w:r>
      <w:proofErr w:type="spellEnd"/>
      <w:r w:rsidRPr="005F0644">
        <w:rPr>
          <w:rFonts w:asciiTheme="majorHAnsi" w:eastAsiaTheme="minorEastAsia" w:hAnsiTheme="majorHAnsi" w:cstheme="minorBidi"/>
          <w:sz w:val="22"/>
          <w:szCs w:val="22"/>
          <w:lang w:eastAsia="en-US"/>
        </w:rPr>
        <w:t xml:space="preserve">, 2012 yılında müzikalden filme uyarlanan </w:t>
      </w:r>
      <w:proofErr w:type="spellStart"/>
      <w:r w:rsidRPr="005F0644">
        <w:rPr>
          <w:rFonts w:asciiTheme="majorHAnsi" w:eastAsiaTheme="minorEastAsia" w:hAnsiTheme="majorHAnsi" w:cstheme="minorBidi"/>
          <w:sz w:val="22"/>
          <w:szCs w:val="22"/>
          <w:lang w:eastAsia="en-US"/>
        </w:rPr>
        <w:t>Les</w:t>
      </w:r>
      <w:proofErr w:type="spellEnd"/>
      <w:r w:rsidRPr="005F0644">
        <w:rPr>
          <w:rFonts w:asciiTheme="majorHAnsi" w:eastAsiaTheme="minorEastAsia" w:hAnsiTheme="majorHAnsi" w:cstheme="minorBidi"/>
          <w:sz w:val="22"/>
          <w:szCs w:val="22"/>
          <w:lang w:eastAsia="en-US"/>
        </w:rPr>
        <w:t xml:space="preserve"> </w:t>
      </w:r>
      <w:proofErr w:type="spellStart"/>
      <w:r w:rsidRPr="005F0644">
        <w:rPr>
          <w:rFonts w:asciiTheme="majorHAnsi" w:eastAsiaTheme="minorEastAsia" w:hAnsiTheme="majorHAnsi" w:cstheme="minorBidi"/>
          <w:sz w:val="22"/>
          <w:szCs w:val="22"/>
          <w:lang w:eastAsia="en-US"/>
        </w:rPr>
        <w:t>Miserables’da</w:t>
      </w:r>
      <w:proofErr w:type="spellEnd"/>
      <w:r w:rsidRPr="005F0644">
        <w:rPr>
          <w:rFonts w:asciiTheme="majorHAnsi" w:eastAsiaTheme="minorEastAsia" w:hAnsiTheme="majorHAnsi" w:cstheme="minorBidi"/>
          <w:sz w:val="22"/>
          <w:szCs w:val="22"/>
          <w:lang w:eastAsia="en-US"/>
        </w:rPr>
        <w:t xml:space="preserve"> canlandırdığı Jean </w:t>
      </w:r>
      <w:proofErr w:type="spellStart"/>
      <w:r w:rsidRPr="005F0644">
        <w:rPr>
          <w:rFonts w:asciiTheme="majorHAnsi" w:eastAsiaTheme="minorEastAsia" w:hAnsiTheme="majorHAnsi" w:cstheme="minorBidi"/>
          <w:sz w:val="22"/>
          <w:szCs w:val="22"/>
          <w:lang w:eastAsia="en-US"/>
        </w:rPr>
        <w:t>Valjean</w:t>
      </w:r>
      <w:proofErr w:type="spellEnd"/>
      <w:r w:rsidRPr="005F0644">
        <w:rPr>
          <w:rFonts w:asciiTheme="majorHAnsi" w:eastAsiaTheme="minorEastAsia" w:hAnsiTheme="majorHAnsi" w:cstheme="minorBidi"/>
          <w:sz w:val="22"/>
          <w:szCs w:val="22"/>
          <w:lang w:eastAsia="en-US"/>
        </w:rPr>
        <w:t xml:space="preserve"> karakteri ile En İyi Aktör dalında Golden Globe ödülüne layık görüldü.</w:t>
      </w:r>
    </w:p>
    <w:p w:rsidR="005F0644" w:rsidRPr="001B7CC5" w:rsidRDefault="005F0644" w:rsidP="005F0644">
      <w:pPr>
        <w:pStyle w:val="NormalWeb"/>
        <w:spacing w:before="0" w:beforeAutospacing="0" w:after="0" w:afterAutospacing="0"/>
        <w:jc w:val="both"/>
        <w:rPr>
          <w:rFonts w:asciiTheme="majorHAnsi" w:eastAsiaTheme="minorEastAsia" w:hAnsiTheme="majorHAnsi" w:cstheme="minorBidi"/>
          <w:sz w:val="22"/>
          <w:szCs w:val="22"/>
          <w:lang w:eastAsia="en-US"/>
        </w:rPr>
      </w:pPr>
    </w:p>
    <w:p w:rsidR="00252F7A" w:rsidRDefault="00252F7A" w:rsidP="00A9738C">
      <w:pPr>
        <w:contextualSpacing/>
        <w:jc w:val="both"/>
        <w:rPr>
          <w:rFonts w:asciiTheme="majorHAnsi" w:hAnsiTheme="majorHAnsi"/>
          <w:sz w:val="22"/>
          <w:szCs w:val="22"/>
          <w:lang w:val="tr-TR"/>
        </w:rPr>
      </w:pPr>
    </w:p>
    <w:p w:rsidR="002027E3" w:rsidRPr="007C044C" w:rsidRDefault="002027E3" w:rsidP="00A9738C">
      <w:pPr>
        <w:rPr>
          <w:sz w:val="20"/>
          <w:szCs w:val="20"/>
          <w:lang w:val="tr-TR"/>
        </w:rPr>
      </w:pPr>
    </w:p>
    <w:p w:rsidR="00D10682" w:rsidRPr="00D10682" w:rsidRDefault="00D10682" w:rsidP="00D10682">
      <w:pPr>
        <w:autoSpaceDE w:val="0"/>
        <w:autoSpaceDN w:val="0"/>
        <w:adjustRightInd w:val="0"/>
        <w:contextualSpacing/>
        <w:jc w:val="both"/>
        <w:rPr>
          <w:rFonts w:asciiTheme="majorHAnsi" w:eastAsia="Times New Roman" w:hAnsiTheme="majorHAnsi" w:cs="Arial"/>
          <w:sz w:val="22"/>
          <w:szCs w:val="22"/>
          <w:lang w:val="tr-TR"/>
        </w:rPr>
      </w:pPr>
      <w:r w:rsidRPr="00D10682">
        <w:rPr>
          <w:rFonts w:asciiTheme="majorHAnsi" w:eastAsia="Times New Roman" w:hAnsiTheme="majorHAnsi" w:cs="Arial"/>
          <w:b/>
          <w:sz w:val="22"/>
          <w:szCs w:val="22"/>
          <w:lang w:val="tr-TR"/>
        </w:rPr>
        <w:t>Etkinlik Tarihleri</w:t>
      </w:r>
      <w:r w:rsidRPr="00D10682">
        <w:rPr>
          <w:rFonts w:asciiTheme="majorHAnsi" w:eastAsia="Times New Roman" w:hAnsiTheme="majorHAnsi" w:cs="Arial"/>
          <w:sz w:val="22"/>
          <w:szCs w:val="22"/>
          <w:lang w:val="tr-TR"/>
        </w:rPr>
        <w:t xml:space="preserve">: </w:t>
      </w:r>
      <w:r>
        <w:rPr>
          <w:rFonts w:asciiTheme="majorHAnsi" w:eastAsia="Times New Roman" w:hAnsiTheme="majorHAnsi" w:cs="Arial"/>
          <w:sz w:val="22"/>
          <w:szCs w:val="22"/>
          <w:lang w:val="tr-TR"/>
        </w:rPr>
        <w:t>30-31 Mayıs, 1 Haziran</w:t>
      </w:r>
      <w:r w:rsidRPr="00D10682">
        <w:rPr>
          <w:rFonts w:asciiTheme="majorHAnsi" w:eastAsia="Times New Roman" w:hAnsiTheme="majorHAnsi" w:cs="Arial"/>
          <w:b/>
          <w:sz w:val="22"/>
          <w:szCs w:val="22"/>
          <w:lang w:val="tr-TR"/>
        </w:rPr>
        <w:t xml:space="preserve">  </w:t>
      </w:r>
    </w:p>
    <w:p w:rsidR="00D10682" w:rsidRPr="00D10682" w:rsidRDefault="00D10682" w:rsidP="00D10682">
      <w:pPr>
        <w:autoSpaceDE w:val="0"/>
        <w:autoSpaceDN w:val="0"/>
        <w:adjustRightInd w:val="0"/>
        <w:contextualSpacing/>
        <w:jc w:val="both"/>
        <w:rPr>
          <w:rFonts w:asciiTheme="majorHAnsi" w:eastAsia="Times New Roman" w:hAnsiTheme="majorHAnsi" w:cs="Arial"/>
          <w:b/>
          <w:sz w:val="22"/>
          <w:szCs w:val="22"/>
          <w:lang w:val="tr-TR"/>
        </w:rPr>
      </w:pPr>
      <w:r w:rsidRPr="00D10682">
        <w:rPr>
          <w:rFonts w:asciiTheme="majorHAnsi" w:eastAsia="Times New Roman" w:hAnsiTheme="majorHAnsi" w:cs="Arial"/>
          <w:b/>
          <w:sz w:val="22"/>
          <w:szCs w:val="22"/>
          <w:lang w:val="tr-TR"/>
        </w:rPr>
        <w:t xml:space="preserve">Etkinlik saati: </w:t>
      </w:r>
      <w:proofErr w:type="gramStart"/>
      <w:r w:rsidRPr="00D10682">
        <w:rPr>
          <w:rFonts w:asciiTheme="majorHAnsi" w:eastAsia="Times New Roman" w:hAnsiTheme="majorHAnsi" w:cs="Arial"/>
          <w:sz w:val="22"/>
          <w:szCs w:val="22"/>
          <w:lang w:val="tr-TR"/>
        </w:rPr>
        <w:t>21:00</w:t>
      </w:r>
      <w:proofErr w:type="gramEnd"/>
    </w:p>
    <w:p w:rsidR="00D10682" w:rsidRPr="00D10682" w:rsidRDefault="00D10682" w:rsidP="00D10682">
      <w:pPr>
        <w:contextualSpacing/>
        <w:jc w:val="both"/>
        <w:rPr>
          <w:rFonts w:asciiTheme="majorHAnsi" w:hAnsiTheme="majorHAnsi"/>
          <w:b/>
          <w:bCs/>
          <w:iCs/>
          <w:sz w:val="22"/>
          <w:szCs w:val="22"/>
          <w:lang w:val="tr-TR"/>
        </w:rPr>
      </w:pPr>
      <w:r w:rsidRPr="00D10682">
        <w:rPr>
          <w:rFonts w:asciiTheme="majorHAnsi" w:hAnsiTheme="majorHAnsi"/>
          <w:b/>
          <w:bCs/>
          <w:iCs/>
          <w:sz w:val="22"/>
          <w:szCs w:val="22"/>
          <w:lang w:val="tr-TR"/>
        </w:rPr>
        <w:t xml:space="preserve">Bilet fiyatları: </w:t>
      </w:r>
      <w:r w:rsidRPr="00D10682">
        <w:rPr>
          <w:rFonts w:asciiTheme="majorHAnsi" w:hAnsiTheme="majorHAnsi"/>
          <w:bCs/>
          <w:iCs/>
          <w:sz w:val="22"/>
          <w:szCs w:val="22"/>
          <w:lang w:val="tr-TR"/>
        </w:rPr>
        <w:t>192, 210, 452, 599, 750, 975 TL</w:t>
      </w:r>
    </w:p>
    <w:p w:rsidR="00D10682" w:rsidRPr="00D10682" w:rsidRDefault="00D10682" w:rsidP="00D10682">
      <w:pPr>
        <w:contextualSpacing/>
        <w:rPr>
          <w:rFonts w:asciiTheme="majorHAnsi" w:hAnsiTheme="majorHAnsi"/>
          <w:bCs/>
          <w:iCs/>
          <w:sz w:val="22"/>
          <w:szCs w:val="22"/>
          <w:lang w:val="tr-TR"/>
        </w:rPr>
      </w:pPr>
      <w:r w:rsidRPr="00D10682">
        <w:rPr>
          <w:rFonts w:asciiTheme="majorHAnsi" w:hAnsiTheme="majorHAnsi"/>
          <w:b/>
          <w:bCs/>
          <w:iCs/>
          <w:sz w:val="22"/>
          <w:szCs w:val="22"/>
          <w:lang w:val="tr-TR"/>
        </w:rPr>
        <w:t xml:space="preserve">Biletler </w:t>
      </w:r>
      <w:hyperlink r:id="rId6" w:history="1">
        <w:r w:rsidRPr="00D10682">
          <w:rPr>
            <w:rStyle w:val="Kpr"/>
            <w:rFonts w:asciiTheme="majorHAnsi" w:hAnsiTheme="majorHAnsi"/>
            <w:b/>
            <w:bCs/>
            <w:iCs/>
            <w:sz w:val="22"/>
            <w:szCs w:val="22"/>
            <w:lang w:val="tr-TR"/>
          </w:rPr>
          <w:t>www.biletix.com</w:t>
        </w:r>
      </w:hyperlink>
      <w:r w:rsidRPr="00D10682">
        <w:rPr>
          <w:rStyle w:val="Kpr"/>
          <w:rFonts w:asciiTheme="majorHAnsi" w:hAnsiTheme="majorHAnsi"/>
          <w:bCs/>
          <w:iCs/>
          <w:color w:val="auto"/>
          <w:sz w:val="22"/>
          <w:szCs w:val="22"/>
          <w:u w:val="none"/>
          <w:lang w:val="tr-TR"/>
        </w:rPr>
        <w:t xml:space="preserve">, </w:t>
      </w:r>
      <w:proofErr w:type="spellStart"/>
      <w:r w:rsidRPr="00D10682">
        <w:rPr>
          <w:rFonts w:asciiTheme="majorHAnsi" w:hAnsiTheme="majorHAnsi"/>
          <w:sz w:val="22"/>
          <w:szCs w:val="22"/>
        </w:rPr>
        <w:t>Biletix</w:t>
      </w:r>
      <w:proofErr w:type="spellEnd"/>
      <w:r w:rsidRPr="00D1068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10682">
        <w:rPr>
          <w:rFonts w:asciiTheme="majorHAnsi" w:hAnsiTheme="majorHAnsi"/>
          <w:sz w:val="22"/>
          <w:szCs w:val="22"/>
        </w:rPr>
        <w:t>gişeleri</w:t>
      </w:r>
      <w:proofErr w:type="spellEnd"/>
      <w:r w:rsidRPr="00D10682">
        <w:rPr>
          <w:rFonts w:asciiTheme="majorHAnsi" w:hAnsiTheme="majorHAnsi"/>
          <w:b/>
          <w:bCs/>
          <w:iCs/>
          <w:sz w:val="22"/>
          <w:szCs w:val="22"/>
          <w:lang w:val="tr-TR"/>
        </w:rPr>
        <w:t xml:space="preserve">, </w:t>
      </w:r>
      <w:hyperlink r:id="rId7" w:history="1">
        <w:r w:rsidRPr="00D10682">
          <w:rPr>
            <w:rStyle w:val="Kpr"/>
            <w:rFonts w:asciiTheme="majorHAnsi" w:hAnsiTheme="majorHAnsi"/>
            <w:b/>
            <w:bCs/>
            <w:iCs/>
            <w:sz w:val="22"/>
            <w:szCs w:val="22"/>
            <w:lang w:val="tr-TR"/>
          </w:rPr>
          <w:t>www.zorlucenterpsm.com</w:t>
        </w:r>
      </w:hyperlink>
      <w:r w:rsidRPr="00D10682">
        <w:rPr>
          <w:rFonts w:asciiTheme="majorHAnsi" w:hAnsiTheme="majorHAnsi"/>
          <w:b/>
          <w:bCs/>
          <w:iCs/>
          <w:sz w:val="22"/>
          <w:szCs w:val="22"/>
          <w:lang w:val="tr-TR"/>
        </w:rPr>
        <w:t xml:space="preserve"> </w:t>
      </w:r>
      <w:r w:rsidRPr="00D10682">
        <w:rPr>
          <w:rFonts w:asciiTheme="majorHAnsi" w:hAnsiTheme="majorHAnsi"/>
          <w:bCs/>
          <w:iCs/>
          <w:sz w:val="22"/>
          <w:szCs w:val="22"/>
          <w:lang w:val="tr-TR"/>
        </w:rPr>
        <w:t xml:space="preserve">ve Zorlu gişelerinde! </w:t>
      </w:r>
    </w:p>
    <w:p w:rsidR="00D10682" w:rsidRDefault="00D10682" w:rsidP="00A9738C">
      <w:pPr>
        <w:contextualSpacing/>
        <w:jc w:val="both"/>
        <w:rPr>
          <w:rFonts w:asciiTheme="majorHAnsi" w:hAnsiTheme="majorHAnsi"/>
          <w:b/>
          <w:bCs/>
          <w:i/>
          <w:iCs/>
          <w:sz w:val="18"/>
          <w:szCs w:val="18"/>
          <w:lang w:val="tr-TR"/>
        </w:rPr>
      </w:pPr>
    </w:p>
    <w:p w:rsidR="002027E3" w:rsidRPr="00621780" w:rsidRDefault="002027E3" w:rsidP="00A9738C">
      <w:pPr>
        <w:contextualSpacing/>
        <w:jc w:val="both"/>
        <w:rPr>
          <w:rFonts w:asciiTheme="majorHAnsi" w:hAnsiTheme="majorHAnsi"/>
          <w:b/>
          <w:bCs/>
          <w:i/>
          <w:iCs/>
          <w:sz w:val="18"/>
          <w:szCs w:val="18"/>
          <w:lang w:val="tr-TR"/>
        </w:rPr>
      </w:pPr>
      <w:r w:rsidRPr="00621780">
        <w:rPr>
          <w:rFonts w:asciiTheme="majorHAnsi" w:hAnsiTheme="majorHAnsi"/>
          <w:b/>
          <w:bCs/>
          <w:i/>
          <w:iCs/>
          <w:sz w:val="18"/>
          <w:szCs w:val="18"/>
          <w:lang w:val="tr-TR"/>
        </w:rPr>
        <w:t xml:space="preserve">Zorlu Performans Sanatları Merkezi Hakkında - </w:t>
      </w:r>
      <w:hyperlink r:id="rId8" w:history="1">
        <w:r w:rsidRPr="00621780">
          <w:rPr>
            <w:rStyle w:val="Kpr"/>
            <w:rFonts w:asciiTheme="majorHAnsi" w:eastAsia="Times New Roman" w:hAnsiTheme="majorHAnsi"/>
            <w:noProof/>
            <w:sz w:val="18"/>
            <w:szCs w:val="18"/>
            <w:lang w:val="tr-TR" w:eastAsia="tr-TR"/>
          </w:rPr>
          <w:t>zorlucenterpsm.com</w:t>
        </w:r>
      </w:hyperlink>
      <w:r w:rsidRPr="00621780">
        <w:rPr>
          <w:rFonts w:asciiTheme="majorHAnsi" w:eastAsia="Times New Roman" w:hAnsiTheme="majorHAnsi"/>
          <w:noProof/>
          <w:color w:val="262626"/>
          <w:sz w:val="18"/>
          <w:szCs w:val="18"/>
          <w:lang w:val="tr-TR" w:eastAsia="tr-TR"/>
        </w:rPr>
        <w:t xml:space="preserve"> </w:t>
      </w:r>
    </w:p>
    <w:p w:rsidR="002027E3" w:rsidRPr="00621780" w:rsidRDefault="002027E3" w:rsidP="00A9738C">
      <w:pPr>
        <w:contextualSpacing/>
        <w:jc w:val="both"/>
        <w:rPr>
          <w:rFonts w:asciiTheme="majorHAnsi" w:hAnsiTheme="majorHAnsi" w:cs="Arial"/>
          <w:sz w:val="16"/>
          <w:szCs w:val="16"/>
          <w:lang w:val="tr-TR"/>
        </w:rPr>
      </w:pPr>
      <w:r w:rsidRPr="00621780">
        <w:rPr>
          <w:rFonts w:asciiTheme="majorHAnsi" w:hAnsiTheme="majorHAnsi" w:cs="Arial"/>
          <w:sz w:val="16"/>
          <w:szCs w:val="16"/>
          <w:lang w:val="tr-TR"/>
        </w:rPr>
        <w:t xml:space="preserve">İstanbul’un sanat platformu Zorlu Performans Sanatları Merkezi dünyaca ünlü gösterileri, grupları ve alanında en iyi sanatçıları sahnelerinde ağırlıyor. </w:t>
      </w:r>
      <w:proofErr w:type="spellStart"/>
      <w:r w:rsidRPr="00621780">
        <w:rPr>
          <w:rFonts w:asciiTheme="majorHAnsi" w:hAnsiTheme="majorHAnsi" w:cs="Arial"/>
          <w:sz w:val="16"/>
          <w:szCs w:val="16"/>
          <w:lang w:val="tr-TR"/>
        </w:rPr>
        <w:t>Broadway</w:t>
      </w:r>
      <w:proofErr w:type="spellEnd"/>
      <w:r w:rsidRPr="00621780">
        <w:rPr>
          <w:rFonts w:asciiTheme="majorHAnsi" w:hAnsiTheme="majorHAnsi" w:cs="Arial"/>
          <w:sz w:val="16"/>
          <w:szCs w:val="16"/>
          <w:lang w:val="tr-TR"/>
        </w:rPr>
        <w:t xml:space="preserve"> ve West </w:t>
      </w:r>
      <w:proofErr w:type="spellStart"/>
      <w:r w:rsidRPr="00621780">
        <w:rPr>
          <w:rFonts w:asciiTheme="majorHAnsi" w:hAnsiTheme="majorHAnsi" w:cs="Arial"/>
          <w:sz w:val="16"/>
          <w:szCs w:val="16"/>
          <w:lang w:val="tr-TR"/>
        </w:rPr>
        <w:t>End</w:t>
      </w:r>
      <w:proofErr w:type="spellEnd"/>
      <w:r w:rsidRPr="00621780">
        <w:rPr>
          <w:rFonts w:asciiTheme="majorHAnsi" w:hAnsiTheme="majorHAnsi" w:cs="Arial"/>
          <w:sz w:val="16"/>
          <w:szCs w:val="16"/>
          <w:lang w:val="tr-TR"/>
        </w:rPr>
        <w:t xml:space="preserve"> müzikallerinden dansa, poptan klasik müzik, opera ve caza pek çok alanda performans sanatlarına ev sahipliği yapıyor ve her tür sanat etkinliği için farklı olanaklar sunuyor. </w:t>
      </w:r>
      <w:proofErr w:type="gramStart"/>
      <w:r w:rsidRPr="00621780">
        <w:rPr>
          <w:rFonts w:asciiTheme="majorHAnsi" w:hAnsiTheme="majorHAnsi" w:cs="Arial"/>
          <w:sz w:val="16"/>
          <w:szCs w:val="16"/>
          <w:lang w:val="tr-TR"/>
        </w:rPr>
        <w:t>Zorlu Performans Sanatları Merkezi’nde; 2,250 kişi kapasiteli zenginleştirilmiş akustik özelliğe sahip Ana Tiyatro ve 700 kişi kapasiteli doğal akustik özelliğiyle tasarlanan Drama Sahnesi’nin yanı sıra, bir senfoni orkestrasının kayıt alabileceği ‘</w:t>
      </w:r>
      <w:proofErr w:type="spellStart"/>
      <w:r w:rsidRPr="00621780">
        <w:rPr>
          <w:rFonts w:asciiTheme="majorHAnsi" w:hAnsiTheme="majorHAnsi" w:cs="Arial"/>
          <w:sz w:val="16"/>
          <w:szCs w:val="16"/>
          <w:lang w:val="tr-TR"/>
        </w:rPr>
        <w:t>karakutu</w:t>
      </w:r>
      <w:proofErr w:type="spellEnd"/>
      <w:r w:rsidRPr="00621780">
        <w:rPr>
          <w:rFonts w:asciiTheme="majorHAnsi" w:hAnsiTheme="majorHAnsi" w:cs="Arial"/>
          <w:sz w:val="16"/>
          <w:szCs w:val="16"/>
          <w:lang w:val="tr-TR"/>
        </w:rPr>
        <w:t xml:space="preserve">’ tiyatro tarzında tasarlanan –110 kişi kapasiteli– </w:t>
      </w:r>
      <w:proofErr w:type="spellStart"/>
      <w:r w:rsidRPr="00621780">
        <w:rPr>
          <w:rFonts w:asciiTheme="majorHAnsi" w:hAnsiTheme="majorHAnsi" w:cs="Arial"/>
          <w:sz w:val="16"/>
          <w:szCs w:val="16"/>
          <w:lang w:val="tr-TR"/>
        </w:rPr>
        <w:t>Studio</w:t>
      </w:r>
      <w:proofErr w:type="spellEnd"/>
      <w:r w:rsidRPr="00621780">
        <w:rPr>
          <w:rFonts w:asciiTheme="majorHAnsi" w:hAnsiTheme="majorHAnsi" w:cs="Arial"/>
          <w:sz w:val="16"/>
          <w:szCs w:val="16"/>
          <w:lang w:val="tr-TR"/>
        </w:rPr>
        <w:t xml:space="preserve">, bir galeri alanı ve sanat ile kendini ifade etmek isteyen herkese kapıları açık olan, son teknoloji ile donanımlı Şehir Sahnesi yer alıyor. </w:t>
      </w:r>
      <w:proofErr w:type="gramEnd"/>
    </w:p>
    <w:p w:rsidR="002027E3" w:rsidRDefault="002027E3" w:rsidP="00A9738C">
      <w:pPr>
        <w:rPr>
          <w:rFonts w:asciiTheme="majorHAnsi" w:eastAsia="Times New Roman" w:hAnsiTheme="majorHAnsi"/>
          <w:noProof/>
          <w:sz w:val="18"/>
          <w:szCs w:val="18"/>
          <w:lang w:val="tr-TR" w:eastAsia="tr-TR"/>
        </w:rPr>
      </w:pPr>
      <w:r w:rsidRPr="00621780">
        <w:rPr>
          <w:rFonts w:asciiTheme="majorHAnsi" w:eastAsia="Times New Roman" w:hAnsiTheme="majorHAnsi"/>
          <w:noProof/>
          <w:color w:val="0000FF"/>
          <w:sz w:val="18"/>
          <w:szCs w:val="18"/>
          <w:lang w:val="tr-TR" w:eastAsia="tr-TR"/>
        </w:rPr>
        <w:drawing>
          <wp:inline distT="0" distB="0" distL="0" distR="0">
            <wp:extent cx="257175" cy="257175"/>
            <wp:effectExtent l="0" t="0" r="9525" b="9525"/>
            <wp:docPr id="7" name="Picture 7" descr="faceboo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aceboo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780">
        <w:rPr>
          <w:rFonts w:asciiTheme="majorHAnsi" w:eastAsia="Times New Roman" w:hAnsiTheme="majorHAnsi"/>
          <w:noProof/>
          <w:color w:val="1F497D"/>
          <w:sz w:val="18"/>
          <w:szCs w:val="18"/>
          <w:lang w:val="tr-TR" w:eastAsia="tr-TR"/>
        </w:rPr>
        <w:t> </w:t>
      </w:r>
      <w:r w:rsidRPr="00621780">
        <w:rPr>
          <w:rFonts w:asciiTheme="majorHAnsi" w:eastAsia="Times New Roman" w:hAnsiTheme="majorHAnsi"/>
          <w:noProof/>
          <w:color w:val="0000FF"/>
          <w:sz w:val="18"/>
          <w:szCs w:val="18"/>
          <w:lang w:val="tr-TR" w:eastAsia="tr-TR"/>
        </w:rPr>
        <w:drawing>
          <wp:inline distT="0" distB="0" distL="0" distR="0">
            <wp:extent cx="257175" cy="266700"/>
            <wp:effectExtent l="0" t="0" r="9525" b="0"/>
            <wp:docPr id="5" name="Picture 5" descr="twit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witt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780">
        <w:rPr>
          <w:rFonts w:asciiTheme="majorHAnsi" w:eastAsia="Times New Roman" w:hAnsiTheme="majorHAnsi"/>
          <w:noProof/>
          <w:sz w:val="18"/>
          <w:szCs w:val="18"/>
          <w:lang w:val="tr-TR" w:eastAsia="tr-TR"/>
        </w:rPr>
        <w:t xml:space="preserve"> </w:t>
      </w:r>
      <w:r w:rsidRPr="00621780">
        <w:rPr>
          <w:rFonts w:asciiTheme="majorHAnsi" w:eastAsia="Times New Roman" w:hAnsiTheme="majorHAnsi"/>
          <w:noProof/>
          <w:color w:val="0000FF"/>
          <w:sz w:val="18"/>
          <w:szCs w:val="18"/>
          <w:lang w:val="tr-TR" w:eastAsia="tr-TR"/>
        </w:rPr>
        <w:drawing>
          <wp:inline distT="0" distB="0" distL="0" distR="0">
            <wp:extent cx="304800" cy="276225"/>
            <wp:effectExtent l="0" t="0" r="0" b="9525"/>
            <wp:docPr id="6" name="Picture 6" descr="http://imageserverecom.com/i/zorlu/2013/09/26/z5_14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erverecom.com/i/zorlu/2013/09/26/z5_14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780">
        <w:rPr>
          <w:rFonts w:asciiTheme="majorHAnsi" w:eastAsia="Times New Roman" w:hAnsiTheme="majorHAnsi"/>
          <w:noProof/>
          <w:sz w:val="18"/>
          <w:szCs w:val="18"/>
          <w:lang w:val="tr-TR" w:eastAsia="tr-TR"/>
        </w:rPr>
        <w:drawing>
          <wp:inline distT="0" distB="0" distL="0" distR="0">
            <wp:extent cx="295275" cy="266700"/>
            <wp:effectExtent l="0" t="0" r="9525" b="0"/>
            <wp:docPr id="3" name="Picture 3" descr="http://zorlucenterpsm.com/i/Assets/Instagram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orlucenterpsm.com/i/Assets/Instagram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780">
        <w:rPr>
          <w:rFonts w:asciiTheme="majorHAnsi" w:eastAsia="Times New Roman" w:hAnsiTheme="majorHAnsi"/>
          <w:noProof/>
          <w:sz w:val="18"/>
          <w:szCs w:val="18"/>
          <w:lang w:val="tr-TR" w:eastAsia="tr-TR"/>
        </w:rPr>
        <w:drawing>
          <wp:inline distT="0" distB="0" distL="0" distR="0">
            <wp:extent cx="266700" cy="266700"/>
            <wp:effectExtent l="0" t="0" r="0" b="0"/>
            <wp:docPr id="2" name="Picture 2" descr="cid:image006.jpg@01CFCB52.B6B18DC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jpg@01CFCB52.B6B18DC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E3" w:rsidRPr="00621780" w:rsidRDefault="002027E3" w:rsidP="00A9738C">
      <w:pPr>
        <w:rPr>
          <w:rFonts w:asciiTheme="majorHAnsi" w:eastAsia="Times New Roman" w:hAnsiTheme="majorHAnsi"/>
          <w:noProof/>
          <w:color w:val="262626"/>
          <w:sz w:val="18"/>
          <w:szCs w:val="18"/>
          <w:lang w:val="tr-TR" w:eastAsia="tr-TR"/>
        </w:rPr>
      </w:pPr>
    </w:p>
    <w:p w:rsidR="002027E3" w:rsidRPr="002027E3" w:rsidRDefault="002027E3" w:rsidP="00A9738C">
      <w:pPr>
        <w:contextualSpacing/>
        <w:jc w:val="both"/>
        <w:rPr>
          <w:rFonts w:asciiTheme="majorHAnsi" w:hAnsiTheme="majorHAnsi" w:cs="Arial"/>
          <w:color w:val="000000"/>
          <w:sz w:val="16"/>
          <w:szCs w:val="16"/>
          <w:lang w:val="tr-TR"/>
        </w:rPr>
      </w:pPr>
      <w:r w:rsidRPr="002027E3">
        <w:rPr>
          <w:rFonts w:asciiTheme="majorHAnsi" w:hAnsiTheme="majorHAnsi" w:cs="Arial"/>
          <w:b/>
          <w:color w:val="000000"/>
          <w:sz w:val="16"/>
          <w:szCs w:val="16"/>
          <w:lang w:val="tr-TR"/>
        </w:rPr>
        <w:t xml:space="preserve">Bilgi </w:t>
      </w:r>
      <w:proofErr w:type="spellStart"/>
      <w:proofErr w:type="gramStart"/>
      <w:r w:rsidRPr="002027E3">
        <w:rPr>
          <w:rFonts w:asciiTheme="majorHAnsi" w:hAnsiTheme="majorHAnsi" w:cs="Arial"/>
          <w:b/>
          <w:color w:val="000000"/>
          <w:sz w:val="16"/>
          <w:szCs w:val="16"/>
          <w:lang w:val="tr-TR"/>
        </w:rPr>
        <w:t>için:</w:t>
      </w:r>
      <w:r w:rsidRPr="002027E3">
        <w:rPr>
          <w:rFonts w:asciiTheme="majorHAnsi" w:hAnsiTheme="majorHAnsi" w:cs="Arial"/>
          <w:color w:val="000000"/>
          <w:sz w:val="16"/>
          <w:szCs w:val="16"/>
          <w:lang w:val="tr-TR"/>
        </w:rPr>
        <w:t>Hill</w:t>
      </w:r>
      <w:proofErr w:type="gramEnd"/>
      <w:r w:rsidRPr="002027E3">
        <w:rPr>
          <w:rFonts w:asciiTheme="majorHAnsi" w:hAnsiTheme="majorHAnsi" w:cs="Arial"/>
          <w:color w:val="000000"/>
          <w:sz w:val="16"/>
          <w:szCs w:val="16"/>
          <w:lang w:val="tr-TR"/>
        </w:rPr>
        <w:t>+KnowltonStrategies</w:t>
      </w:r>
      <w:proofErr w:type="spellEnd"/>
      <w:r w:rsidRPr="002027E3">
        <w:rPr>
          <w:rFonts w:asciiTheme="majorHAnsi" w:hAnsiTheme="majorHAnsi" w:cs="Arial"/>
          <w:color w:val="000000"/>
          <w:sz w:val="16"/>
          <w:szCs w:val="16"/>
          <w:lang w:val="tr-TR"/>
        </w:rPr>
        <w:t xml:space="preserve"> – 0212 270 52 32</w:t>
      </w:r>
    </w:p>
    <w:p w:rsidR="002027E3" w:rsidRPr="002027E3" w:rsidRDefault="002027E3" w:rsidP="00A9738C">
      <w:pPr>
        <w:contextualSpacing/>
        <w:jc w:val="both"/>
        <w:rPr>
          <w:rFonts w:asciiTheme="majorHAnsi" w:hAnsiTheme="majorHAnsi" w:cs="Arial"/>
          <w:sz w:val="16"/>
          <w:szCs w:val="16"/>
          <w:lang w:val="tr-TR"/>
        </w:rPr>
      </w:pPr>
      <w:r w:rsidRPr="002027E3">
        <w:rPr>
          <w:rStyle w:val="Kpr"/>
          <w:rFonts w:asciiTheme="majorHAnsi" w:hAnsiTheme="majorHAnsi" w:cs="Arial"/>
          <w:color w:val="000000"/>
          <w:sz w:val="16"/>
          <w:szCs w:val="16"/>
          <w:u w:val="none"/>
          <w:lang w:val="tr-TR"/>
        </w:rPr>
        <w:t xml:space="preserve">Eylem Bilge Yavuz – </w:t>
      </w:r>
      <w:hyperlink r:id="rId19" w:history="1">
        <w:r w:rsidRPr="002027E3">
          <w:rPr>
            <w:rStyle w:val="Kpr"/>
            <w:rFonts w:asciiTheme="majorHAnsi" w:hAnsiTheme="majorHAnsi" w:cs="Arial"/>
            <w:sz w:val="16"/>
            <w:szCs w:val="16"/>
            <w:lang w:val="tr-TR"/>
          </w:rPr>
          <w:t>eylem.yavuz@hkstrategies.com</w:t>
        </w:r>
      </w:hyperlink>
      <w:r w:rsidRPr="002027E3">
        <w:rPr>
          <w:rStyle w:val="Kpr"/>
          <w:rFonts w:asciiTheme="majorHAnsi" w:hAnsiTheme="majorHAnsi" w:cs="Arial"/>
          <w:color w:val="000000"/>
          <w:sz w:val="16"/>
          <w:szCs w:val="16"/>
          <w:u w:val="none"/>
          <w:lang w:val="tr-TR"/>
        </w:rPr>
        <w:t xml:space="preserve"> /  </w:t>
      </w:r>
      <w:r w:rsidRPr="002027E3">
        <w:rPr>
          <w:rFonts w:asciiTheme="majorHAnsi" w:hAnsiTheme="majorHAnsi" w:cs="Arial"/>
          <w:color w:val="000000"/>
          <w:sz w:val="16"/>
          <w:szCs w:val="16"/>
          <w:lang w:val="tr-TR"/>
        </w:rPr>
        <w:t xml:space="preserve">Deniz Yavuz – </w:t>
      </w:r>
      <w:hyperlink r:id="rId20" w:history="1">
        <w:r w:rsidRPr="002027E3">
          <w:rPr>
            <w:rStyle w:val="Kpr"/>
            <w:rFonts w:asciiTheme="majorHAnsi" w:hAnsiTheme="majorHAnsi" w:cs="Arial"/>
            <w:sz w:val="16"/>
            <w:szCs w:val="16"/>
            <w:lang w:val="tr-TR"/>
          </w:rPr>
          <w:t>deniz.yavuz@hkstrategies.com</w:t>
        </w:r>
      </w:hyperlink>
    </w:p>
    <w:p w:rsidR="002027E3" w:rsidRPr="0051206F" w:rsidRDefault="002027E3" w:rsidP="00A9738C">
      <w:pPr>
        <w:contextualSpacing/>
        <w:jc w:val="both"/>
        <w:rPr>
          <w:rFonts w:asciiTheme="majorHAnsi" w:hAnsiTheme="majorHAnsi" w:cs="Arial"/>
          <w:sz w:val="16"/>
          <w:szCs w:val="16"/>
          <w:lang w:val="tr-TR"/>
        </w:rPr>
      </w:pPr>
    </w:p>
    <w:sectPr w:rsidR="002027E3" w:rsidRPr="0051206F" w:rsidSect="000322CA">
      <w:headerReference w:type="default" r:id="rId21"/>
      <w:footerReference w:type="default" r:id="rId22"/>
      <w:pgSz w:w="11900" w:h="16840"/>
      <w:pgMar w:top="993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38" w:rsidRDefault="00592C38" w:rsidP="00C867ED">
      <w:r>
        <w:separator/>
      </w:r>
    </w:p>
  </w:endnote>
  <w:endnote w:type="continuationSeparator" w:id="0">
    <w:p w:rsidR="00592C38" w:rsidRDefault="00592C38" w:rsidP="00C8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F4" w:rsidRDefault="00D23CF4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-571169</wp:posOffset>
          </wp:positionV>
          <wp:extent cx="7553325" cy="118711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C_Kurumsal_Antetli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90"/>
                  <a:stretch/>
                </pic:blipFill>
                <pic:spPr bwMode="auto">
                  <a:xfrm>
                    <a:off x="0" y="0"/>
                    <a:ext cx="7553325" cy="11871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38" w:rsidRDefault="00592C38" w:rsidP="00C867ED">
      <w:r>
        <w:separator/>
      </w:r>
    </w:p>
  </w:footnote>
  <w:footnote w:type="continuationSeparator" w:id="0">
    <w:p w:rsidR="00592C38" w:rsidRDefault="00592C38" w:rsidP="00C8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5D" w:rsidRPr="0051206F" w:rsidRDefault="00D23CF4">
    <w:pPr>
      <w:pStyle w:val="stbilgi"/>
      <w:rPr>
        <w:sz w:val="32"/>
      </w:rPr>
    </w:pPr>
    <w:r w:rsidRPr="0051206F">
      <w:rPr>
        <w:noProof/>
        <w:sz w:val="32"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4498975</wp:posOffset>
          </wp:positionH>
          <wp:positionV relativeFrom="paragraph">
            <wp:posOffset>-448945</wp:posOffset>
          </wp:positionV>
          <wp:extent cx="1656242" cy="15621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C_Kurumsal_Antetli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42" b="82827"/>
                  <a:stretch/>
                </pic:blipFill>
                <pic:spPr bwMode="auto">
                  <a:xfrm>
                    <a:off x="0" y="0"/>
                    <a:ext cx="1656242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51206F">
      <w:rPr>
        <w:sz w:val="32"/>
      </w:rPr>
      <w:t xml:space="preserve">Basın </w:t>
    </w:r>
    <w:r w:rsidR="00FA7238" w:rsidRPr="009B711A">
      <w:rPr>
        <w:sz w:val="32"/>
        <w:lang w:val="tr-TR"/>
      </w:rPr>
      <w:t>Bülteni</w:t>
    </w:r>
  </w:p>
  <w:p w:rsidR="00D23CF4" w:rsidRDefault="003147F1">
    <w:pPr>
      <w:pStyle w:val="stbilgi"/>
    </w:pPr>
    <w:r>
      <w:t xml:space="preserve">8 </w:t>
    </w:r>
    <w:r w:rsidRPr="009B711A">
      <w:rPr>
        <w:lang w:val="tr-TR"/>
      </w:rPr>
      <w:t>Mayıs</w:t>
    </w:r>
    <w:r w:rsidR="00A1532B"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ED"/>
    <w:rsid w:val="00017CE1"/>
    <w:rsid w:val="00020674"/>
    <w:rsid w:val="000304E6"/>
    <w:rsid w:val="0003220D"/>
    <w:rsid w:val="000322CA"/>
    <w:rsid w:val="0004399B"/>
    <w:rsid w:val="00046901"/>
    <w:rsid w:val="000475E8"/>
    <w:rsid w:val="000478B3"/>
    <w:rsid w:val="00050A99"/>
    <w:rsid w:val="000540C8"/>
    <w:rsid w:val="00071420"/>
    <w:rsid w:val="000741FD"/>
    <w:rsid w:val="0007631E"/>
    <w:rsid w:val="00091F90"/>
    <w:rsid w:val="000976A4"/>
    <w:rsid w:val="000A0E66"/>
    <w:rsid w:val="000A193B"/>
    <w:rsid w:val="000B0B33"/>
    <w:rsid w:val="000C7AF8"/>
    <w:rsid w:val="000D5713"/>
    <w:rsid w:val="000D7418"/>
    <w:rsid w:val="000D7B6E"/>
    <w:rsid w:val="000E2379"/>
    <w:rsid w:val="000F3371"/>
    <w:rsid w:val="001016CE"/>
    <w:rsid w:val="00105297"/>
    <w:rsid w:val="00107196"/>
    <w:rsid w:val="001448AA"/>
    <w:rsid w:val="00167824"/>
    <w:rsid w:val="00185B75"/>
    <w:rsid w:val="001B7CC5"/>
    <w:rsid w:val="001D0D5D"/>
    <w:rsid w:val="001D38C5"/>
    <w:rsid w:val="002027E3"/>
    <w:rsid w:val="00203595"/>
    <w:rsid w:val="0020516D"/>
    <w:rsid w:val="00217779"/>
    <w:rsid w:val="00223590"/>
    <w:rsid w:val="0022416C"/>
    <w:rsid w:val="002267AD"/>
    <w:rsid w:val="00227C9B"/>
    <w:rsid w:val="002350BF"/>
    <w:rsid w:val="00252F7A"/>
    <w:rsid w:val="00267E25"/>
    <w:rsid w:val="002734F0"/>
    <w:rsid w:val="00274E1B"/>
    <w:rsid w:val="00276EE0"/>
    <w:rsid w:val="00286252"/>
    <w:rsid w:val="002954BC"/>
    <w:rsid w:val="002B4499"/>
    <w:rsid w:val="002B6C7F"/>
    <w:rsid w:val="002E0001"/>
    <w:rsid w:val="002E6F0F"/>
    <w:rsid w:val="002F01DE"/>
    <w:rsid w:val="002F7F3E"/>
    <w:rsid w:val="00300A3B"/>
    <w:rsid w:val="00311DDA"/>
    <w:rsid w:val="00312890"/>
    <w:rsid w:val="003147F1"/>
    <w:rsid w:val="00317498"/>
    <w:rsid w:val="003200E7"/>
    <w:rsid w:val="00323355"/>
    <w:rsid w:val="003263EB"/>
    <w:rsid w:val="003321F8"/>
    <w:rsid w:val="00336446"/>
    <w:rsid w:val="00346F5B"/>
    <w:rsid w:val="003534E0"/>
    <w:rsid w:val="003559D2"/>
    <w:rsid w:val="003571D7"/>
    <w:rsid w:val="00362804"/>
    <w:rsid w:val="003670B9"/>
    <w:rsid w:val="00380A25"/>
    <w:rsid w:val="003821DD"/>
    <w:rsid w:val="003848B8"/>
    <w:rsid w:val="003A4E5F"/>
    <w:rsid w:val="003B1085"/>
    <w:rsid w:val="003B37D8"/>
    <w:rsid w:val="003C0683"/>
    <w:rsid w:val="003C4DE7"/>
    <w:rsid w:val="003D2C23"/>
    <w:rsid w:val="003E0DAA"/>
    <w:rsid w:val="003F31C4"/>
    <w:rsid w:val="00406A83"/>
    <w:rsid w:val="004170F4"/>
    <w:rsid w:val="004251B8"/>
    <w:rsid w:val="00426359"/>
    <w:rsid w:val="00427927"/>
    <w:rsid w:val="00442ACF"/>
    <w:rsid w:val="004431EC"/>
    <w:rsid w:val="004460C6"/>
    <w:rsid w:val="00471194"/>
    <w:rsid w:val="00485940"/>
    <w:rsid w:val="004B07F3"/>
    <w:rsid w:val="004B35B3"/>
    <w:rsid w:val="004B4701"/>
    <w:rsid w:val="004D0C20"/>
    <w:rsid w:val="00503F99"/>
    <w:rsid w:val="0051206F"/>
    <w:rsid w:val="005157C8"/>
    <w:rsid w:val="0052417F"/>
    <w:rsid w:val="00525E63"/>
    <w:rsid w:val="005266DA"/>
    <w:rsid w:val="00537999"/>
    <w:rsid w:val="00541339"/>
    <w:rsid w:val="00541620"/>
    <w:rsid w:val="00570FE5"/>
    <w:rsid w:val="00573AA0"/>
    <w:rsid w:val="00581105"/>
    <w:rsid w:val="005821CD"/>
    <w:rsid w:val="00590C0C"/>
    <w:rsid w:val="005916DF"/>
    <w:rsid w:val="00592C38"/>
    <w:rsid w:val="005B78D9"/>
    <w:rsid w:val="005C1F77"/>
    <w:rsid w:val="005E2748"/>
    <w:rsid w:val="005E31FB"/>
    <w:rsid w:val="005F0644"/>
    <w:rsid w:val="005F61B6"/>
    <w:rsid w:val="006012CD"/>
    <w:rsid w:val="00635A44"/>
    <w:rsid w:val="0063792F"/>
    <w:rsid w:val="00645304"/>
    <w:rsid w:val="00645E12"/>
    <w:rsid w:val="00647A0C"/>
    <w:rsid w:val="00654E28"/>
    <w:rsid w:val="0065720B"/>
    <w:rsid w:val="0066434D"/>
    <w:rsid w:val="0066550F"/>
    <w:rsid w:val="006775D3"/>
    <w:rsid w:val="00682C64"/>
    <w:rsid w:val="00691494"/>
    <w:rsid w:val="006C5597"/>
    <w:rsid w:val="006D322C"/>
    <w:rsid w:val="006D479A"/>
    <w:rsid w:val="006E6341"/>
    <w:rsid w:val="006F0E57"/>
    <w:rsid w:val="00721DE3"/>
    <w:rsid w:val="0072316C"/>
    <w:rsid w:val="00734DEA"/>
    <w:rsid w:val="007361DC"/>
    <w:rsid w:val="0078621B"/>
    <w:rsid w:val="0079130A"/>
    <w:rsid w:val="007953EE"/>
    <w:rsid w:val="007A5E56"/>
    <w:rsid w:val="007B6262"/>
    <w:rsid w:val="007C044C"/>
    <w:rsid w:val="007C2338"/>
    <w:rsid w:val="007C5250"/>
    <w:rsid w:val="007E4587"/>
    <w:rsid w:val="007F2604"/>
    <w:rsid w:val="0080707E"/>
    <w:rsid w:val="00807CB1"/>
    <w:rsid w:val="00811590"/>
    <w:rsid w:val="008124BA"/>
    <w:rsid w:val="00817C15"/>
    <w:rsid w:val="00820977"/>
    <w:rsid w:val="008354C1"/>
    <w:rsid w:val="00841EA6"/>
    <w:rsid w:val="00842E66"/>
    <w:rsid w:val="00850552"/>
    <w:rsid w:val="00863F86"/>
    <w:rsid w:val="0086431F"/>
    <w:rsid w:val="00867C15"/>
    <w:rsid w:val="00867D26"/>
    <w:rsid w:val="00870017"/>
    <w:rsid w:val="008728BF"/>
    <w:rsid w:val="008740C1"/>
    <w:rsid w:val="00874767"/>
    <w:rsid w:val="008A798E"/>
    <w:rsid w:val="008B09C9"/>
    <w:rsid w:val="008B44C9"/>
    <w:rsid w:val="008C3D5F"/>
    <w:rsid w:val="008C45FB"/>
    <w:rsid w:val="0091735A"/>
    <w:rsid w:val="00920564"/>
    <w:rsid w:val="009229C4"/>
    <w:rsid w:val="0093011E"/>
    <w:rsid w:val="00930A34"/>
    <w:rsid w:val="0093446B"/>
    <w:rsid w:val="009353D5"/>
    <w:rsid w:val="00936C12"/>
    <w:rsid w:val="009371E3"/>
    <w:rsid w:val="00945CED"/>
    <w:rsid w:val="00946FA8"/>
    <w:rsid w:val="009532E9"/>
    <w:rsid w:val="009605FE"/>
    <w:rsid w:val="00961135"/>
    <w:rsid w:val="00964320"/>
    <w:rsid w:val="00980A91"/>
    <w:rsid w:val="009A08E6"/>
    <w:rsid w:val="009A38F8"/>
    <w:rsid w:val="009B0AD3"/>
    <w:rsid w:val="009B711A"/>
    <w:rsid w:val="009C7245"/>
    <w:rsid w:val="009F3534"/>
    <w:rsid w:val="00A02CE1"/>
    <w:rsid w:val="00A11C50"/>
    <w:rsid w:val="00A147E4"/>
    <w:rsid w:val="00A1532B"/>
    <w:rsid w:val="00A16198"/>
    <w:rsid w:val="00A25715"/>
    <w:rsid w:val="00A3220F"/>
    <w:rsid w:val="00A332D1"/>
    <w:rsid w:val="00A500F2"/>
    <w:rsid w:val="00A54C5D"/>
    <w:rsid w:val="00A55AE2"/>
    <w:rsid w:val="00A6229D"/>
    <w:rsid w:val="00A76347"/>
    <w:rsid w:val="00A84EB0"/>
    <w:rsid w:val="00A8573F"/>
    <w:rsid w:val="00A864D1"/>
    <w:rsid w:val="00A9010D"/>
    <w:rsid w:val="00A91D8E"/>
    <w:rsid w:val="00A92463"/>
    <w:rsid w:val="00A957AD"/>
    <w:rsid w:val="00A96A19"/>
    <w:rsid w:val="00A9738C"/>
    <w:rsid w:val="00AB065C"/>
    <w:rsid w:val="00AB7A5A"/>
    <w:rsid w:val="00AC61E6"/>
    <w:rsid w:val="00AD629A"/>
    <w:rsid w:val="00AF5D8F"/>
    <w:rsid w:val="00B221A1"/>
    <w:rsid w:val="00B22326"/>
    <w:rsid w:val="00B23180"/>
    <w:rsid w:val="00B2387B"/>
    <w:rsid w:val="00B24B5B"/>
    <w:rsid w:val="00B32017"/>
    <w:rsid w:val="00B46E03"/>
    <w:rsid w:val="00B52546"/>
    <w:rsid w:val="00B5597E"/>
    <w:rsid w:val="00B56302"/>
    <w:rsid w:val="00B7298D"/>
    <w:rsid w:val="00B74D3F"/>
    <w:rsid w:val="00B7535E"/>
    <w:rsid w:val="00B77517"/>
    <w:rsid w:val="00B82408"/>
    <w:rsid w:val="00B83C5B"/>
    <w:rsid w:val="00B8471E"/>
    <w:rsid w:val="00B85E9E"/>
    <w:rsid w:val="00BC590C"/>
    <w:rsid w:val="00BD59A6"/>
    <w:rsid w:val="00BD67BF"/>
    <w:rsid w:val="00BD68B1"/>
    <w:rsid w:val="00BE086A"/>
    <w:rsid w:val="00BE6711"/>
    <w:rsid w:val="00BE6873"/>
    <w:rsid w:val="00C07259"/>
    <w:rsid w:val="00C164CA"/>
    <w:rsid w:val="00C17E6E"/>
    <w:rsid w:val="00C261E3"/>
    <w:rsid w:val="00C313EC"/>
    <w:rsid w:val="00C33FBD"/>
    <w:rsid w:val="00C406A9"/>
    <w:rsid w:val="00C40CA7"/>
    <w:rsid w:val="00C508B5"/>
    <w:rsid w:val="00C52FE9"/>
    <w:rsid w:val="00C57D6E"/>
    <w:rsid w:val="00C611C7"/>
    <w:rsid w:val="00C64FAD"/>
    <w:rsid w:val="00C74456"/>
    <w:rsid w:val="00C867ED"/>
    <w:rsid w:val="00C94CF1"/>
    <w:rsid w:val="00C9734A"/>
    <w:rsid w:val="00CA4EC7"/>
    <w:rsid w:val="00CA6A93"/>
    <w:rsid w:val="00CB4A38"/>
    <w:rsid w:val="00CB6B93"/>
    <w:rsid w:val="00CC154C"/>
    <w:rsid w:val="00CC181C"/>
    <w:rsid w:val="00CC2EF6"/>
    <w:rsid w:val="00CD3641"/>
    <w:rsid w:val="00CE28FA"/>
    <w:rsid w:val="00CF1A30"/>
    <w:rsid w:val="00CF1CED"/>
    <w:rsid w:val="00D00D41"/>
    <w:rsid w:val="00D10682"/>
    <w:rsid w:val="00D17711"/>
    <w:rsid w:val="00D23CF4"/>
    <w:rsid w:val="00D251D5"/>
    <w:rsid w:val="00D312C3"/>
    <w:rsid w:val="00D520E9"/>
    <w:rsid w:val="00D57FDE"/>
    <w:rsid w:val="00D673EA"/>
    <w:rsid w:val="00D722BE"/>
    <w:rsid w:val="00D7493D"/>
    <w:rsid w:val="00D74C54"/>
    <w:rsid w:val="00D853F5"/>
    <w:rsid w:val="00D86646"/>
    <w:rsid w:val="00D94CB5"/>
    <w:rsid w:val="00D97916"/>
    <w:rsid w:val="00DB5223"/>
    <w:rsid w:val="00DB603A"/>
    <w:rsid w:val="00DC4B07"/>
    <w:rsid w:val="00DD304C"/>
    <w:rsid w:val="00DD60C4"/>
    <w:rsid w:val="00DE010A"/>
    <w:rsid w:val="00DF1047"/>
    <w:rsid w:val="00E01685"/>
    <w:rsid w:val="00E047CE"/>
    <w:rsid w:val="00E07B78"/>
    <w:rsid w:val="00E14536"/>
    <w:rsid w:val="00E168A1"/>
    <w:rsid w:val="00E32805"/>
    <w:rsid w:val="00E44F15"/>
    <w:rsid w:val="00E4700D"/>
    <w:rsid w:val="00E50636"/>
    <w:rsid w:val="00E54054"/>
    <w:rsid w:val="00E66C2C"/>
    <w:rsid w:val="00E7770B"/>
    <w:rsid w:val="00E81B9F"/>
    <w:rsid w:val="00E84DAC"/>
    <w:rsid w:val="00E92DAA"/>
    <w:rsid w:val="00EA7188"/>
    <w:rsid w:val="00EB488A"/>
    <w:rsid w:val="00EF11DC"/>
    <w:rsid w:val="00EF132C"/>
    <w:rsid w:val="00F06638"/>
    <w:rsid w:val="00F07556"/>
    <w:rsid w:val="00F1029B"/>
    <w:rsid w:val="00F137B0"/>
    <w:rsid w:val="00F22E03"/>
    <w:rsid w:val="00F24212"/>
    <w:rsid w:val="00F351FE"/>
    <w:rsid w:val="00F4458E"/>
    <w:rsid w:val="00F44898"/>
    <w:rsid w:val="00F62BC4"/>
    <w:rsid w:val="00F64C3C"/>
    <w:rsid w:val="00F70B38"/>
    <w:rsid w:val="00F73861"/>
    <w:rsid w:val="00F81D3F"/>
    <w:rsid w:val="00F83203"/>
    <w:rsid w:val="00F94CED"/>
    <w:rsid w:val="00FA7238"/>
    <w:rsid w:val="00FB28E3"/>
    <w:rsid w:val="00FB5127"/>
    <w:rsid w:val="00FD3B57"/>
    <w:rsid w:val="00FD7A4E"/>
    <w:rsid w:val="00FE5224"/>
    <w:rsid w:val="00FF10D0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340072-4193-4118-9E37-7BE18E43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67ED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67ED"/>
  </w:style>
  <w:style w:type="paragraph" w:styleId="Altbilgi">
    <w:name w:val="footer"/>
    <w:basedOn w:val="Normal"/>
    <w:link w:val="AltbilgiChar"/>
    <w:uiPriority w:val="99"/>
    <w:unhideWhenUsed/>
    <w:rsid w:val="00C867ED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67ED"/>
  </w:style>
  <w:style w:type="paragraph" w:styleId="BalonMetni">
    <w:name w:val="Balloon Text"/>
    <w:basedOn w:val="Normal"/>
    <w:link w:val="BalonMetniChar"/>
    <w:uiPriority w:val="99"/>
    <w:semiHidden/>
    <w:unhideWhenUsed/>
    <w:rsid w:val="00C867E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7ED"/>
    <w:rPr>
      <w:rFonts w:ascii="Lucida Grande" w:hAnsi="Lucida Grande"/>
      <w:sz w:val="18"/>
      <w:szCs w:val="18"/>
    </w:rPr>
  </w:style>
  <w:style w:type="character" w:styleId="Kpr">
    <w:name w:val="Hyperlink"/>
    <w:uiPriority w:val="99"/>
    <w:unhideWhenUsed/>
    <w:rsid w:val="006E6341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B320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20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201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20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201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F104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lucenterpsm.com/" TargetMode="External"/><Relationship Id="rId13" Type="http://schemas.openxmlformats.org/officeDocument/2006/relationships/hyperlink" Target="http://www.youtube.com/user/ZorluCenterPSM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zorlucenterpsm.co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pinterest.com/zorlucenterps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mailto:deniz.yavuz@hkstrategie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letix.com" TargetMode="External"/><Relationship Id="rId11" Type="http://schemas.openxmlformats.org/officeDocument/2006/relationships/hyperlink" Target="http://www.twitter.com/zorlucenterps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instagram.com/ZorluCenterPS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eylem.yavuz@hkstrategie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ZorluCenterPSM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Zorlu Center Sanat Merkezi A.Ş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DUMAN</dc:creator>
  <cp:lastModifiedBy>Sadi Cilingir</cp:lastModifiedBy>
  <cp:revision>4</cp:revision>
  <cp:lastPrinted>2015-03-31T07:15:00Z</cp:lastPrinted>
  <dcterms:created xsi:type="dcterms:W3CDTF">2015-05-08T07:17:00Z</dcterms:created>
  <dcterms:modified xsi:type="dcterms:W3CDTF">2015-05-09T21:16:00Z</dcterms:modified>
</cp:coreProperties>
</file>