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54" w:rsidRDefault="00753C54" w:rsidP="00753C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Her Cuma Yeni Sinema’da bu hafta: “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Press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:rsidR="004E12D4" w:rsidRDefault="004E12D4"/>
    <w:p w:rsidR="00D53C6E" w:rsidRPr="00D71D55" w:rsidRDefault="00D53C6E" w:rsidP="00D71D55">
      <w:pPr>
        <w:jc w:val="both"/>
        <w:rPr>
          <w:sz w:val="24"/>
          <w:szCs w:val="24"/>
        </w:rPr>
      </w:pPr>
      <w:r w:rsidRPr="00D71D55">
        <w:rPr>
          <w:sz w:val="24"/>
          <w:szCs w:val="24"/>
        </w:rPr>
        <w:t xml:space="preserve">Yeni Sinema Hareketi’nin öncülüğünde Beşiktaş Belediyesi işbirliğiyle başlatılan Her Cuma Yeni Sinema etkinliği, sinema salonlarında yeterince gösterim şansı bulamamış Türkiye sinemasının bağımsız örneklerini sinemaseverle buluşturmaya devam ediyor. </w:t>
      </w:r>
      <w:r w:rsidR="000015BA" w:rsidRPr="00D71D55">
        <w:rPr>
          <w:sz w:val="24"/>
          <w:szCs w:val="24"/>
        </w:rPr>
        <w:t>Etkinlik kapsamında 5 Mart Cuma günü, Reis Çelik’in “Lal Gece” adlı filminin gösterimi gerçekleştirildi. Katılımın yoğun olduğu gösterim sonrasında, filmin başrol oyuncularından İlyas Salman izleyicilerin sorularını yanıtladı.</w:t>
      </w:r>
    </w:p>
    <w:p w:rsidR="000A562F" w:rsidRDefault="000015BA" w:rsidP="00D71D55">
      <w:pPr>
        <w:jc w:val="both"/>
        <w:rPr>
          <w:sz w:val="24"/>
          <w:szCs w:val="24"/>
        </w:rPr>
      </w:pPr>
      <w:r w:rsidRPr="00D71D55">
        <w:rPr>
          <w:sz w:val="24"/>
          <w:szCs w:val="24"/>
        </w:rPr>
        <w:t>Lev</w:t>
      </w:r>
      <w:r w:rsidR="00B22FDC">
        <w:rPr>
          <w:sz w:val="24"/>
          <w:szCs w:val="24"/>
        </w:rPr>
        <w:t xml:space="preserve">ent Kültür Merkezi’nde </w:t>
      </w:r>
      <w:r w:rsidRPr="00D71D55">
        <w:rPr>
          <w:sz w:val="24"/>
          <w:szCs w:val="24"/>
        </w:rPr>
        <w:t>gerçekleştirilen</w:t>
      </w:r>
      <w:r w:rsidR="00B22FDC">
        <w:rPr>
          <w:sz w:val="24"/>
          <w:szCs w:val="24"/>
        </w:rPr>
        <w:t xml:space="preserve"> ücretsiz</w:t>
      </w:r>
      <w:r w:rsidRPr="00D71D55">
        <w:rPr>
          <w:sz w:val="24"/>
          <w:szCs w:val="24"/>
        </w:rPr>
        <w:t xml:space="preserve"> etkinlik, 12 Mart Cuma günü Sedat Yılmaz’ın </w:t>
      </w:r>
      <w:r w:rsidR="000A562F" w:rsidRPr="00D71D55">
        <w:rPr>
          <w:sz w:val="24"/>
          <w:szCs w:val="24"/>
        </w:rPr>
        <w:t xml:space="preserve">senaryosunu yazıp yönettiği 2010 yapımı </w:t>
      </w:r>
      <w:proofErr w:type="spellStart"/>
      <w:r w:rsidR="000A562F" w:rsidRPr="00D71D55">
        <w:rPr>
          <w:sz w:val="24"/>
          <w:szCs w:val="24"/>
        </w:rPr>
        <w:t>Press</w:t>
      </w:r>
      <w:proofErr w:type="spellEnd"/>
      <w:r w:rsidR="000A562F" w:rsidRPr="00D71D55">
        <w:rPr>
          <w:sz w:val="24"/>
          <w:szCs w:val="24"/>
        </w:rPr>
        <w:t xml:space="preserve"> filmiyle devam ediyor. </w:t>
      </w:r>
      <w:proofErr w:type="gramStart"/>
      <w:r w:rsidR="00D71D55" w:rsidRPr="00D71D55">
        <w:rPr>
          <w:sz w:val="24"/>
          <w:szCs w:val="24"/>
        </w:rPr>
        <w:t>30. Uluslararası İstanbul Film Festivali’nde “Jüri Özel Ödülü”, “</w:t>
      </w:r>
      <w:proofErr w:type="spellStart"/>
      <w:r w:rsidR="00D71D55" w:rsidRPr="00D71D55">
        <w:rPr>
          <w:sz w:val="24"/>
          <w:szCs w:val="24"/>
        </w:rPr>
        <w:t>Fipresci</w:t>
      </w:r>
      <w:proofErr w:type="spellEnd"/>
      <w:r w:rsidR="00D71D55" w:rsidRPr="00D71D55">
        <w:rPr>
          <w:sz w:val="24"/>
          <w:szCs w:val="24"/>
        </w:rPr>
        <w:t xml:space="preserve"> Ödülü”, 47. </w:t>
      </w:r>
      <w:r w:rsidR="000A562F" w:rsidRPr="00D71D55">
        <w:rPr>
          <w:sz w:val="24"/>
          <w:szCs w:val="24"/>
        </w:rPr>
        <w:t>Uluslararası Antalya Altın Portakal Film Festivali’nde “Jüri Özel Ödülü”, “</w:t>
      </w:r>
      <w:proofErr w:type="spellStart"/>
      <w:r w:rsidR="000A562F" w:rsidRPr="00D71D55">
        <w:rPr>
          <w:sz w:val="24"/>
          <w:szCs w:val="24"/>
        </w:rPr>
        <w:t>Behlül</w:t>
      </w:r>
      <w:proofErr w:type="spellEnd"/>
      <w:r w:rsidR="000A562F" w:rsidRPr="00D71D55">
        <w:rPr>
          <w:sz w:val="24"/>
          <w:szCs w:val="24"/>
        </w:rPr>
        <w:t xml:space="preserve"> Dal Genç Yetenek Ödülü</w:t>
      </w:r>
      <w:r w:rsidR="006B5941">
        <w:rPr>
          <w:sz w:val="24"/>
          <w:szCs w:val="24"/>
        </w:rPr>
        <w:t xml:space="preserve">” ve </w:t>
      </w:r>
      <w:r w:rsidR="00D71D55" w:rsidRPr="00D71D55">
        <w:rPr>
          <w:sz w:val="24"/>
          <w:szCs w:val="24"/>
        </w:rPr>
        <w:t>22.</w:t>
      </w:r>
      <w:r w:rsidR="006B5941">
        <w:rPr>
          <w:sz w:val="24"/>
          <w:szCs w:val="24"/>
        </w:rPr>
        <w:t xml:space="preserve"> </w:t>
      </w:r>
      <w:r w:rsidR="000A562F" w:rsidRPr="00D71D55">
        <w:rPr>
          <w:sz w:val="24"/>
          <w:szCs w:val="24"/>
        </w:rPr>
        <w:t xml:space="preserve">Uluslararası Ankara Film Festivali’nde “Onat Kutlar En İyi Senaryo”, “Umut Veren Yeni Yönetmen”, “Umut Veren Yeni Erkek Oyuncu” ödüllerini kazanan </w:t>
      </w:r>
      <w:proofErr w:type="spellStart"/>
      <w:r w:rsidR="000A562F" w:rsidRPr="00D71D55">
        <w:rPr>
          <w:sz w:val="24"/>
          <w:szCs w:val="24"/>
        </w:rPr>
        <w:t>Press</w:t>
      </w:r>
      <w:proofErr w:type="spellEnd"/>
      <w:r w:rsidR="000A562F" w:rsidRPr="00D71D55">
        <w:rPr>
          <w:sz w:val="24"/>
          <w:szCs w:val="24"/>
        </w:rPr>
        <w:t xml:space="preserve"> filmi, 90’lı yılların ilk yarısında çatışmaların yoğun yaşandığı günlerde, </w:t>
      </w:r>
      <w:r w:rsidR="00BE42F0" w:rsidRPr="00D71D55">
        <w:rPr>
          <w:sz w:val="24"/>
          <w:szCs w:val="24"/>
        </w:rPr>
        <w:t>Özgür Gündem gazetesinin Diyarbakır bürosunda çalışan bir avuç gazetecinin</w:t>
      </w:r>
      <w:r w:rsidR="006B5941">
        <w:rPr>
          <w:sz w:val="24"/>
          <w:szCs w:val="24"/>
        </w:rPr>
        <w:t>,</w:t>
      </w:r>
      <w:r w:rsidR="00BE42F0" w:rsidRPr="00D71D55">
        <w:rPr>
          <w:sz w:val="24"/>
          <w:szCs w:val="24"/>
        </w:rPr>
        <w:t xml:space="preserve"> </w:t>
      </w:r>
      <w:r w:rsidR="000A562F" w:rsidRPr="00D71D55">
        <w:rPr>
          <w:sz w:val="24"/>
          <w:szCs w:val="24"/>
        </w:rPr>
        <w:t>büronun teknik olanaksızlıkları ve engellemelere karşı Diyarbakır’da yaşanan insan hakkı ihlallerini dünyaya duyurma çabasını konu ediniyor.</w:t>
      </w:r>
      <w:proofErr w:type="gramEnd"/>
    </w:p>
    <w:p w:rsidR="00DA20A7" w:rsidRPr="00D71D55" w:rsidRDefault="00DA20A7" w:rsidP="00D71D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Gösterimin ardından, filmin başrol oyuncularından Aram </w:t>
      </w:r>
      <w:proofErr w:type="spellStart"/>
      <w:r>
        <w:rPr>
          <w:sz w:val="24"/>
          <w:szCs w:val="24"/>
        </w:rPr>
        <w:t>Dildar</w:t>
      </w:r>
      <w:proofErr w:type="spellEnd"/>
      <w:r>
        <w:rPr>
          <w:sz w:val="24"/>
          <w:szCs w:val="24"/>
        </w:rPr>
        <w:t xml:space="preserve"> izleyicilerin sorularını yanıtlamak üzere salonda hazır bulunacak.</w:t>
      </w:r>
    </w:p>
    <w:p w:rsidR="00BE44B0" w:rsidRPr="00D71D55" w:rsidRDefault="00BE44B0" w:rsidP="00D71D55">
      <w:pPr>
        <w:jc w:val="both"/>
        <w:rPr>
          <w:sz w:val="24"/>
          <w:szCs w:val="24"/>
        </w:rPr>
      </w:pPr>
      <w:r w:rsidRPr="00D71D55">
        <w:rPr>
          <w:sz w:val="24"/>
          <w:szCs w:val="24"/>
        </w:rPr>
        <w:t xml:space="preserve">Koordinasyonunu </w:t>
      </w:r>
      <w:proofErr w:type="spellStart"/>
      <w:r w:rsidRPr="00D71D55">
        <w:rPr>
          <w:sz w:val="24"/>
          <w:szCs w:val="24"/>
        </w:rPr>
        <w:t>Katadrom</w:t>
      </w:r>
      <w:proofErr w:type="spellEnd"/>
      <w:r w:rsidRPr="00D71D55">
        <w:rPr>
          <w:sz w:val="24"/>
          <w:szCs w:val="24"/>
        </w:rPr>
        <w:t xml:space="preserve"> Kültür Sanat Derneği’nin yaptığı “Her Cuma Yeni Sinema” etkinliği haftaya 2010 yapımı “Unutma Beni İstanbul” filmiyle devam edecek.</w:t>
      </w:r>
    </w:p>
    <w:p w:rsidR="00753C54" w:rsidRDefault="00753C54" w:rsidP="00BE44B0">
      <w:pPr>
        <w:rPr>
          <w:b/>
          <w:sz w:val="26"/>
          <w:szCs w:val="26"/>
        </w:rPr>
      </w:pPr>
    </w:p>
    <w:p w:rsidR="00753C54" w:rsidRPr="00753C54" w:rsidRDefault="00BE44B0" w:rsidP="00BE44B0">
      <w:pPr>
        <w:rPr>
          <w:b/>
          <w:sz w:val="28"/>
          <w:szCs w:val="28"/>
        </w:rPr>
      </w:pPr>
      <w:r w:rsidRPr="00753C54">
        <w:rPr>
          <w:b/>
          <w:sz w:val="28"/>
          <w:szCs w:val="28"/>
        </w:rPr>
        <w:t xml:space="preserve">12 Nisan 2013, Cuma, </w:t>
      </w:r>
      <w:proofErr w:type="gramStart"/>
      <w:r w:rsidRPr="00753C54">
        <w:rPr>
          <w:b/>
          <w:sz w:val="28"/>
          <w:szCs w:val="28"/>
        </w:rPr>
        <w:t>19:00</w:t>
      </w:r>
      <w:proofErr w:type="gramEnd"/>
    </w:p>
    <w:p w:rsidR="00753C54" w:rsidRDefault="00BE44B0" w:rsidP="00BE44B0">
      <w:pPr>
        <w:rPr>
          <w:sz w:val="26"/>
          <w:szCs w:val="26"/>
        </w:rPr>
      </w:pPr>
      <w:proofErr w:type="spellStart"/>
      <w:r w:rsidRPr="00C52EF7">
        <w:rPr>
          <w:b/>
          <w:sz w:val="26"/>
          <w:szCs w:val="26"/>
        </w:rPr>
        <w:t>Press</w:t>
      </w:r>
      <w:proofErr w:type="spellEnd"/>
      <w:r w:rsidRPr="00C52EF7">
        <w:rPr>
          <w:sz w:val="26"/>
          <w:szCs w:val="26"/>
        </w:rPr>
        <w:br/>
      </w:r>
      <w:r w:rsidR="00753C54" w:rsidRPr="00C52EF7">
        <w:rPr>
          <w:sz w:val="26"/>
          <w:szCs w:val="26"/>
        </w:rPr>
        <w:t>2010, 98’</w:t>
      </w:r>
      <w:r w:rsidR="00753C54">
        <w:rPr>
          <w:sz w:val="26"/>
          <w:szCs w:val="26"/>
        </w:rPr>
        <w:br/>
      </w:r>
      <w:r w:rsidRPr="00C52EF7">
        <w:rPr>
          <w:sz w:val="26"/>
          <w:szCs w:val="26"/>
        </w:rPr>
        <w:t>Yönetmen: Sedat Yılmaz</w:t>
      </w:r>
    </w:p>
    <w:p w:rsidR="00DA20A7" w:rsidRPr="00620B66" w:rsidRDefault="00BF4E1F" w:rsidP="00DA20A7">
      <w:hyperlink r:id="rId5" w:history="1">
        <w:r w:rsidR="00753C54" w:rsidRPr="00620B66">
          <w:rPr>
            <w:rStyle w:val="Kpr"/>
          </w:rPr>
          <w:t>www.karincalaryapim.com/press</w:t>
        </w:r>
      </w:hyperlink>
      <w:r w:rsidR="00753C54" w:rsidRPr="00620B66">
        <w:br/>
      </w:r>
      <w:hyperlink r:id="rId6" w:history="1">
        <w:r w:rsidR="00753C54" w:rsidRPr="00620B66">
          <w:rPr>
            <w:rStyle w:val="Kpr"/>
          </w:rPr>
          <w:t>www.facebook.com/pressfilmi</w:t>
        </w:r>
      </w:hyperlink>
      <w:r w:rsidR="00753C54" w:rsidRPr="00620B66">
        <w:br/>
      </w:r>
      <w:hyperlink r:id="rId7" w:history="1">
        <w:r w:rsidR="00753C54" w:rsidRPr="00620B66">
          <w:rPr>
            <w:rStyle w:val="Kpr"/>
          </w:rPr>
          <w:t>www.facebook.com/KatadromProject</w:t>
        </w:r>
      </w:hyperlink>
      <w:r w:rsidR="00753C54" w:rsidRPr="00620B66">
        <w:br/>
      </w:r>
    </w:p>
    <w:p w:rsidR="000015BA" w:rsidRPr="00620B66" w:rsidRDefault="00753C54" w:rsidP="00DA20A7">
      <w:pPr>
        <w:rPr>
          <w:sz w:val="20"/>
          <w:szCs w:val="20"/>
        </w:rPr>
      </w:pPr>
      <w:r w:rsidRPr="00620B66">
        <w:rPr>
          <w:sz w:val="20"/>
          <w:szCs w:val="20"/>
        </w:rPr>
        <w:t xml:space="preserve">Adres: </w:t>
      </w:r>
      <w:r w:rsidRPr="00620B66">
        <w:rPr>
          <w:sz w:val="20"/>
          <w:szCs w:val="20"/>
        </w:rPr>
        <w:br/>
        <w:t>Levent Kültür Merkezi, Onat Kutlar Sinema Salonu</w:t>
      </w:r>
      <w:r w:rsidRPr="00620B66">
        <w:rPr>
          <w:sz w:val="20"/>
          <w:szCs w:val="20"/>
        </w:rPr>
        <w:br/>
        <w:t>Çalıkuşu Sok. No:1 Levent- Beşiktaş</w:t>
      </w:r>
      <w:r w:rsidRPr="00620B66">
        <w:rPr>
          <w:sz w:val="20"/>
          <w:szCs w:val="20"/>
        </w:rPr>
        <w:br/>
        <w:t>Levent Kültür Merkezi: 0212 325 73 71</w:t>
      </w:r>
      <w:r w:rsidRPr="00620B66">
        <w:rPr>
          <w:sz w:val="20"/>
          <w:szCs w:val="20"/>
        </w:rPr>
        <w:br/>
      </w:r>
      <w:proofErr w:type="spellStart"/>
      <w:r w:rsidRPr="00620B66">
        <w:rPr>
          <w:sz w:val="20"/>
          <w:szCs w:val="20"/>
        </w:rPr>
        <w:t>Katadrom</w:t>
      </w:r>
      <w:proofErr w:type="spellEnd"/>
      <w:r w:rsidRPr="00620B66">
        <w:rPr>
          <w:sz w:val="20"/>
          <w:szCs w:val="20"/>
        </w:rPr>
        <w:t xml:space="preserve"> Derneği: 0212 252 49 24</w:t>
      </w:r>
      <w:r w:rsidR="00BE44B0" w:rsidRPr="00620B66">
        <w:rPr>
          <w:b/>
          <w:sz w:val="20"/>
          <w:szCs w:val="20"/>
        </w:rPr>
        <w:br/>
      </w:r>
    </w:p>
    <w:sectPr w:rsidR="000015BA" w:rsidRPr="00620B66" w:rsidSect="004E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00017"/>
    <w:multiLevelType w:val="multilevel"/>
    <w:tmpl w:val="61A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9D29EA"/>
    <w:multiLevelType w:val="multilevel"/>
    <w:tmpl w:val="F80A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D53C6E"/>
    <w:rsid w:val="000015BA"/>
    <w:rsid w:val="000A562F"/>
    <w:rsid w:val="004E12D4"/>
    <w:rsid w:val="00620B66"/>
    <w:rsid w:val="00631575"/>
    <w:rsid w:val="006B5941"/>
    <w:rsid w:val="00753C54"/>
    <w:rsid w:val="009108E1"/>
    <w:rsid w:val="00AB25D4"/>
    <w:rsid w:val="00B22FDC"/>
    <w:rsid w:val="00BE42F0"/>
    <w:rsid w:val="00BE44B0"/>
    <w:rsid w:val="00BF4E1F"/>
    <w:rsid w:val="00D53C6E"/>
    <w:rsid w:val="00D71D55"/>
    <w:rsid w:val="00DA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3C54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75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KatadromPro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ressfilmi" TargetMode="External"/><Relationship Id="rId5" Type="http://schemas.openxmlformats.org/officeDocument/2006/relationships/hyperlink" Target="http://www.karincalaryapim.com/pre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11</cp:revision>
  <dcterms:created xsi:type="dcterms:W3CDTF">2013-04-08T07:48:00Z</dcterms:created>
  <dcterms:modified xsi:type="dcterms:W3CDTF">2013-04-10T10:07:00Z</dcterms:modified>
</cp:coreProperties>
</file>