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A61" w:rsidRPr="005B3A61" w:rsidRDefault="005B3A61" w:rsidP="005B3A6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</w:pPr>
      <w:r w:rsidRPr="005B3A61"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  <w:t xml:space="preserve">Ahmet Ümit'in En Sevdiği Polisiye Filmler Yapı Kredi Kültür Sanat </w:t>
      </w:r>
      <w:proofErr w:type="spellStart"/>
      <w:r w:rsidRPr="005B3A61"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  <w:t>Loca'da</w:t>
      </w:r>
      <w:proofErr w:type="spellEnd"/>
    </w:p>
    <w:p w:rsidR="005B3A61" w:rsidRPr="005B3A61" w:rsidRDefault="005B3A61" w:rsidP="005B3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3A61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Yapı Kredi</w:t>
      </w:r>
      <w:r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,</w:t>
      </w:r>
      <w:r w:rsidRPr="005B3A61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kuruluşunun</w:t>
      </w:r>
      <w:r w:rsidRPr="005B3A6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75. yılını kültür - sanatla iç içe, coşkuyla kutlamaya devam 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ediyor</w:t>
      </w:r>
      <w:r w:rsidRPr="005B3A6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. </w:t>
      </w:r>
    </w:p>
    <w:p w:rsidR="005B3A61" w:rsidRPr="005B3A61" w:rsidRDefault="005B3A61" w:rsidP="005B3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3A6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Türk polisiye edebiyatının öncü ismi Ahmet Ümit, en sevdiği polisiye filmleri </w:t>
      </w:r>
      <w:bookmarkStart w:id="0" w:name="_GoBack"/>
      <w:bookmarkEnd w:id="0"/>
      <w:r w:rsidRPr="005B3A6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okurlarıyla paylaşıyor. Ümit’in yaptığı seçkiden her ay bir film </w:t>
      </w:r>
      <w:proofErr w:type="spellStart"/>
      <w:r w:rsidRPr="005B3A6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Loca’da</w:t>
      </w:r>
      <w:proofErr w:type="spellEnd"/>
      <w:r w:rsidRPr="005B3A6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izleyiciyle buluşuyor. Seçkinin ikinci filmi ise John </w:t>
      </w:r>
      <w:proofErr w:type="spellStart"/>
      <w:r w:rsidRPr="005B3A6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Huston'ın</w:t>
      </w:r>
      <w:proofErr w:type="spellEnd"/>
      <w:r w:rsidRPr="005B3A6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5B3A6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Dashiell</w:t>
      </w:r>
      <w:proofErr w:type="spellEnd"/>
      <w:r w:rsidRPr="005B3A6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5B3A6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Hammett'ın</w:t>
      </w:r>
      <w:proofErr w:type="spellEnd"/>
      <w:r w:rsidRPr="005B3A6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aynı adlı romanından uyarladığı ve yönettiği “Malta Şahini” (</w:t>
      </w:r>
      <w:proofErr w:type="spellStart"/>
      <w:r w:rsidRPr="005B3A6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The</w:t>
      </w:r>
      <w:proofErr w:type="spellEnd"/>
      <w:r w:rsidRPr="005B3A6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5B3A6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Maltese</w:t>
      </w:r>
      <w:proofErr w:type="spellEnd"/>
      <w:r w:rsidRPr="005B3A6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5B3A6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Falcon</w:t>
      </w:r>
      <w:proofErr w:type="spellEnd"/>
      <w:r w:rsidRPr="005B3A6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). Gösterimin ardından Ahmet Ümit okurlarıyla film, sinema-edebiyat ilişkisi ve kendisinin sinemadan nasıl beslendiği üzerine kısa bir söyleşi yapacak.</w:t>
      </w:r>
    </w:p>
    <w:p w:rsidR="005B3A61" w:rsidRPr="005B3A61" w:rsidRDefault="005B3A61" w:rsidP="005B3A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5B3A61">
        <w:rPr>
          <w:rFonts w:ascii="Arial" w:eastAsia="Times New Roman" w:hAnsi="Arial" w:cs="Arial"/>
          <w:b/>
          <w:bCs/>
          <w:color w:val="1C2B28"/>
          <w:sz w:val="24"/>
          <w:szCs w:val="24"/>
          <w:u w:val="single"/>
          <w:lang w:eastAsia="tr-TR"/>
        </w:rPr>
        <w:t>Program</w:t>
      </w:r>
    </w:p>
    <w:p w:rsidR="005B3A61" w:rsidRPr="005B3A61" w:rsidRDefault="005B3A61" w:rsidP="005B3A61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5B3A61">
        <w:rPr>
          <w:rFonts w:ascii="Arial" w:hAnsi="Arial" w:cs="Arial"/>
          <w:b/>
          <w:bCs/>
          <w:sz w:val="24"/>
          <w:szCs w:val="24"/>
          <w:lang w:eastAsia="tr-TR"/>
        </w:rPr>
        <w:t>Tarih:</w:t>
      </w:r>
      <w:r w:rsidRPr="005B3A61">
        <w:rPr>
          <w:rFonts w:ascii="Arial" w:hAnsi="Arial" w:cs="Arial"/>
          <w:sz w:val="24"/>
          <w:szCs w:val="24"/>
          <w:lang w:eastAsia="tr-TR"/>
        </w:rPr>
        <w:t xml:space="preserve"> 10 Aralık 2019, Salı</w:t>
      </w:r>
    </w:p>
    <w:p w:rsidR="005B3A61" w:rsidRPr="005B3A61" w:rsidRDefault="005B3A61" w:rsidP="005B3A61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5B3A61">
        <w:rPr>
          <w:rFonts w:ascii="Arial" w:hAnsi="Arial" w:cs="Arial"/>
          <w:b/>
          <w:bCs/>
          <w:sz w:val="24"/>
          <w:szCs w:val="24"/>
          <w:lang w:eastAsia="tr-TR"/>
        </w:rPr>
        <w:t>Yer:</w:t>
      </w:r>
      <w:r w:rsidRPr="005B3A61">
        <w:rPr>
          <w:rFonts w:ascii="Arial" w:hAnsi="Arial" w:cs="Arial"/>
          <w:sz w:val="24"/>
          <w:szCs w:val="24"/>
          <w:lang w:eastAsia="tr-TR"/>
        </w:rPr>
        <w:t xml:space="preserve"> Yapı Kredi Kültür Sanat - Loca, </w:t>
      </w:r>
      <w:proofErr w:type="spellStart"/>
      <w:r w:rsidRPr="005B3A61">
        <w:rPr>
          <w:rFonts w:ascii="Arial" w:hAnsi="Arial" w:cs="Arial"/>
          <w:sz w:val="24"/>
          <w:szCs w:val="24"/>
          <w:lang w:eastAsia="tr-TR"/>
        </w:rPr>
        <w:t>Tomtom</w:t>
      </w:r>
      <w:proofErr w:type="spellEnd"/>
      <w:r w:rsidRPr="005B3A61">
        <w:rPr>
          <w:rFonts w:ascii="Arial" w:hAnsi="Arial" w:cs="Arial"/>
          <w:sz w:val="24"/>
          <w:szCs w:val="24"/>
          <w:lang w:eastAsia="tr-TR"/>
        </w:rPr>
        <w:t xml:space="preserve"> Mahallesi, İstiklal </w:t>
      </w:r>
      <w:proofErr w:type="spellStart"/>
      <w:r w:rsidRPr="005B3A61">
        <w:rPr>
          <w:rFonts w:ascii="Arial" w:hAnsi="Arial" w:cs="Arial"/>
          <w:sz w:val="24"/>
          <w:szCs w:val="24"/>
          <w:lang w:eastAsia="tr-TR"/>
        </w:rPr>
        <w:t>Cd</w:t>
      </w:r>
      <w:proofErr w:type="spellEnd"/>
      <w:r w:rsidRPr="005B3A61">
        <w:rPr>
          <w:rFonts w:ascii="Arial" w:hAnsi="Arial" w:cs="Arial"/>
          <w:sz w:val="24"/>
          <w:szCs w:val="24"/>
          <w:lang w:eastAsia="tr-TR"/>
        </w:rPr>
        <w:t>. No:161, 34433 Beyoğlu/İstanbul</w:t>
      </w:r>
    </w:p>
    <w:p w:rsidR="005B3A61" w:rsidRPr="005B3A61" w:rsidRDefault="005B3A61" w:rsidP="005B3A61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5B3A61">
        <w:rPr>
          <w:rFonts w:ascii="Arial" w:hAnsi="Arial" w:cs="Arial"/>
          <w:b/>
          <w:bCs/>
          <w:sz w:val="24"/>
          <w:szCs w:val="24"/>
          <w:lang w:eastAsia="tr-TR"/>
        </w:rPr>
        <w:t>Saat:</w:t>
      </w:r>
      <w:r w:rsidRPr="005B3A61">
        <w:rPr>
          <w:rFonts w:ascii="Arial" w:hAnsi="Arial" w:cs="Arial"/>
          <w:sz w:val="24"/>
          <w:szCs w:val="24"/>
          <w:lang w:eastAsia="tr-TR"/>
        </w:rPr>
        <w:t xml:space="preserve"> 18:30</w:t>
      </w:r>
    </w:p>
    <w:p w:rsidR="005B3A61" w:rsidRPr="005B3A61" w:rsidRDefault="005B3A61" w:rsidP="005B3A61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5B3A61" w:rsidRPr="005B3A61" w:rsidRDefault="005B3A61" w:rsidP="005B3A61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5B3A61">
        <w:rPr>
          <w:rFonts w:ascii="Arial" w:hAnsi="Arial" w:cs="Arial"/>
          <w:b/>
          <w:bCs/>
          <w:sz w:val="24"/>
          <w:szCs w:val="24"/>
          <w:lang w:eastAsia="tr-TR"/>
        </w:rPr>
        <w:t>Bilgi ve LCV için</w:t>
      </w:r>
      <w:r w:rsidRPr="005B3A61">
        <w:rPr>
          <w:rFonts w:ascii="Arial" w:hAnsi="Arial" w:cs="Arial"/>
          <w:sz w:val="24"/>
          <w:szCs w:val="24"/>
          <w:lang w:eastAsia="tr-TR"/>
        </w:rPr>
        <w:t xml:space="preserve">: </w:t>
      </w:r>
    </w:p>
    <w:p w:rsidR="005B3A61" w:rsidRPr="005B3A61" w:rsidRDefault="005B3A61" w:rsidP="005B3A61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5B3A61">
        <w:rPr>
          <w:rFonts w:ascii="Arial" w:hAnsi="Arial" w:cs="Arial"/>
          <w:sz w:val="24"/>
          <w:szCs w:val="24"/>
          <w:lang w:eastAsia="tr-TR"/>
        </w:rPr>
        <w:t xml:space="preserve">Artı İletişim Yönetimi - 0212 347 03 30 </w:t>
      </w:r>
      <w:hyperlink r:id="rId4" w:history="1">
        <w:r w:rsidRPr="005B3A61">
          <w:rPr>
            <w:rFonts w:ascii="Arial" w:hAnsi="Arial" w:cs="Arial"/>
            <w:color w:val="0000FF"/>
            <w:sz w:val="24"/>
            <w:szCs w:val="24"/>
            <w:u w:val="single"/>
            <w:lang w:eastAsia="tr-TR"/>
          </w:rPr>
          <w:t>ykb@artipr.com.tr</w:t>
        </w:r>
      </w:hyperlink>
    </w:p>
    <w:p w:rsidR="005B3A61" w:rsidRPr="005B3A61" w:rsidRDefault="005B3A61" w:rsidP="005B3A61">
      <w:pPr>
        <w:pStyle w:val="AralkYok"/>
        <w:rPr>
          <w:rFonts w:ascii="Arial" w:hAnsi="Arial" w:cs="Arial"/>
          <w:sz w:val="24"/>
          <w:szCs w:val="24"/>
        </w:rPr>
      </w:pPr>
      <w:r w:rsidRPr="005B3A61">
        <w:rPr>
          <w:rFonts w:ascii="Arial" w:hAnsi="Arial" w:cs="Arial"/>
          <w:sz w:val="24"/>
          <w:szCs w:val="24"/>
          <w:lang w:eastAsia="tr-TR"/>
        </w:rPr>
        <w:t xml:space="preserve">Atila Sak - 0505 968 55 33 </w:t>
      </w:r>
      <w:hyperlink r:id="rId5" w:history="1">
        <w:r w:rsidRPr="005B3A61">
          <w:rPr>
            <w:rFonts w:ascii="Arial" w:hAnsi="Arial" w:cs="Arial"/>
            <w:color w:val="0000FF"/>
            <w:sz w:val="24"/>
            <w:szCs w:val="24"/>
            <w:u w:val="single"/>
            <w:lang w:eastAsia="tr-TR"/>
          </w:rPr>
          <w:t>atila@artipr.com.tr</w:t>
        </w:r>
      </w:hyperlink>
    </w:p>
    <w:sectPr w:rsidR="005B3A61" w:rsidRPr="005B3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61"/>
    <w:rsid w:val="003808BF"/>
    <w:rsid w:val="005B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BB2F"/>
  <w15:chartTrackingRefBased/>
  <w15:docId w15:val="{ED5749C0-0B5F-4189-87BB-C55412A1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B3A61"/>
    <w:rPr>
      <w:color w:val="0000FF"/>
      <w:u w:val="single"/>
    </w:rPr>
  </w:style>
  <w:style w:type="paragraph" w:styleId="AralkYok">
    <w:name w:val="No Spacing"/>
    <w:uiPriority w:val="1"/>
    <w:qFormat/>
    <w:rsid w:val="005B3A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ila@artipr.com.tr" TargetMode="External"/><Relationship Id="rId4" Type="http://schemas.openxmlformats.org/officeDocument/2006/relationships/hyperlink" Target="mailto:ykb@artipr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2019-12-13T14:03:00Z</dcterms:created>
  <dcterms:modified xsi:type="dcterms:W3CDTF">2019-12-13T14:45:00Z</dcterms:modified>
</cp:coreProperties>
</file>