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5" w:rsidRPr="004B28AA" w:rsidRDefault="00060705" w:rsidP="004B28AA">
      <w:pPr>
        <w:pStyle w:val="AralkYok"/>
        <w:jc w:val="both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b/>
          <w:sz w:val="40"/>
          <w:szCs w:val="40"/>
        </w:rPr>
      </w:pPr>
      <w:r w:rsidRPr="004B28AA">
        <w:rPr>
          <w:b/>
          <w:sz w:val="40"/>
          <w:szCs w:val="40"/>
        </w:rPr>
        <w:t xml:space="preserve">Yeşilçam </w:t>
      </w:r>
      <w:r w:rsidR="004B28AA" w:rsidRPr="004B28AA">
        <w:rPr>
          <w:b/>
          <w:sz w:val="40"/>
          <w:szCs w:val="40"/>
        </w:rPr>
        <w:t>Y</w:t>
      </w:r>
      <w:r w:rsidR="004B28AA" w:rsidRPr="004B28AA">
        <w:rPr>
          <w:rFonts w:hint="eastAsia"/>
          <w:b/>
          <w:sz w:val="40"/>
          <w:szCs w:val="40"/>
        </w:rPr>
        <w:t>ı</w:t>
      </w:r>
      <w:r w:rsidR="004B28AA" w:rsidRPr="004B28AA">
        <w:rPr>
          <w:b/>
          <w:sz w:val="40"/>
          <w:szCs w:val="40"/>
        </w:rPr>
        <w:t>l</w:t>
      </w:r>
      <w:bookmarkStart w:id="0" w:name="_GoBack"/>
      <w:bookmarkEnd w:id="0"/>
      <w:r w:rsidR="004B28AA" w:rsidRPr="004B28AA">
        <w:rPr>
          <w:b/>
          <w:sz w:val="40"/>
          <w:szCs w:val="40"/>
        </w:rPr>
        <w:t>d</w:t>
      </w:r>
      <w:r w:rsidR="004B28AA" w:rsidRPr="004B28AA">
        <w:rPr>
          <w:rFonts w:hint="eastAsia"/>
          <w:b/>
          <w:sz w:val="40"/>
          <w:szCs w:val="40"/>
        </w:rPr>
        <w:t>ı</w:t>
      </w:r>
      <w:r w:rsidR="004B28AA" w:rsidRPr="004B28AA">
        <w:rPr>
          <w:b/>
          <w:sz w:val="40"/>
          <w:szCs w:val="40"/>
        </w:rPr>
        <w:t>zlar</w:t>
      </w:r>
      <w:r w:rsidR="004B28AA" w:rsidRPr="004B28AA">
        <w:rPr>
          <w:rFonts w:hint="eastAsia"/>
          <w:b/>
          <w:sz w:val="40"/>
          <w:szCs w:val="40"/>
        </w:rPr>
        <w:t>ı</w:t>
      </w:r>
      <w:r w:rsidR="004B28AA" w:rsidRPr="004B28AA">
        <w:rPr>
          <w:b/>
          <w:sz w:val="40"/>
          <w:szCs w:val="40"/>
        </w:rPr>
        <w:t xml:space="preserve"> </w:t>
      </w:r>
      <w:proofErr w:type="spellStart"/>
      <w:r w:rsidRPr="004B28AA">
        <w:rPr>
          <w:b/>
          <w:sz w:val="40"/>
          <w:szCs w:val="40"/>
        </w:rPr>
        <w:t>Taurus’ta</w:t>
      </w:r>
      <w:proofErr w:type="spellEnd"/>
      <w:r w:rsidRPr="004B28AA">
        <w:rPr>
          <w:b/>
          <w:sz w:val="40"/>
          <w:szCs w:val="40"/>
        </w:rPr>
        <w:t xml:space="preserve"> </w:t>
      </w:r>
      <w:r w:rsidR="004B28AA" w:rsidRPr="004B28AA">
        <w:rPr>
          <w:b/>
          <w:sz w:val="40"/>
          <w:szCs w:val="40"/>
        </w:rPr>
        <w:t>Parl</w:t>
      </w:r>
      <w:r w:rsidR="004B28AA" w:rsidRPr="004B28AA">
        <w:rPr>
          <w:rFonts w:hint="eastAsia"/>
          <w:b/>
          <w:sz w:val="40"/>
          <w:szCs w:val="40"/>
        </w:rPr>
        <w:t>ı</w:t>
      </w:r>
      <w:r w:rsidR="004B28AA" w:rsidRPr="004B28AA">
        <w:rPr>
          <w:b/>
          <w:sz w:val="40"/>
          <w:szCs w:val="40"/>
        </w:rPr>
        <w:t>yor</w:t>
      </w:r>
    </w:p>
    <w:p w:rsidR="004B28AA" w:rsidRDefault="004B28AA" w:rsidP="004B28AA">
      <w:pPr>
        <w:pStyle w:val="AralkYok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İzlemekten bıkmadığımız Yeşilçam filmlerini</w:t>
      </w:r>
      <w:r w:rsidR="004B28AA" w:rsidRPr="004B28AA">
        <w:rPr>
          <w:sz w:val="24"/>
          <w:szCs w:val="24"/>
        </w:rPr>
        <w:t xml:space="preserve"> </w:t>
      </w:r>
      <w:r w:rsidRPr="004B28AA">
        <w:rPr>
          <w:sz w:val="24"/>
          <w:szCs w:val="24"/>
        </w:rPr>
        <w:t xml:space="preserve">açık hava sinema konseptiyle bütünleştiren </w:t>
      </w: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 xml:space="preserve"> AVM,</w:t>
      </w:r>
      <w:r w:rsidR="004B28AA" w:rsidRPr="004B28AA">
        <w:rPr>
          <w:sz w:val="24"/>
          <w:szCs w:val="24"/>
        </w:rPr>
        <w:t xml:space="preserve"> </w:t>
      </w:r>
      <w:proofErr w:type="gramStart"/>
      <w:r w:rsidRPr="004B28AA">
        <w:rPr>
          <w:sz w:val="24"/>
          <w:szCs w:val="24"/>
        </w:rPr>
        <w:t>nostalji</w:t>
      </w:r>
      <w:proofErr w:type="gramEnd"/>
      <w:r w:rsidRPr="004B28AA">
        <w:rPr>
          <w:sz w:val="24"/>
          <w:szCs w:val="24"/>
        </w:rPr>
        <w:t xml:space="preserve"> yapmak isteyen </w:t>
      </w:r>
      <w:proofErr w:type="spellStart"/>
      <w:r w:rsidRPr="004B28AA">
        <w:rPr>
          <w:sz w:val="24"/>
          <w:szCs w:val="24"/>
        </w:rPr>
        <w:t>Ankaralılar’ı</w:t>
      </w:r>
      <w:proofErr w:type="spellEnd"/>
      <w:r w:rsidRPr="004B28AA">
        <w:rPr>
          <w:sz w:val="24"/>
          <w:szCs w:val="24"/>
        </w:rPr>
        <w:t xml:space="preserve"> bekliyor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</w:p>
    <w:p w:rsidR="00060705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 xml:space="preserve">Ankara - Ramazan’da huzurun adresi olan </w:t>
      </w: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 xml:space="preserve"> AVM, ziyaretçilerine </w:t>
      </w:r>
      <w:proofErr w:type="gramStart"/>
      <w:r w:rsidRPr="004B28AA">
        <w:rPr>
          <w:sz w:val="24"/>
          <w:szCs w:val="24"/>
        </w:rPr>
        <w:t>nostalji</w:t>
      </w:r>
      <w:proofErr w:type="gramEnd"/>
      <w:r w:rsidRPr="004B28AA">
        <w:rPr>
          <w:sz w:val="24"/>
          <w:szCs w:val="24"/>
        </w:rPr>
        <w:t xml:space="preserve"> dolu saatler yaşatmaya devam ediyor. Eski Ramazan eğlenceleriyle özellikle küçüklerin ilgisini çeken </w:t>
      </w: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 xml:space="preserve"> AVM, büyükler için de 1970’lere götürecek açık hava sineması keyfi sunuyor.</w:t>
      </w:r>
    </w:p>
    <w:p w:rsidR="004B28AA" w:rsidRPr="004B28AA" w:rsidRDefault="004B28AA" w:rsidP="004B28AA">
      <w:pPr>
        <w:pStyle w:val="AralkYok"/>
        <w:rPr>
          <w:sz w:val="24"/>
          <w:szCs w:val="24"/>
        </w:rPr>
      </w:pPr>
    </w:p>
    <w:p w:rsidR="00060705" w:rsidRDefault="00060705" w:rsidP="004B28AA">
      <w:pPr>
        <w:pStyle w:val="AralkYok"/>
        <w:rPr>
          <w:sz w:val="24"/>
          <w:szCs w:val="24"/>
        </w:rPr>
      </w:pP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>, ilk film gösterimini Türkan Şoray ve Kadir İnanır’ın başrollerini paylaştığı Yeşilçam’ın en çok sevilen aşk filmlerinden “Selvi Boylum Al Yazmalım” ile yaparken, Teknosa işbirliği</w:t>
      </w:r>
      <w:r w:rsidR="004B28AA">
        <w:rPr>
          <w:sz w:val="24"/>
          <w:szCs w:val="24"/>
        </w:rPr>
        <w:t xml:space="preserve"> ile düzenlenen etkinlik sinema</w:t>
      </w:r>
      <w:r w:rsidRPr="004B28AA">
        <w:rPr>
          <w:sz w:val="24"/>
          <w:szCs w:val="24"/>
        </w:rPr>
        <w:t>severlerden tam not aldı.</w:t>
      </w:r>
    </w:p>
    <w:p w:rsidR="004B28AA" w:rsidRPr="004B28AA" w:rsidRDefault="004B28AA" w:rsidP="004B28AA">
      <w:pPr>
        <w:pStyle w:val="AralkYok"/>
        <w:rPr>
          <w:sz w:val="24"/>
          <w:szCs w:val="24"/>
        </w:rPr>
      </w:pPr>
    </w:p>
    <w:p w:rsidR="00060705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 xml:space="preserve">AVM MFI </w:t>
      </w:r>
      <w:proofErr w:type="spellStart"/>
      <w:r w:rsidRPr="004B28AA">
        <w:rPr>
          <w:sz w:val="24"/>
          <w:szCs w:val="24"/>
        </w:rPr>
        <w:t>Partners</w:t>
      </w:r>
      <w:proofErr w:type="spellEnd"/>
      <w:r w:rsidRPr="004B28AA">
        <w:rPr>
          <w:sz w:val="24"/>
          <w:szCs w:val="24"/>
        </w:rPr>
        <w:t xml:space="preserve"> tarafından yönetilen </w:t>
      </w: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 xml:space="preserve"> AVM unutulmaz filmleri dördüncü kat teras alanında Perşembe, Cuma ve Cumartesi günleri saat 21.15’den sonra izleyiciyle buluşturuyor.</w:t>
      </w:r>
      <w:r w:rsidR="004B28AA">
        <w:rPr>
          <w:sz w:val="24"/>
          <w:szCs w:val="24"/>
        </w:rPr>
        <w:t xml:space="preserve"> </w:t>
      </w:r>
      <w:r w:rsidRPr="004B28AA">
        <w:rPr>
          <w:sz w:val="24"/>
          <w:szCs w:val="24"/>
        </w:rPr>
        <w:t>Açık hava sineması etkinlik programı ise şu şekilde:</w:t>
      </w:r>
    </w:p>
    <w:p w:rsidR="004B28AA" w:rsidRPr="004B28AA" w:rsidRDefault="004B28AA" w:rsidP="004B28AA">
      <w:pPr>
        <w:pStyle w:val="AralkYok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17.07.2014 Perşembe: Acele Koca Aranıyor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18.07.2014 Cuma: Arım Balım Peteğim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19.07.2014 Cumartesi: Selvi Boylum Al Yazmalım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24.07.2014 Perşembe: Acele Koca Aranıyor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25.07.2014 Cuma: Arım Balım Peteğim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26.07.2014 Cumartesi: Selvi Boylum Al Yazmalım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b/>
          <w:sz w:val="24"/>
          <w:szCs w:val="24"/>
        </w:rPr>
      </w:pPr>
      <w:r w:rsidRPr="004B28AA">
        <w:rPr>
          <w:b/>
          <w:sz w:val="24"/>
          <w:szCs w:val="24"/>
        </w:rPr>
        <w:t>En güzeli benim ‘Ramazan Sofram’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</w:p>
    <w:p w:rsidR="00060705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 xml:space="preserve">Sosyal medyayı en etkin kullanan alışveriş merkezlerinin başında gelen </w:t>
      </w:r>
      <w:proofErr w:type="spellStart"/>
      <w:r w:rsidRPr="004B28AA">
        <w:rPr>
          <w:sz w:val="24"/>
          <w:szCs w:val="24"/>
        </w:rPr>
        <w:t>Taurus</w:t>
      </w:r>
      <w:proofErr w:type="spellEnd"/>
      <w:r w:rsidRPr="004B28AA">
        <w:rPr>
          <w:sz w:val="24"/>
          <w:szCs w:val="24"/>
        </w:rPr>
        <w:t>, Ramazan ayı boyunca sürecek yepyeni bir yarışmaya imza attı.</w:t>
      </w:r>
    </w:p>
    <w:p w:rsidR="004B28AA" w:rsidRPr="004B28AA" w:rsidRDefault="004B28AA" w:rsidP="004B28AA">
      <w:pPr>
        <w:pStyle w:val="AralkYok"/>
        <w:rPr>
          <w:sz w:val="24"/>
          <w:szCs w:val="24"/>
        </w:rPr>
      </w:pPr>
    </w:p>
    <w:p w:rsidR="00060705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Ramazan süresince devam edecek etkinlikte, paylaştıkça artan bereketli ramazan sofraları fotoğraflanarak, #</w:t>
      </w:r>
      <w:proofErr w:type="spellStart"/>
      <w:r w:rsidRPr="004B28AA">
        <w:rPr>
          <w:sz w:val="24"/>
          <w:szCs w:val="24"/>
        </w:rPr>
        <w:t>RamazanSofram</w:t>
      </w:r>
      <w:proofErr w:type="spellEnd"/>
      <w:r w:rsidRPr="004B28AA">
        <w:rPr>
          <w:sz w:val="24"/>
          <w:szCs w:val="24"/>
        </w:rPr>
        <w:t xml:space="preserve"> etiketiyle </w:t>
      </w:r>
      <w:proofErr w:type="spellStart"/>
      <w:r w:rsidRPr="004B28AA">
        <w:rPr>
          <w:sz w:val="24"/>
          <w:szCs w:val="24"/>
        </w:rPr>
        <w:t>Instagram</w:t>
      </w:r>
      <w:proofErr w:type="spellEnd"/>
      <w:r w:rsidRPr="004B28AA">
        <w:rPr>
          <w:sz w:val="24"/>
          <w:szCs w:val="24"/>
        </w:rPr>
        <w:t xml:space="preserve"> üzerinden paylaşılıyor. Ramazan ayının ilk haftasında başlayan yarışma kapsamında her hafta yapılacak çekilişle belirlenen şanslı isim </w:t>
      </w:r>
      <w:proofErr w:type="spellStart"/>
      <w:r w:rsidRPr="004B28AA">
        <w:rPr>
          <w:sz w:val="24"/>
          <w:szCs w:val="24"/>
        </w:rPr>
        <w:t>Taurus'tan</w:t>
      </w:r>
      <w:proofErr w:type="spellEnd"/>
      <w:r w:rsidRPr="004B28AA">
        <w:rPr>
          <w:sz w:val="24"/>
          <w:szCs w:val="24"/>
        </w:rPr>
        <w:t xml:space="preserve"> 125 TL değerinde alışveriş çeki kazanacak. </w:t>
      </w:r>
    </w:p>
    <w:p w:rsidR="004B28AA" w:rsidRPr="004B28AA" w:rsidRDefault="004B28AA" w:rsidP="004B28AA">
      <w:pPr>
        <w:pStyle w:val="AralkYok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sz w:val="24"/>
          <w:szCs w:val="24"/>
        </w:rPr>
      </w:pPr>
      <w:r w:rsidRPr="004B28AA">
        <w:rPr>
          <w:sz w:val="24"/>
          <w:szCs w:val="24"/>
        </w:rPr>
        <w:t>İlk iki haftanın şanslı isimleri Zeynep Şahin ve Burçin Peker olurken, kazanan şanslı isimden biri olmak için @</w:t>
      </w:r>
      <w:proofErr w:type="spellStart"/>
      <w:r w:rsidRPr="004B28AA">
        <w:rPr>
          <w:sz w:val="24"/>
          <w:szCs w:val="24"/>
        </w:rPr>
        <w:t>ankarataurus'u</w:t>
      </w:r>
      <w:proofErr w:type="spellEnd"/>
      <w:r w:rsidRPr="004B28AA">
        <w:rPr>
          <w:sz w:val="24"/>
          <w:szCs w:val="24"/>
        </w:rPr>
        <w:t xml:space="preserve"> </w:t>
      </w:r>
      <w:proofErr w:type="spellStart"/>
      <w:r w:rsidRPr="004B28AA">
        <w:rPr>
          <w:sz w:val="24"/>
          <w:szCs w:val="24"/>
        </w:rPr>
        <w:t>Instagram</w:t>
      </w:r>
      <w:proofErr w:type="spellEnd"/>
      <w:r w:rsidRPr="004B28AA">
        <w:rPr>
          <w:sz w:val="24"/>
          <w:szCs w:val="24"/>
        </w:rPr>
        <w:t xml:space="preserve"> üzerinden takip ederek #</w:t>
      </w:r>
      <w:proofErr w:type="spellStart"/>
      <w:r w:rsidRPr="004B28AA">
        <w:rPr>
          <w:sz w:val="24"/>
          <w:szCs w:val="24"/>
        </w:rPr>
        <w:t>RamazanSofram</w:t>
      </w:r>
      <w:proofErr w:type="spellEnd"/>
      <w:r w:rsidRPr="004B28AA">
        <w:rPr>
          <w:sz w:val="24"/>
          <w:szCs w:val="24"/>
        </w:rPr>
        <w:t xml:space="preserve"> etiketiyle paylaşımda bulunulması gerektiği bildirildi. </w:t>
      </w:r>
    </w:p>
    <w:p w:rsidR="00060705" w:rsidRPr="004B28AA" w:rsidRDefault="00060705" w:rsidP="004B28AA">
      <w:pPr>
        <w:pStyle w:val="AralkYok"/>
        <w:rPr>
          <w:sz w:val="24"/>
          <w:szCs w:val="24"/>
        </w:rPr>
      </w:pPr>
    </w:p>
    <w:p w:rsidR="00060705" w:rsidRPr="004B28AA" w:rsidRDefault="00060705" w:rsidP="004B28AA">
      <w:pPr>
        <w:pStyle w:val="AralkYok"/>
        <w:rPr>
          <w:rFonts w:cs="Arial"/>
          <w:b/>
          <w:sz w:val="24"/>
          <w:szCs w:val="24"/>
        </w:rPr>
      </w:pPr>
      <w:r w:rsidRPr="004B28AA">
        <w:rPr>
          <w:rFonts w:cs="Arial"/>
          <w:b/>
          <w:sz w:val="24"/>
          <w:szCs w:val="24"/>
        </w:rPr>
        <w:t>Ayrıntılı bilgi için:</w:t>
      </w:r>
    </w:p>
    <w:p w:rsidR="00060705" w:rsidRPr="004B28AA" w:rsidRDefault="00060705" w:rsidP="004B28AA">
      <w:pPr>
        <w:pStyle w:val="AralkYok"/>
        <w:rPr>
          <w:rFonts w:cs="Arial"/>
          <w:sz w:val="24"/>
          <w:szCs w:val="24"/>
        </w:rPr>
      </w:pPr>
      <w:proofErr w:type="spellStart"/>
      <w:r w:rsidRPr="004B28AA">
        <w:rPr>
          <w:rFonts w:cs="Arial"/>
          <w:sz w:val="24"/>
          <w:szCs w:val="24"/>
        </w:rPr>
        <w:t>H.Bensu</w:t>
      </w:r>
      <w:proofErr w:type="spellEnd"/>
      <w:r w:rsidRPr="004B28AA">
        <w:rPr>
          <w:rFonts w:cs="Arial"/>
          <w:sz w:val="24"/>
          <w:szCs w:val="24"/>
        </w:rPr>
        <w:t xml:space="preserve"> Çiftçi</w:t>
      </w:r>
    </w:p>
    <w:p w:rsidR="00060705" w:rsidRPr="004B28AA" w:rsidRDefault="00060705" w:rsidP="004B28AA">
      <w:pPr>
        <w:pStyle w:val="AralkYok"/>
        <w:rPr>
          <w:rFonts w:cs="Arial"/>
          <w:sz w:val="24"/>
          <w:szCs w:val="24"/>
        </w:rPr>
      </w:pPr>
      <w:r w:rsidRPr="004B28AA">
        <w:rPr>
          <w:rFonts w:cs="Arial"/>
          <w:sz w:val="24"/>
          <w:szCs w:val="24"/>
        </w:rPr>
        <w:t xml:space="preserve">RPR Medya AŞ </w:t>
      </w:r>
    </w:p>
    <w:p w:rsidR="00060705" w:rsidRPr="004B28AA" w:rsidRDefault="00060705" w:rsidP="004B28AA">
      <w:pPr>
        <w:pStyle w:val="AralkYok"/>
        <w:rPr>
          <w:rFonts w:cs="Arial"/>
          <w:sz w:val="24"/>
          <w:szCs w:val="24"/>
        </w:rPr>
      </w:pPr>
      <w:proofErr w:type="spellStart"/>
      <w:r w:rsidRPr="004B28AA">
        <w:rPr>
          <w:rFonts w:cs="Arial"/>
          <w:sz w:val="24"/>
          <w:szCs w:val="24"/>
        </w:rPr>
        <w:t>Taurus</w:t>
      </w:r>
      <w:proofErr w:type="spellEnd"/>
      <w:r w:rsidRPr="004B28AA">
        <w:rPr>
          <w:rFonts w:cs="Arial"/>
          <w:sz w:val="24"/>
          <w:szCs w:val="24"/>
        </w:rPr>
        <w:t xml:space="preserve"> AVM İletişim danışmanı </w:t>
      </w:r>
    </w:p>
    <w:p w:rsidR="00060705" w:rsidRPr="004B28AA" w:rsidRDefault="00060705" w:rsidP="004B28AA">
      <w:pPr>
        <w:pStyle w:val="AralkYok"/>
        <w:rPr>
          <w:rFonts w:cs="Arial"/>
          <w:sz w:val="24"/>
          <w:szCs w:val="24"/>
        </w:rPr>
      </w:pPr>
      <w:r w:rsidRPr="004B28AA">
        <w:rPr>
          <w:rFonts w:cs="Arial"/>
          <w:sz w:val="24"/>
          <w:szCs w:val="24"/>
        </w:rPr>
        <w:t>0312 2198464</w:t>
      </w:r>
    </w:p>
    <w:p w:rsidR="00060705" w:rsidRPr="004B28AA" w:rsidRDefault="00060705" w:rsidP="004B28AA">
      <w:pPr>
        <w:pStyle w:val="AralkYok"/>
        <w:rPr>
          <w:rFonts w:cs="Arial"/>
          <w:sz w:val="24"/>
          <w:szCs w:val="24"/>
        </w:rPr>
      </w:pPr>
      <w:r w:rsidRPr="004B28AA">
        <w:rPr>
          <w:rFonts w:cs="Arial"/>
          <w:sz w:val="24"/>
          <w:szCs w:val="24"/>
        </w:rPr>
        <w:t>0530 1782741</w:t>
      </w:r>
    </w:p>
    <w:p w:rsidR="00155B9F" w:rsidRPr="004B28AA" w:rsidRDefault="00155B9F" w:rsidP="004B28AA">
      <w:pPr>
        <w:pStyle w:val="AralkYok"/>
        <w:rPr>
          <w:sz w:val="24"/>
          <w:szCs w:val="24"/>
        </w:rPr>
      </w:pPr>
    </w:p>
    <w:sectPr w:rsidR="00155B9F" w:rsidRPr="004B28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B1" w:rsidRDefault="00DE24B1" w:rsidP="00761D88">
      <w:pPr>
        <w:spacing w:after="0" w:line="240" w:lineRule="auto"/>
      </w:pPr>
      <w:r>
        <w:separator/>
      </w:r>
    </w:p>
  </w:endnote>
  <w:endnote w:type="continuationSeparator" w:id="0">
    <w:p w:rsidR="00DE24B1" w:rsidRDefault="00DE24B1" w:rsidP="0076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36" w:rsidRDefault="00284D36" w:rsidP="00284D36">
    <w:pPr>
      <w:pStyle w:val="Altbilgi"/>
      <w:rPr>
        <w:sz w:val="16"/>
        <w:szCs w:val="16"/>
      </w:rPr>
    </w:pPr>
    <w:r w:rsidRPr="001C0498">
      <w:rPr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D173F" wp14:editId="2FE1ADAB">
              <wp:simplePos x="0" y="0"/>
              <wp:positionH relativeFrom="column">
                <wp:posOffset>-940435</wp:posOffset>
              </wp:positionH>
              <wp:positionV relativeFrom="paragraph">
                <wp:posOffset>-83820</wp:posOffset>
              </wp:positionV>
              <wp:extent cx="9159875" cy="45085"/>
              <wp:effectExtent l="0" t="0" r="3175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987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07D2AE" id="Dikdörtgen 2" o:spid="_x0000_s1026" style="position:absolute;margin-left:-74.05pt;margin-top:-6.6pt;width:721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hCmgIAAIYFAAAOAAAAZHJzL2Uyb0RvYy54bWysVM1u2zAMvg/YOwi6r3aCZG2DOkWQosOA&#10;oi3WDj0rshQLkyWNUuJkD7YX2IuVkhw364odhuWgiOLHjz8meXG5azXZCvDKmoqOTkpKhOG2VmZd&#10;0a+P1x/OKPGBmZppa0RF98LTy/n7dxedm4mxbayuBRAkMX7WuYo2IbhZUXjeiJb5E+uEQaW00LKA&#10;IqyLGliH7K0uxmX5segs1A4sF97j61VW0nnil1LwcCelF4HoimJsIZ2QzlU8i/kFm62BuUbxPgz2&#10;D1G0TBl0OlBdscDIBtQfVK3iYL2V4YTbtrBSKi5SDpjNqHyVzUPDnEi5YHG8G8rk/x8tv93eA1F1&#10;RceUGNbiJ7pS3+pfPyGshSHjWKDO+RniHtw99JLHa8x2J6GN/5gH2aWi7oeiil0gHB/PR9Pzs9Mp&#10;JRx1k2l5No2cxYuxAx8+CduSeKko4DdLpWTbGx8y9ACJvrzVqr5WWicB1qulBrJl+H2XZfz17L/B&#10;tIlgY6NZZowvRUwsp5JuYa9FxGnzRUisCQY/TpGkbhSDH8a5MGGUVQ2rRXY/PfYe+zdapEwTYWSW&#10;6H/g7gkOyExy4M5R9vhoKlIzD8bl3wLLxoNF8mxNGIxbZSy8RaAxq95zxh+KlEsTq7Sy9R47Bmwe&#10;Je/4tcLvdsN8uGeAs4NThvsg3OEhte0qavsbJY2FH2+9Rzy2NGop6XAWK+q/bxgISvRng81+PppM&#10;4vAmYTI9HaMAx5rVscZs2qXFdhjh5nE8XSM+6MNVgm2fcG0soldUMcPRd0V5gIOwDHlH4OLhYrFI&#10;MBxYx8KNeXA8kseqxr583D0xcH3zBuz6W3uYWzZ71cMZGy2NXWyClSo1+Etd+3rjsKfG6RdT3CbH&#10;ckK9rM/5MwAAAP//AwBQSwMEFAAGAAgAAAAhAFgZhaLgAAAADAEAAA8AAABkcnMvZG93bnJldi54&#10;bWxMjz1PwzAQhnck/oN1SGytnRBVJY1TARIDKlSiYWB042scJT5HsduGf48zwXYfj957rthOtmcX&#10;HH3rSEKyFMCQaqdbaiR8Va+LNTAfFGnVO0IJP+hhW97eFCrX7kqfeDmEhsUQ8rmSYEIYcs59bdAq&#10;v3QDUtyd3GhViO3YcD2qawy3PU+FWHGrWooXjBrwxWDdHc5Wws4KXe0/3nffrTDD85vvwlh1Ut7f&#10;TU8bYAGn8AfDrB/VoYxOR3cm7VkvYZFk6ySyc/WQApuR9DHLgB3jaJUALwv+/4nyFwAA//8DAFBL&#10;AQItABQABgAIAAAAIQC2gziS/gAAAOEBAAATAAAAAAAAAAAAAAAAAAAAAABbQ29udGVudF9UeXBl&#10;c10ueG1sUEsBAi0AFAAGAAgAAAAhADj9If/WAAAAlAEAAAsAAAAAAAAAAAAAAAAALwEAAF9yZWxz&#10;Ly5yZWxzUEsBAi0AFAAGAAgAAAAhAHH5CEKaAgAAhgUAAA4AAAAAAAAAAAAAAAAALgIAAGRycy9l&#10;Mm9Eb2MueG1sUEsBAi0AFAAGAAgAAAAhAFgZhaLgAAAADAEAAA8AAAAAAAAAAAAAAAAA9AQAAGRy&#10;cy9kb3ducmV2LnhtbFBLBQYAAAAABAAEAPMAAAABBgAAAAA=&#10;" fillcolor="#c00000" stroked="f" strokeweight="2pt"/>
          </w:pict>
        </mc:Fallback>
      </mc:AlternateContent>
    </w:r>
    <w:r>
      <w:rPr>
        <w:sz w:val="16"/>
        <w:szCs w:val="16"/>
      </w:rPr>
      <w:t>Konya Yolu, Mevlana Bulvarı No: 190 Balgat/Çankaya/ANKARA</w:t>
    </w:r>
  </w:p>
  <w:p w:rsidR="00284D36" w:rsidRPr="001C0498" w:rsidRDefault="00284D36" w:rsidP="00284D36">
    <w:pPr>
      <w:pStyle w:val="Altbilgi"/>
      <w:rPr>
        <w:sz w:val="16"/>
        <w:szCs w:val="16"/>
      </w:rPr>
    </w:pPr>
    <w:r w:rsidRPr="00284D36">
      <w:rPr>
        <w:b/>
        <w:sz w:val="16"/>
        <w:szCs w:val="16"/>
      </w:rPr>
      <w:t>Tel</w:t>
    </w:r>
    <w:r>
      <w:rPr>
        <w:b/>
        <w:sz w:val="16"/>
        <w:szCs w:val="16"/>
      </w:rPr>
      <w:t>efon</w:t>
    </w:r>
    <w:r w:rsidRPr="00284D36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r w:rsidRPr="00284D36">
      <w:rPr>
        <w:sz w:val="16"/>
        <w:szCs w:val="16"/>
      </w:rPr>
      <w:t>(</w:t>
    </w:r>
    <w:r>
      <w:rPr>
        <w:sz w:val="16"/>
        <w:szCs w:val="16"/>
      </w:rPr>
      <w:t>0</w:t>
    </w:r>
    <w:r w:rsidRPr="00284D36">
      <w:rPr>
        <w:sz w:val="16"/>
        <w:szCs w:val="16"/>
      </w:rPr>
      <w:t>312) 286</w:t>
    </w:r>
    <w:r>
      <w:rPr>
        <w:sz w:val="16"/>
        <w:szCs w:val="16"/>
      </w:rPr>
      <w:t xml:space="preserve"> </w:t>
    </w:r>
    <w:r w:rsidRPr="00284D36">
      <w:rPr>
        <w:sz w:val="16"/>
        <w:szCs w:val="16"/>
      </w:rPr>
      <w:t>99</w:t>
    </w:r>
    <w:r>
      <w:rPr>
        <w:sz w:val="16"/>
        <w:szCs w:val="16"/>
      </w:rPr>
      <w:t xml:space="preserve"> </w:t>
    </w:r>
    <w:proofErr w:type="gramStart"/>
    <w:r w:rsidRPr="00284D36">
      <w:rPr>
        <w:sz w:val="16"/>
        <w:szCs w:val="16"/>
      </w:rPr>
      <w:t xml:space="preserve">22 </w:t>
    </w:r>
    <w:r>
      <w:rPr>
        <w:sz w:val="16"/>
        <w:szCs w:val="16"/>
      </w:rPr>
      <w:t xml:space="preserve">    </w:t>
    </w:r>
    <w:r>
      <w:rPr>
        <w:b/>
        <w:sz w:val="16"/>
        <w:szCs w:val="16"/>
      </w:rPr>
      <w:t>Faks</w:t>
    </w:r>
    <w:proofErr w:type="gramEnd"/>
    <w:r w:rsidRPr="00284D36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r w:rsidRPr="00284D36">
      <w:rPr>
        <w:sz w:val="16"/>
        <w:szCs w:val="16"/>
      </w:rPr>
      <w:t>(</w:t>
    </w:r>
    <w:r>
      <w:rPr>
        <w:sz w:val="16"/>
        <w:szCs w:val="16"/>
      </w:rPr>
      <w:t>0</w:t>
    </w:r>
    <w:r w:rsidRPr="00284D36">
      <w:rPr>
        <w:sz w:val="16"/>
        <w:szCs w:val="16"/>
      </w:rPr>
      <w:t>312) 286</w:t>
    </w:r>
    <w:r>
      <w:rPr>
        <w:sz w:val="16"/>
        <w:szCs w:val="16"/>
      </w:rPr>
      <w:t xml:space="preserve"> </w:t>
    </w:r>
    <w:r w:rsidRPr="00284D36">
      <w:rPr>
        <w:sz w:val="16"/>
        <w:szCs w:val="16"/>
      </w:rPr>
      <w:t>88</w:t>
    </w:r>
    <w:r>
      <w:rPr>
        <w:sz w:val="16"/>
        <w:szCs w:val="16"/>
      </w:rPr>
      <w:t xml:space="preserve"> </w:t>
    </w:r>
    <w:r w:rsidRPr="00284D36">
      <w:rPr>
        <w:sz w:val="16"/>
        <w:szCs w:val="16"/>
      </w:rPr>
      <w:t>98</w:t>
    </w:r>
  </w:p>
  <w:p w:rsidR="00761D88" w:rsidRPr="001C0498" w:rsidRDefault="00761D8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B1" w:rsidRDefault="00DE24B1" w:rsidP="00761D88">
      <w:pPr>
        <w:spacing w:after="0" w:line="240" w:lineRule="auto"/>
      </w:pPr>
      <w:r>
        <w:separator/>
      </w:r>
    </w:p>
  </w:footnote>
  <w:footnote w:type="continuationSeparator" w:id="0">
    <w:p w:rsidR="00DE24B1" w:rsidRDefault="00DE24B1" w:rsidP="0076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88" w:rsidRDefault="00284D36">
    <w:pPr>
      <w:pStyle w:val="stbilgi"/>
    </w:pPr>
    <w:r>
      <w:rPr>
        <w:noProof/>
        <w:lang w:eastAsia="tr-TR"/>
      </w:rPr>
      <w:drawing>
        <wp:inline distT="0" distB="0" distL="0" distR="0">
          <wp:extent cx="1176793" cy="597646"/>
          <wp:effectExtent l="0" t="0" r="4445" b="0"/>
          <wp:docPr id="4" name="Resim 4" descr="C:\Users\Win7\Desktop\TAURUS\Yeni klasör\tauru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TAURUS\Yeni klasör\tauru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53" cy="60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F"/>
    <w:rsid w:val="00007F3D"/>
    <w:rsid w:val="000171C0"/>
    <w:rsid w:val="000460B9"/>
    <w:rsid w:val="00060705"/>
    <w:rsid w:val="000867FD"/>
    <w:rsid w:val="000B48C1"/>
    <w:rsid w:val="000C567D"/>
    <w:rsid w:val="000E6BA6"/>
    <w:rsid w:val="0010138D"/>
    <w:rsid w:val="00102F68"/>
    <w:rsid w:val="00110998"/>
    <w:rsid w:val="0013665A"/>
    <w:rsid w:val="00136B2B"/>
    <w:rsid w:val="001475D7"/>
    <w:rsid w:val="00155B9F"/>
    <w:rsid w:val="0018201B"/>
    <w:rsid w:val="00183D63"/>
    <w:rsid w:val="001C0498"/>
    <w:rsid w:val="001C2192"/>
    <w:rsid w:val="001F4A8D"/>
    <w:rsid w:val="00204F3B"/>
    <w:rsid w:val="00210F3E"/>
    <w:rsid w:val="00217868"/>
    <w:rsid w:val="0026164F"/>
    <w:rsid w:val="00261B9A"/>
    <w:rsid w:val="00284D36"/>
    <w:rsid w:val="00294BCF"/>
    <w:rsid w:val="00296796"/>
    <w:rsid w:val="002D5BD8"/>
    <w:rsid w:val="002F6387"/>
    <w:rsid w:val="00301BEF"/>
    <w:rsid w:val="003C4587"/>
    <w:rsid w:val="003C5F9D"/>
    <w:rsid w:val="003E2484"/>
    <w:rsid w:val="00400639"/>
    <w:rsid w:val="0040304D"/>
    <w:rsid w:val="00442CF4"/>
    <w:rsid w:val="004724C9"/>
    <w:rsid w:val="00483CEC"/>
    <w:rsid w:val="004959B2"/>
    <w:rsid w:val="004B28AA"/>
    <w:rsid w:val="004D299E"/>
    <w:rsid w:val="004E6F4C"/>
    <w:rsid w:val="004E75D4"/>
    <w:rsid w:val="00534308"/>
    <w:rsid w:val="00544EB7"/>
    <w:rsid w:val="005641F8"/>
    <w:rsid w:val="005653E0"/>
    <w:rsid w:val="00574A23"/>
    <w:rsid w:val="0059291B"/>
    <w:rsid w:val="00624C22"/>
    <w:rsid w:val="00630E75"/>
    <w:rsid w:val="00662799"/>
    <w:rsid w:val="006766C0"/>
    <w:rsid w:val="006A2393"/>
    <w:rsid w:val="006B17DC"/>
    <w:rsid w:val="006C2B8C"/>
    <w:rsid w:val="006C7262"/>
    <w:rsid w:val="006D40B6"/>
    <w:rsid w:val="00717AAA"/>
    <w:rsid w:val="00741569"/>
    <w:rsid w:val="00752DDC"/>
    <w:rsid w:val="00754DF8"/>
    <w:rsid w:val="00761D88"/>
    <w:rsid w:val="00782400"/>
    <w:rsid w:val="00786B98"/>
    <w:rsid w:val="0079462D"/>
    <w:rsid w:val="007A1E0D"/>
    <w:rsid w:val="007D1BA9"/>
    <w:rsid w:val="007D2759"/>
    <w:rsid w:val="007E649A"/>
    <w:rsid w:val="007F6139"/>
    <w:rsid w:val="00810370"/>
    <w:rsid w:val="00890F76"/>
    <w:rsid w:val="008A0B5D"/>
    <w:rsid w:val="008C765B"/>
    <w:rsid w:val="00912D9C"/>
    <w:rsid w:val="009222A8"/>
    <w:rsid w:val="009327C4"/>
    <w:rsid w:val="00936CFA"/>
    <w:rsid w:val="009417A6"/>
    <w:rsid w:val="00955D57"/>
    <w:rsid w:val="0097502B"/>
    <w:rsid w:val="0099027F"/>
    <w:rsid w:val="009D1F6F"/>
    <w:rsid w:val="009D4A02"/>
    <w:rsid w:val="009F3C8C"/>
    <w:rsid w:val="00A05609"/>
    <w:rsid w:val="00A12735"/>
    <w:rsid w:val="00A37174"/>
    <w:rsid w:val="00AD0697"/>
    <w:rsid w:val="00B11801"/>
    <w:rsid w:val="00B267D6"/>
    <w:rsid w:val="00B45A37"/>
    <w:rsid w:val="00BC6C72"/>
    <w:rsid w:val="00BF0F5D"/>
    <w:rsid w:val="00C14ABD"/>
    <w:rsid w:val="00C26104"/>
    <w:rsid w:val="00C31F0E"/>
    <w:rsid w:val="00C665C7"/>
    <w:rsid w:val="00CD12CC"/>
    <w:rsid w:val="00D079DF"/>
    <w:rsid w:val="00D12B01"/>
    <w:rsid w:val="00D14CB7"/>
    <w:rsid w:val="00D20CA4"/>
    <w:rsid w:val="00D21683"/>
    <w:rsid w:val="00D37908"/>
    <w:rsid w:val="00D50310"/>
    <w:rsid w:val="00D522F8"/>
    <w:rsid w:val="00D97B4F"/>
    <w:rsid w:val="00DA7954"/>
    <w:rsid w:val="00DB41EC"/>
    <w:rsid w:val="00DB7E7B"/>
    <w:rsid w:val="00DD657F"/>
    <w:rsid w:val="00DE24B1"/>
    <w:rsid w:val="00E202F8"/>
    <w:rsid w:val="00E32CE9"/>
    <w:rsid w:val="00E567B1"/>
    <w:rsid w:val="00EC6D38"/>
    <w:rsid w:val="00EE2294"/>
    <w:rsid w:val="00F02402"/>
    <w:rsid w:val="00F035B5"/>
    <w:rsid w:val="00F421A5"/>
    <w:rsid w:val="00F472A6"/>
    <w:rsid w:val="00FA7367"/>
    <w:rsid w:val="00FB12FA"/>
    <w:rsid w:val="00FB4414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28F34-9906-40CC-9CF1-93368C5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9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61D88"/>
  </w:style>
  <w:style w:type="paragraph" w:styleId="Altbilgi">
    <w:name w:val="footer"/>
    <w:basedOn w:val="Normal"/>
    <w:link w:val="AltbilgiCh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61D88"/>
  </w:style>
  <w:style w:type="paragraph" w:styleId="BalonMetni">
    <w:name w:val="Balloon Text"/>
    <w:basedOn w:val="Normal"/>
    <w:link w:val="BalonMetniChar"/>
    <w:uiPriority w:val="99"/>
    <w:semiHidden/>
    <w:unhideWhenUsed/>
    <w:rsid w:val="00761D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00639"/>
  </w:style>
  <w:style w:type="character" w:styleId="Kpr">
    <w:name w:val="Hyperlink"/>
    <w:basedOn w:val="VarsaylanParagrafYazTipi"/>
    <w:uiPriority w:val="99"/>
    <w:semiHidden/>
    <w:unhideWhenUsed/>
    <w:rsid w:val="00400639"/>
    <w:rPr>
      <w:color w:val="0000FF"/>
      <w:u w:val="single"/>
    </w:rPr>
  </w:style>
  <w:style w:type="paragraph" w:styleId="AralkYok">
    <w:name w:val="No Spacing"/>
    <w:uiPriority w:val="1"/>
    <w:qFormat/>
    <w:rsid w:val="004B28A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47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Sadi Cilingir</cp:lastModifiedBy>
  <cp:revision>5</cp:revision>
  <dcterms:created xsi:type="dcterms:W3CDTF">2014-07-15T15:22:00Z</dcterms:created>
  <dcterms:modified xsi:type="dcterms:W3CDTF">2014-07-16T14:54:00Z</dcterms:modified>
</cp:coreProperties>
</file>