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48E9" w14:textId="77777777" w:rsidR="00E35DD4" w:rsidRDefault="00E35DD4" w:rsidP="00E35DD4">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 xml:space="preserve">SALT’ın Bu Son Şansımız mı? </w:t>
      </w:r>
    </w:p>
    <w:p w14:paraId="5DEEBC01" w14:textId="67A109D1" w:rsidR="00E35DD4" w:rsidRDefault="00E35DD4" w:rsidP="00E35DD4">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Gösterimlerinde</w:t>
      </w:r>
      <w:r>
        <w:rPr>
          <w:rFonts w:ascii="Cambria" w:hAnsi="Cambria" w:cstheme="minorHAnsi"/>
          <w:b/>
          <w:bCs/>
          <w:sz w:val="40"/>
          <w:szCs w:val="40"/>
          <w:lang w:eastAsia="tr-TR"/>
        </w:rPr>
        <w:t xml:space="preserve"> 07 - 13</w:t>
      </w:r>
      <w:r w:rsidRPr="00277866">
        <w:rPr>
          <w:rFonts w:ascii="Cambria" w:hAnsi="Cambria" w:cstheme="minorHAnsi"/>
          <w:b/>
          <w:bCs/>
          <w:sz w:val="40"/>
          <w:szCs w:val="40"/>
          <w:lang w:eastAsia="tr-TR"/>
        </w:rPr>
        <w:t xml:space="preserve"> Haziran Filmi:</w:t>
      </w:r>
    </w:p>
    <w:p w14:paraId="2AAF5665" w14:textId="4A34B623" w:rsidR="00E35DD4" w:rsidRPr="00277866" w:rsidRDefault="00E35DD4" w:rsidP="00E35DD4">
      <w:pPr>
        <w:pStyle w:val="AralkYok"/>
        <w:jc w:val="center"/>
        <w:rPr>
          <w:rFonts w:ascii="Cambria" w:hAnsi="Cambria" w:cstheme="minorHAnsi"/>
          <w:b/>
          <w:bCs/>
          <w:sz w:val="40"/>
          <w:szCs w:val="40"/>
          <w:lang w:eastAsia="tr-TR"/>
        </w:rPr>
      </w:pPr>
      <w:proofErr w:type="spellStart"/>
      <w:r>
        <w:rPr>
          <w:rFonts w:ascii="Cambria" w:hAnsi="Cambria" w:cstheme="minorHAnsi"/>
          <w:b/>
          <w:bCs/>
          <w:sz w:val="40"/>
          <w:szCs w:val="40"/>
          <w:lang w:eastAsia="tr-TR"/>
        </w:rPr>
        <w:t>Longyearbyen</w:t>
      </w:r>
      <w:proofErr w:type="spellEnd"/>
      <w:r>
        <w:rPr>
          <w:rFonts w:ascii="Cambria" w:hAnsi="Cambria" w:cstheme="minorHAnsi"/>
          <w:b/>
          <w:bCs/>
          <w:sz w:val="40"/>
          <w:szCs w:val="40"/>
          <w:lang w:eastAsia="tr-TR"/>
        </w:rPr>
        <w:t>: İki Kutuplu Şehir</w:t>
      </w:r>
    </w:p>
    <w:p w14:paraId="239226FA" w14:textId="77777777" w:rsidR="00E35DD4" w:rsidRPr="00277866" w:rsidRDefault="00E35DD4" w:rsidP="00E35DD4">
      <w:pPr>
        <w:pStyle w:val="AralkYok"/>
        <w:jc w:val="both"/>
        <w:rPr>
          <w:rFonts w:ascii="Cambria" w:hAnsi="Cambria" w:cstheme="minorHAnsi"/>
          <w:sz w:val="24"/>
          <w:szCs w:val="24"/>
          <w:lang w:eastAsia="tr-TR"/>
        </w:rPr>
      </w:pPr>
    </w:p>
    <w:p w14:paraId="38EE06D5" w14:textId="77777777" w:rsidR="00E35DD4" w:rsidRPr="00277866" w:rsidRDefault="00E35DD4" w:rsidP="00E35DD4">
      <w:pPr>
        <w:pStyle w:val="AralkYok"/>
        <w:jc w:val="both"/>
        <w:rPr>
          <w:rFonts w:ascii="Cambria" w:hAnsi="Cambria" w:cstheme="minorHAnsi"/>
          <w:sz w:val="24"/>
          <w:szCs w:val="24"/>
          <w:lang w:eastAsia="tr-TR"/>
        </w:rPr>
      </w:pPr>
      <w:r w:rsidRPr="00277866">
        <w:rPr>
          <w:rFonts w:ascii="Cambria" w:hAnsi="Cambria" w:cstheme="minorHAnsi"/>
          <w:sz w:val="24"/>
          <w:szCs w:val="24"/>
          <w:lang w:eastAsia="tr-TR"/>
        </w:rPr>
        <w:t xml:space="preserve">SALT’ın, iklim değişikliğinin insana ve dünyaya etkilerine dikkati çekme amaçlı </w:t>
      </w:r>
      <w:r w:rsidRPr="00277866">
        <w:rPr>
          <w:rFonts w:ascii="Cambria" w:hAnsi="Cambria" w:cstheme="minorHAnsi"/>
          <w:i/>
          <w:iCs/>
          <w:sz w:val="24"/>
          <w:szCs w:val="24"/>
          <w:lang w:eastAsia="tr-TR"/>
        </w:rPr>
        <w:t>Bu son şansımız mı?</w:t>
      </w:r>
      <w:r w:rsidRPr="00277866">
        <w:rPr>
          <w:rFonts w:ascii="Cambria" w:hAnsi="Cambria" w:cstheme="minorHAnsi"/>
          <w:sz w:val="24"/>
          <w:szCs w:val="24"/>
          <w:lang w:eastAsia="tr-TR"/>
        </w:rPr>
        <w:t xml:space="preserve"> gösterim programı yedinci yılında Garanti BBVA desteğiyle gerçekleştiriliyor. </w:t>
      </w:r>
    </w:p>
    <w:p w14:paraId="1E88F432" w14:textId="77777777" w:rsidR="00E35DD4" w:rsidRPr="00277866" w:rsidRDefault="00E35DD4" w:rsidP="00E35DD4">
      <w:pPr>
        <w:pStyle w:val="AralkYok"/>
        <w:jc w:val="both"/>
        <w:rPr>
          <w:rFonts w:ascii="Cambria" w:hAnsi="Cambria" w:cstheme="minorHAnsi"/>
          <w:sz w:val="24"/>
          <w:szCs w:val="24"/>
          <w:lang w:eastAsia="tr-TR"/>
        </w:rPr>
      </w:pPr>
    </w:p>
    <w:p w14:paraId="13473C6D" w14:textId="0E3FAFA5" w:rsidR="00E35DD4" w:rsidRDefault="00E35DD4" w:rsidP="00E35DD4">
      <w:pPr>
        <w:pStyle w:val="AralkYok"/>
        <w:jc w:val="both"/>
        <w:rPr>
          <w:rFonts w:ascii="Cambria" w:hAnsi="Cambria" w:cs="Arial"/>
          <w:sz w:val="24"/>
          <w:szCs w:val="24"/>
          <w:shd w:val="clear" w:color="auto" w:fill="FFFFFF"/>
          <w:lang w:eastAsia="tr-TR"/>
        </w:rPr>
      </w:pPr>
      <w:r w:rsidRPr="00277866">
        <w:rPr>
          <w:rFonts w:ascii="Cambria" w:hAnsi="Cambria" w:cstheme="minorHAnsi"/>
          <w:sz w:val="24"/>
          <w:szCs w:val="24"/>
          <w:lang w:eastAsia="tr-TR"/>
        </w:rPr>
        <w:t>Program “</w:t>
      </w:r>
      <w:proofErr w:type="spellStart"/>
      <w:r>
        <w:rPr>
          <w:rFonts w:ascii="Cambria" w:hAnsi="Cambria" w:cstheme="minorHAnsi"/>
          <w:sz w:val="24"/>
          <w:szCs w:val="24"/>
          <w:lang w:eastAsia="tr-TR"/>
        </w:rPr>
        <w:t>Longyearbyen</w:t>
      </w:r>
      <w:proofErr w:type="spellEnd"/>
      <w:r>
        <w:rPr>
          <w:rFonts w:ascii="Cambria" w:hAnsi="Cambria" w:cstheme="minorHAnsi"/>
          <w:sz w:val="24"/>
          <w:szCs w:val="24"/>
          <w:lang w:eastAsia="tr-TR"/>
        </w:rPr>
        <w:t>: İki Kutuplu Şehir</w:t>
      </w:r>
      <w:r w:rsidRPr="00277866">
        <w:rPr>
          <w:rFonts w:ascii="Cambria" w:hAnsi="Cambria" w:cstheme="minorHAnsi"/>
          <w:sz w:val="24"/>
          <w:szCs w:val="24"/>
          <w:lang w:eastAsia="tr-TR"/>
        </w:rPr>
        <w:t xml:space="preserve">” belgesel filmiyle devam ediyor. </w:t>
      </w:r>
      <w:r>
        <w:rPr>
          <w:rFonts w:ascii="Cambria" w:hAnsi="Cambria" w:cstheme="minorHAnsi"/>
          <w:sz w:val="24"/>
          <w:szCs w:val="24"/>
          <w:lang w:eastAsia="tr-TR"/>
        </w:rPr>
        <w:t>07-13</w:t>
      </w:r>
      <w:r w:rsidRPr="00277866">
        <w:rPr>
          <w:rFonts w:ascii="Cambria" w:hAnsi="Cambria" w:cstheme="minorHAnsi"/>
          <w:sz w:val="24"/>
          <w:szCs w:val="24"/>
          <w:lang w:eastAsia="tr-TR"/>
        </w:rPr>
        <w:t xml:space="preserve"> Haziran tarih aralığında </w:t>
      </w:r>
      <w:hyperlink r:id="rId4" w:history="1">
        <w:r w:rsidRPr="00277866">
          <w:rPr>
            <w:rFonts w:ascii="Cambria" w:hAnsi="Cambria" w:cstheme="minorHAnsi"/>
            <w:sz w:val="24"/>
            <w:szCs w:val="24"/>
            <w:lang w:eastAsia="tr-TR"/>
          </w:rPr>
          <w:t> </w:t>
        </w:r>
        <w:proofErr w:type="spellStart"/>
      </w:hyperlink>
      <w:hyperlink r:id="rId5" w:history="1">
        <w:r w:rsidRPr="00277866">
          <w:rPr>
            <w:rFonts w:ascii="Cambria" w:hAnsi="Cambria" w:cstheme="minorHAnsi"/>
            <w:sz w:val="24"/>
            <w:szCs w:val="24"/>
            <w:lang w:eastAsia="tr-TR"/>
          </w:rPr>
          <w:t>saltonline.org</w:t>
        </w:r>
      </w:hyperlink>
      <w:r w:rsidRPr="00277866">
        <w:rPr>
          <w:rFonts w:ascii="Cambria" w:hAnsi="Cambria" w:cstheme="minorHAnsi"/>
          <w:sz w:val="24"/>
          <w:szCs w:val="24"/>
          <w:lang w:eastAsia="tr-TR"/>
        </w:rPr>
        <w:t>’da</w:t>
      </w:r>
      <w:proofErr w:type="spellEnd"/>
      <w:r w:rsidRPr="00277866">
        <w:rPr>
          <w:rFonts w:ascii="Cambria" w:hAnsi="Cambria" w:cstheme="minorHAnsi"/>
          <w:sz w:val="24"/>
          <w:szCs w:val="24"/>
          <w:lang w:eastAsia="tr-TR"/>
        </w:rPr>
        <w:t xml:space="preserve"> </w:t>
      </w:r>
      <w:proofErr w:type="spellStart"/>
      <w:r w:rsidRPr="00277866">
        <w:rPr>
          <w:rFonts w:ascii="Cambria" w:hAnsi="Cambria" w:cstheme="minorHAnsi"/>
          <w:sz w:val="24"/>
          <w:szCs w:val="24"/>
          <w:lang w:eastAsia="tr-TR"/>
        </w:rPr>
        <w:t>orjinal</w:t>
      </w:r>
      <w:proofErr w:type="spellEnd"/>
      <w:r w:rsidRPr="00277866">
        <w:rPr>
          <w:rFonts w:ascii="Cambria" w:hAnsi="Cambria" w:cstheme="minorHAnsi"/>
          <w:sz w:val="24"/>
          <w:szCs w:val="24"/>
          <w:lang w:eastAsia="tr-TR"/>
        </w:rPr>
        <w:t xml:space="preserve"> dilinde (</w:t>
      </w:r>
      <w:r>
        <w:rPr>
          <w:rFonts w:ascii="Cambria" w:hAnsi="Cambria" w:cstheme="minorHAnsi"/>
          <w:sz w:val="24"/>
          <w:szCs w:val="24"/>
          <w:lang w:eastAsia="tr-TR"/>
        </w:rPr>
        <w:t>İngilizce, Fransızca</w:t>
      </w:r>
      <w:r w:rsidRPr="00277866">
        <w:rPr>
          <w:rFonts w:ascii="Cambria" w:hAnsi="Cambria" w:cstheme="minorHAnsi"/>
          <w:sz w:val="24"/>
          <w:szCs w:val="24"/>
          <w:lang w:eastAsia="tr-TR"/>
        </w:rPr>
        <w:t>), Türkçe ve İngilizce altyazılı olarak gerçekleştirilecek 20</w:t>
      </w:r>
      <w:r>
        <w:rPr>
          <w:rFonts w:ascii="Cambria" w:hAnsi="Cambria" w:cstheme="minorHAnsi"/>
          <w:sz w:val="24"/>
          <w:szCs w:val="24"/>
          <w:lang w:eastAsia="tr-TR"/>
        </w:rPr>
        <w:t>16</w:t>
      </w:r>
      <w:r w:rsidRPr="00277866">
        <w:rPr>
          <w:rFonts w:ascii="Cambria" w:hAnsi="Cambria" w:cstheme="minorHAnsi"/>
          <w:sz w:val="24"/>
          <w:szCs w:val="24"/>
          <w:lang w:eastAsia="tr-TR"/>
        </w:rPr>
        <w:t xml:space="preserve"> yapımı </w:t>
      </w:r>
      <w:proofErr w:type="spellStart"/>
      <w:r w:rsidRPr="005B18BB">
        <w:rPr>
          <w:rFonts w:ascii="Cambria" w:hAnsi="Cambria" w:cs="Arial"/>
          <w:b/>
          <w:bCs/>
          <w:i/>
          <w:iCs/>
          <w:sz w:val="24"/>
          <w:szCs w:val="24"/>
          <w:shd w:val="clear" w:color="auto" w:fill="FFFFFF"/>
          <w:lang w:eastAsia="tr-TR"/>
        </w:rPr>
        <w:t>Longyearbyen</w:t>
      </w:r>
      <w:proofErr w:type="spellEnd"/>
      <w:r w:rsidRPr="005B18BB">
        <w:rPr>
          <w:rFonts w:ascii="Cambria" w:hAnsi="Cambria" w:cs="Arial"/>
          <w:b/>
          <w:bCs/>
          <w:i/>
          <w:iCs/>
          <w:sz w:val="24"/>
          <w:szCs w:val="24"/>
          <w:shd w:val="clear" w:color="auto" w:fill="FFFFFF"/>
          <w:lang w:eastAsia="tr-TR"/>
        </w:rPr>
        <w:t xml:space="preserve">, a </w:t>
      </w:r>
      <w:proofErr w:type="spellStart"/>
      <w:r w:rsidRPr="005B18BB">
        <w:rPr>
          <w:rFonts w:ascii="Cambria" w:hAnsi="Cambria" w:cs="Arial"/>
          <w:b/>
          <w:bCs/>
          <w:i/>
          <w:iCs/>
          <w:sz w:val="24"/>
          <w:szCs w:val="24"/>
          <w:shd w:val="clear" w:color="auto" w:fill="FFFFFF"/>
          <w:lang w:eastAsia="tr-TR"/>
        </w:rPr>
        <w:t>Bipolar</w:t>
      </w:r>
      <w:proofErr w:type="spellEnd"/>
      <w:r w:rsidRPr="005B18BB">
        <w:rPr>
          <w:rFonts w:ascii="Cambria" w:hAnsi="Cambria" w:cs="Arial"/>
          <w:b/>
          <w:bCs/>
          <w:i/>
          <w:iCs/>
          <w:sz w:val="24"/>
          <w:szCs w:val="24"/>
          <w:shd w:val="clear" w:color="auto" w:fill="FFFFFF"/>
          <w:lang w:eastAsia="tr-TR"/>
        </w:rPr>
        <w:t xml:space="preserve"> City</w:t>
      </w:r>
      <w:r w:rsidRPr="005B18BB">
        <w:rPr>
          <w:rFonts w:ascii="Cambria" w:hAnsi="Cambria" w:cs="Arial"/>
          <w:b/>
          <w:bCs/>
          <w:sz w:val="24"/>
          <w:szCs w:val="24"/>
          <w:shd w:val="clear" w:color="auto" w:fill="FFFFFF"/>
          <w:lang w:eastAsia="tr-TR"/>
        </w:rPr>
        <w:t> </w:t>
      </w:r>
      <w:r>
        <w:rPr>
          <w:rFonts w:ascii="Cambria" w:hAnsi="Cambria" w:cs="Arial"/>
          <w:b/>
          <w:bCs/>
          <w:sz w:val="24"/>
          <w:szCs w:val="24"/>
          <w:shd w:val="clear" w:color="auto" w:fill="FFFFFF"/>
          <w:lang w:eastAsia="tr-TR"/>
        </w:rPr>
        <w:t>(</w:t>
      </w:r>
      <w:proofErr w:type="spellStart"/>
      <w:r w:rsidRPr="005B18BB">
        <w:rPr>
          <w:rFonts w:ascii="Cambria" w:hAnsi="Cambria" w:cs="Arial"/>
          <w:b/>
          <w:bCs/>
          <w:sz w:val="24"/>
          <w:szCs w:val="24"/>
          <w:shd w:val="clear" w:color="auto" w:fill="FFFFFF"/>
          <w:lang w:eastAsia="tr-TR"/>
        </w:rPr>
        <w:t>Longyearbyen</w:t>
      </w:r>
      <w:proofErr w:type="spellEnd"/>
      <w:r w:rsidRPr="005B18BB">
        <w:rPr>
          <w:rFonts w:ascii="Cambria" w:hAnsi="Cambria" w:cs="Arial"/>
          <w:b/>
          <w:bCs/>
          <w:sz w:val="24"/>
          <w:szCs w:val="24"/>
          <w:shd w:val="clear" w:color="auto" w:fill="FFFFFF"/>
          <w:lang w:eastAsia="tr-TR"/>
        </w:rPr>
        <w:t>: İki Kutuplu Şehir</w:t>
      </w:r>
      <w:r>
        <w:rPr>
          <w:rFonts w:ascii="Cambria" w:hAnsi="Cambria" w:cs="Arial"/>
          <w:b/>
          <w:bCs/>
          <w:sz w:val="24"/>
          <w:szCs w:val="24"/>
          <w:shd w:val="clear" w:color="auto" w:fill="FFFFFF"/>
          <w:lang w:eastAsia="tr-TR"/>
        </w:rPr>
        <w:t>)</w:t>
      </w:r>
      <w:r w:rsidRPr="00277866">
        <w:rPr>
          <w:rFonts w:ascii="Cambria" w:hAnsi="Cambria" w:cstheme="minorHAnsi"/>
          <w:b/>
          <w:bCs/>
          <w:sz w:val="24"/>
          <w:szCs w:val="24"/>
          <w:lang w:eastAsia="tr-TR"/>
        </w:rPr>
        <w:t> </w:t>
      </w:r>
      <w:r w:rsidRPr="005B18BB">
        <w:rPr>
          <w:rFonts w:ascii="Cambria" w:hAnsi="Cambria" w:cs="Arial"/>
          <w:sz w:val="24"/>
          <w:szCs w:val="24"/>
          <w:shd w:val="clear" w:color="auto" w:fill="FFFFFF"/>
          <w:lang w:eastAsia="tr-TR"/>
        </w:rPr>
        <w:t xml:space="preserve">Kuzey Kutbu’nun Svalbard takımadalarında bulunan Norveç’in </w:t>
      </w:r>
      <w:proofErr w:type="spellStart"/>
      <w:r w:rsidRPr="005B18BB">
        <w:rPr>
          <w:rFonts w:ascii="Cambria" w:hAnsi="Cambria" w:cs="Arial"/>
          <w:sz w:val="24"/>
          <w:szCs w:val="24"/>
          <w:shd w:val="clear" w:color="auto" w:fill="FFFFFF"/>
          <w:lang w:eastAsia="tr-TR"/>
        </w:rPr>
        <w:t>Longyearbyen</w:t>
      </w:r>
      <w:proofErr w:type="spellEnd"/>
      <w:r w:rsidRPr="005B18BB">
        <w:rPr>
          <w:rFonts w:ascii="Cambria" w:hAnsi="Cambria" w:cs="Arial"/>
          <w:sz w:val="24"/>
          <w:szCs w:val="24"/>
          <w:shd w:val="clear" w:color="auto" w:fill="FFFFFF"/>
          <w:lang w:eastAsia="tr-TR"/>
        </w:rPr>
        <w:t xml:space="preserve"> kentinde yüz yıldır bir enerji ve gelir kaynağı olarak kömür çıkarıl</w:t>
      </w:r>
      <w:r>
        <w:rPr>
          <w:rFonts w:ascii="Cambria" w:hAnsi="Cambria" w:cs="Arial"/>
          <w:sz w:val="24"/>
          <w:szCs w:val="24"/>
          <w:shd w:val="clear" w:color="auto" w:fill="FFFFFF"/>
          <w:lang w:eastAsia="tr-TR"/>
        </w:rPr>
        <w:t>masını anlatıyor.</w:t>
      </w:r>
    </w:p>
    <w:p w14:paraId="3C41F9AD" w14:textId="77777777" w:rsidR="00E35DD4" w:rsidRPr="00277866" w:rsidRDefault="00E35DD4" w:rsidP="00E35DD4">
      <w:pPr>
        <w:pStyle w:val="AralkYok"/>
        <w:jc w:val="both"/>
        <w:rPr>
          <w:rFonts w:ascii="Cambria" w:hAnsi="Cambria" w:cstheme="minorHAnsi"/>
          <w:sz w:val="24"/>
          <w:szCs w:val="24"/>
          <w:lang w:eastAsia="tr-TR"/>
        </w:rPr>
      </w:pPr>
    </w:p>
    <w:p w14:paraId="2EE5CE55" w14:textId="77777777" w:rsidR="00E35DD4" w:rsidRPr="00277866" w:rsidRDefault="00E35DD4" w:rsidP="00E35DD4">
      <w:pPr>
        <w:pStyle w:val="AralkYok"/>
        <w:jc w:val="both"/>
        <w:rPr>
          <w:rFonts w:ascii="Cambria" w:hAnsi="Cambria" w:cstheme="minorHAnsi"/>
          <w:sz w:val="24"/>
          <w:szCs w:val="24"/>
          <w:lang w:eastAsia="tr-TR"/>
        </w:rPr>
      </w:pPr>
      <w:r w:rsidRPr="00277866">
        <w:rPr>
          <w:rFonts w:ascii="Cambria" w:hAnsi="Cambria" w:cstheme="minorHAnsi"/>
          <w:sz w:val="24"/>
          <w:szCs w:val="24"/>
          <w:lang w:eastAsia="tr-TR"/>
        </w:rPr>
        <w:t>Bu son şansımız mı? programı gösterimleri ücretsizdir.  </w:t>
      </w:r>
    </w:p>
    <w:p w14:paraId="41A51825" w14:textId="77777777" w:rsidR="00E35DD4" w:rsidRDefault="00E35DD4" w:rsidP="005B18BB">
      <w:pPr>
        <w:pStyle w:val="AralkYok"/>
        <w:rPr>
          <w:rFonts w:ascii="Cambria" w:hAnsi="Cambria" w:cs="Arial"/>
          <w:b/>
          <w:bCs/>
          <w:i/>
          <w:iCs/>
          <w:sz w:val="24"/>
          <w:szCs w:val="24"/>
          <w:shd w:val="clear" w:color="auto" w:fill="FFFFFF"/>
          <w:lang w:eastAsia="tr-TR"/>
        </w:rPr>
      </w:pPr>
    </w:p>
    <w:p w14:paraId="1599A4DA" w14:textId="2AACC8EE" w:rsidR="005B18BB" w:rsidRPr="005B18BB" w:rsidRDefault="005B18BB" w:rsidP="005B18BB">
      <w:pPr>
        <w:pStyle w:val="AralkYok"/>
        <w:rPr>
          <w:rFonts w:ascii="Cambria" w:hAnsi="Cambria" w:cs="Arial"/>
          <w:sz w:val="24"/>
          <w:szCs w:val="24"/>
          <w:lang w:eastAsia="tr-TR"/>
        </w:rPr>
      </w:pPr>
      <w:bookmarkStart w:id="0" w:name="_Hlk74394191"/>
      <w:proofErr w:type="spellStart"/>
      <w:r w:rsidRPr="005B18BB">
        <w:rPr>
          <w:rFonts w:ascii="Cambria" w:hAnsi="Cambria" w:cs="Arial"/>
          <w:b/>
          <w:bCs/>
          <w:i/>
          <w:iCs/>
          <w:sz w:val="24"/>
          <w:szCs w:val="24"/>
          <w:shd w:val="clear" w:color="auto" w:fill="FFFFFF"/>
          <w:lang w:eastAsia="tr-TR"/>
        </w:rPr>
        <w:t>Longyearbyen</w:t>
      </w:r>
      <w:proofErr w:type="spellEnd"/>
      <w:r w:rsidRPr="005B18BB">
        <w:rPr>
          <w:rFonts w:ascii="Cambria" w:hAnsi="Cambria" w:cs="Arial"/>
          <w:b/>
          <w:bCs/>
          <w:i/>
          <w:iCs/>
          <w:sz w:val="24"/>
          <w:szCs w:val="24"/>
          <w:shd w:val="clear" w:color="auto" w:fill="FFFFFF"/>
          <w:lang w:eastAsia="tr-TR"/>
        </w:rPr>
        <w:t xml:space="preserve">, a </w:t>
      </w:r>
      <w:proofErr w:type="spellStart"/>
      <w:r w:rsidRPr="005B18BB">
        <w:rPr>
          <w:rFonts w:ascii="Cambria" w:hAnsi="Cambria" w:cs="Arial"/>
          <w:b/>
          <w:bCs/>
          <w:i/>
          <w:iCs/>
          <w:sz w:val="24"/>
          <w:szCs w:val="24"/>
          <w:shd w:val="clear" w:color="auto" w:fill="FFFFFF"/>
          <w:lang w:eastAsia="tr-TR"/>
        </w:rPr>
        <w:t>Bipolar</w:t>
      </w:r>
      <w:proofErr w:type="spellEnd"/>
      <w:r w:rsidRPr="005B18BB">
        <w:rPr>
          <w:rFonts w:ascii="Cambria" w:hAnsi="Cambria" w:cs="Arial"/>
          <w:b/>
          <w:bCs/>
          <w:i/>
          <w:iCs/>
          <w:sz w:val="24"/>
          <w:szCs w:val="24"/>
          <w:shd w:val="clear" w:color="auto" w:fill="FFFFFF"/>
          <w:lang w:eastAsia="tr-TR"/>
        </w:rPr>
        <w:t xml:space="preserve"> City</w:t>
      </w:r>
      <w:r w:rsidRPr="005B18BB">
        <w:rPr>
          <w:rFonts w:ascii="Cambria" w:hAnsi="Cambria" w:cs="Arial"/>
          <w:b/>
          <w:bCs/>
          <w:sz w:val="24"/>
          <w:szCs w:val="24"/>
          <w:shd w:val="clear" w:color="auto" w:fill="FFFFFF"/>
          <w:lang w:eastAsia="tr-TR"/>
        </w:rPr>
        <w:t> [</w:t>
      </w:r>
      <w:proofErr w:type="spellStart"/>
      <w:r w:rsidRPr="005B18BB">
        <w:rPr>
          <w:rFonts w:ascii="Cambria" w:hAnsi="Cambria" w:cs="Arial"/>
          <w:b/>
          <w:bCs/>
          <w:sz w:val="24"/>
          <w:szCs w:val="24"/>
          <w:shd w:val="clear" w:color="auto" w:fill="FFFFFF"/>
          <w:lang w:eastAsia="tr-TR"/>
        </w:rPr>
        <w:t>Longyearbyen</w:t>
      </w:r>
      <w:proofErr w:type="spellEnd"/>
      <w:r w:rsidRPr="005B18BB">
        <w:rPr>
          <w:rFonts w:ascii="Cambria" w:hAnsi="Cambria" w:cs="Arial"/>
          <w:b/>
          <w:bCs/>
          <w:sz w:val="24"/>
          <w:szCs w:val="24"/>
          <w:shd w:val="clear" w:color="auto" w:fill="FFFFFF"/>
          <w:lang w:eastAsia="tr-TR"/>
        </w:rPr>
        <w:t xml:space="preserve">: İki Kutuplu Şehir] </w:t>
      </w:r>
      <w:bookmarkEnd w:id="0"/>
      <w:r w:rsidRPr="005B18BB">
        <w:rPr>
          <w:rFonts w:ascii="Cambria" w:hAnsi="Cambria" w:cs="Arial"/>
          <w:b/>
          <w:bCs/>
          <w:sz w:val="24"/>
          <w:szCs w:val="24"/>
          <w:shd w:val="clear" w:color="auto" w:fill="FFFFFF"/>
          <w:lang w:eastAsia="tr-TR"/>
        </w:rPr>
        <w:t>(2016)</w:t>
      </w:r>
    </w:p>
    <w:p w14:paraId="4255F00C"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7-13 Haziran</w:t>
      </w:r>
    </w:p>
    <w:p w14:paraId="75E6E6AE"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362C97C0"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b/>
          <w:bCs/>
          <w:sz w:val="24"/>
          <w:szCs w:val="24"/>
          <w:shd w:val="clear" w:color="auto" w:fill="FFFFFF"/>
          <w:lang w:eastAsia="tr-TR"/>
        </w:rPr>
        <w:t>Yönetmenler:</w:t>
      </w:r>
      <w:r w:rsidRPr="005B18BB">
        <w:rPr>
          <w:rFonts w:ascii="Cambria" w:hAnsi="Cambria" w:cs="Arial"/>
          <w:sz w:val="24"/>
          <w:szCs w:val="24"/>
          <w:shd w:val="clear" w:color="auto" w:fill="FFFFFF"/>
          <w:lang w:eastAsia="tr-TR"/>
        </w:rPr>
        <w:t xml:space="preserve"> Manuel </w:t>
      </w:r>
      <w:proofErr w:type="spellStart"/>
      <w:r w:rsidRPr="005B18BB">
        <w:rPr>
          <w:rFonts w:ascii="Cambria" w:hAnsi="Cambria" w:cs="Arial"/>
          <w:sz w:val="24"/>
          <w:szCs w:val="24"/>
          <w:shd w:val="clear" w:color="auto" w:fill="FFFFFF"/>
          <w:lang w:eastAsia="tr-TR"/>
        </w:rPr>
        <w:t>Deiller</w:t>
      </w:r>
      <w:proofErr w:type="spellEnd"/>
      <w:r w:rsidRPr="005B18BB">
        <w:rPr>
          <w:rFonts w:ascii="Cambria" w:hAnsi="Cambria" w:cs="Arial"/>
          <w:sz w:val="24"/>
          <w:szCs w:val="24"/>
          <w:shd w:val="clear" w:color="auto" w:fill="FFFFFF"/>
          <w:lang w:eastAsia="tr-TR"/>
        </w:rPr>
        <w:t xml:space="preserve"> ve Nina </w:t>
      </w:r>
      <w:proofErr w:type="spellStart"/>
      <w:r w:rsidRPr="005B18BB">
        <w:rPr>
          <w:rFonts w:ascii="Cambria" w:hAnsi="Cambria" w:cs="Arial"/>
          <w:sz w:val="24"/>
          <w:szCs w:val="24"/>
          <w:shd w:val="clear" w:color="auto" w:fill="FFFFFF"/>
          <w:lang w:eastAsia="tr-TR"/>
        </w:rPr>
        <w:t>Ardoin</w:t>
      </w:r>
      <w:proofErr w:type="spellEnd"/>
    </w:p>
    <w:p w14:paraId="67C66203"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52 dakika</w:t>
      </w:r>
    </w:p>
    <w:p w14:paraId="40AAEEF2"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xml:space="preserve">İngilizce, Fransızca; Türkçe ve </w:t>
      </w:r>
      <w:proofErr w:type="spellStart"/>
      <w:r w:rsidRPr="005B18BB">
        <w:rPr>
          <w:rFonts w:ascii="Cambria" w:hAnsi="Cambria" w:cs="Arial"/>
          <w:sz w:val="24"/>
          <w:szCs w:val="24"/>
          <w:shd w:val="clear" w:color="auto" w:fill="FFFFFF"/>
          <w:lang w:eastAsia="tr-TR"/>
        </w:rPr>
        <w:t>ingilizce</w:t>
      </w:r>
      <w:proofErr w:type="spellEnd"/>
      <w:r w:rsidRPr="005B18BB">
        <w:rPr>
          <w:rFonts w:ascii="Cambria" w:hAnsi="Cambria" w:cs="Arial"/>
          <w:sz w:val="24"/>
          <w:szCs w:val="24"/>
          <w:shd w:val="clear" w:color="auto" w:fill="FFFFFF"/>
          <w:lang w:eastAsia="tr-TR"/>
        </w:rPr>
        <w:t xml:space="preserve"> altyazılı </w:t>
      </w:r>
    </w:p>
    <w:p w14:paraId="789D9C4B"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5181D60B"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xml:space="preserve">Kuzey Kutbu’nun Svalbard takımadalarında bulunan Norveç’in </w:t>
      </w:r>
      <w:proofErr w:type="spellStart"/>
      <w:r w:rsidRPr="005B18BB">
        <w:rPr>
          <w:rFonts w:ascii="Cambria" w:hAnsi="Cambria" w:cs="Arial"/>
          <w:sz w:val="24"/>
          <w:szCs w:val="24"/>
          <w:shd w:val="clear" w:color="auto" w:fill="FFFFFF"/>
          <w:lang w:eastAsia="tr-TR"/>
        </w:rPr>
        <w:t>Longyearbyen</w:t>
      </w:r>
      <w:proofErr w:type="spellEnd"/>
      <w:r w:rsidRPr="005B18BB">
        <w:rPr>
          <w:rFonts w:ascii="Cambria" w:hAnsi="Cambria" w:cs="Arial"/>
          <w:sz w:val="24"/>
          <w:szCs w:val="24"/>
          <w:shd w:val="clear" w:color="auto" w:fill="FFFFFF"/>
          <w:lang w:eastAsia="tr-TR"/>
        </w:rPr>
        <w:t xml:space="preserve"> kentinde yüz yıldır bir enerji ve gelir kaynağı olarak kömür çıkarılıyor. Kent adını kereste ve maden sektöründe çalışan, Amerikalı iş insanı John </w:t>
      </w:r>
      <w:proofErr w:type="spellStart"/>
      <w:r w:rsidRPr="005B18BB">
        <w:rPr>
          <w:rFonts w:ascii="Cambria" w:hAnsi="Cambria" w:cs="Arial"/>
          <w:sz w:val="24"/>
          <w:szCs w:val="24"/>
          <w:shd w:val="clear" w:color="auto" w:fill="FFFFFF"/>
          <w:lang w:eastAsia="tr-TR"/>
        </w:rPr>
        <w:t>Munro</w:t>
      </w:r>
      <w:proofErr w:type="spellEnd"/>
      <w:r w:rsidRPr="005B18BB">
        <w:rPr>
          <w:rFonts w:ascii="Cambria" w:hAnsi="Cambria" w:cs="Arial"/>
          <w:sz w:val="24"/>
          <w:szCs w:val="24"/>
          <w:shd w:val="clear" w:color="auto" w:fill="FFFFFF"/>
          <w:lang w:eastAsia="tr-TR"/>
        </w:rPr>
        <w:t xml:space="preserve"> </w:t>
      </w:r>
      <w:proofErr w:type="spellStart"/>
      <w:r w:rsidRPr="005B18BB">
        <w:rPr>
          <w:rFonts w:ascii="Cambria" w:hAnsi="Cambria" w:cs="Arial"/>
          <w:sz w:val="24"/>
          <w:szCs w:val="24"/>
          <w:shd w:val="clear" w:color="auto" w:fill="FFFFFF"/>
          <w:lang w:eastAsia="tr-TR"/>
        </w:rPr>
        <w:t>Longyear’dan</w:t>
      </w:r>
      <w:proofErr w:type="spellEnd"/>
      <w:r w:rsidRPr="005B18BB">
        <w:rPr>
          <w:rFonts w:ascii="Cambria" w:hAnsi="Cambria" w:cs="Arial"/>
          <w:sz w:val="24"/>
          <w:szCs w:val="24"/>
          <w:shd w:val="clear" w:color="auto" w:fill="FFFFFF"/>
          <w:lang w:eastAsia="tr-TR"/>
        </w:rPr>
        <w:t xml:space="preserve"> alıyor. </w:t>
      </w:r>
      <w:proofErr w:type="spellStart"/>
      <w:r w:rsidRPr="005B18BB">
        <w:rPr>
          <w:rFonts w:ascii="Cambria" w:hAnsi="Cambria" w:cs="Arial"/>
          <w:sz w:val="24"/>
          <w:szCs w:val="24"/>
          <w:shd w:val="clear" w:color="auto" w:fill="FFFFFF"/>
          <w:lang w:eastAsia="tr-TR"/>
        </w:rPr>
        <w:t>Longyear</w:t>
      </w:r>
      <w:proofErr w:type="spellEnd"/>
      <w:r w:rsidRPr="005B18BB">
        <w:rPr>
          <w:rFonts w:ascii="Cambria" w:hAnsi="Cambria" w:cs="Arial"/>
          <w:sz w:val="24"/>
          <w:szCs w:val="24"/>
          <w:shd w:val="clear" w:color="auto" w:fill="FFFFFF"/>
          <w:lang w:eastAsia="tr-TR"/>
        </w:rPr>
        <w:t xml:space="preserve">, 1906’da bölgenin işleyen ilk endüstriyel kömür işletmesi olan </w:t>
      </w:r>
      <w:proofErr w:type="spellStart"/>
      <w:r w:rsidRPr="005B18BB">
        <w:rPr>
          <w:rFonts w:ascii="Cambria" w:hAnsi="Cambria" w:cs="Arial"/>
          <w:sz w:val="24"/>
          <w:szCs w:val="24"/>
          <w:shd w:val="clear" w:color="auto" w:fill="FFFFFF"/>
          <w:lang w:eastAsia="tr-TR"/>
        </w:rPr>
        <w:t>Arctic</w:t>
      </w:r>
      <w:proofErr w:type="spellEnd"/>
      <w:r w:rsidRPr="005B18BB">
        <w:rPr>
          <w:rFonts w:ascii="Cambria" w:hAnsi="Cambria" w:cs="Arial"/>
          <w:sz w:val="24"/>
          <w:szCs w:val="24"/>
          <w:shd w:val="clear" w:color="auto" w:fill="FFFFFF"/>
          <w:lang w:eastAsia="tr-TR"/>
        </w:rPr>
        <w:t xml:space="preserve"> </w:t>
      </w:r>
      <w:proofErr w:type="spellStart"/>
      <w:r w:rsidRPr="005B18BB">
        <w:rPr>
          <w:rFonts w:ascii="Cambria" w:hAnsi="Cambria" w:cs="Arial"/>
          <w:sz w:val="24"/>
          <w:szCs w:val="24"/>
          <w:shd w:val="clear" w:color="auto" w:fill="FFFFFF"/>
          <w:lang w:eastAsia="tr-TR"/>
        </w:rPr>
        <w:t>Coal</w:t>
      </w:r>
      <w:proofErr w:type="spellEnd"/>
      <w:r w:rsidRPr="005B18BB">
        <w:rPr>
          <w:rFonts w:ascii="Cambria" w:hAnsi="Cambria" w:cs="Arial"/>
          <w:sz w:val="24"/>
          <w:szCs w:val="24"/>
          <w:shd w:val="clear" w:color="auto" w:fill="FFFFFF"/>
          <w:lang w:eastAsia="tr-TR"/>
        </w:rPr>
        <w:t xml:space="preserve"> </w:t>
      </w:r>
      <w:proofErr w:type="spellStart"/>
      <w:r w:rsidRPr="005B18BB">
        <w:rPr>
          <w:rFonts w:ascii="Cambria" w:hAnsi="Cambria" w:cs="Arial"/>
          <w:sz w:val="24"/>
          <w:szCs w:val="24"/>
          <w:shd w:val="clear" w:color="auto" w:fill="FFFFFF"/>
          <w:lang w:eastAsia="tr-TR"/>
        </w:rPr>
        <w:t>Company’nin</w:t>
      </w:r>
      <w:proofErr w:type="spellEnd"/>
      <w:r w:rsidRPr="005B18BB">
        <w:rPr>
          <w:rFonts w:ascii="Cambria" w:hAnsi="Cambria" w:cs="Arial"/>
          <w:sz w:val="24"/>
          <w:szCs w:val="24"/>
          <w:shd w:val="clear" w:color="auto" w:fill="FFFFFF"/>
          <w:lang w:eastAsia="tr-TR"/>
        </w:rPr>
        <w:t xml:space="preserve"> [Kuzey Kutbu Kömür Şirketi] kurucu ortaklarından biri. </w:t>
      </w:r>
      <w:proofErr w:type="spellStart"/>
      <w:r w:rsidRPr="005B18BB">
        <w:rPr>
          <w:rFonts w:ascii="Cambria" w:hAnsi="Cambria" w:cs="Arial"/>
          <w:sz w:val="24"/>
          <w:szCs w:val="24"/>
          <w:shd w:val="clear" w:color="auto" w:fill="FFFFFF"/>
          <w:lang w:eastAsia="tr-TR"/>
        </w:rPr>
        <w:t>Longyearbyen’in</w:t>
      </w:r>
      <w:proofErr w:type="spellEnd"/>
      <w:r w:rsidRPr="005B18BB">
        <w:rPr>
          <w:rFonts w:ascii="Cambria" w:hAnsi="Cambria" w:cs="Arial"/>
          <w:sz w:val="24"/>
          <w:szCs w:val="24"/>
          <w:shd w:val="clear" w:color="auto" w:fill="FFFFFF"/>
          <w:lang w:eastAsia="tr-TR"/>
        </w:rPr>
        <w:t xml:space="preserve"> kuzey batısında bulunan </w:t>
      </w:r>
      <w:proofErr w:type="spellStart"/>
      <w:r w:rsidRPr="005B18BB">
        <w:rPr>
          <w:rFonts w:ascii="Cambria" w:hAnsi="Cambria" w:cs="Arial"/>
          <w:sz w:val="24"/>
          <w:szCs w:val="24"/>
          <w:shd w:val="clear" w:color="auto" w:fill="FFFFFF"/>
          <w:lang w:eastAsia="tr-TR"/>
        </w:rPr>
        <w:t>Isfjorden</w:t>
      </w:r>
      <w:proofErr w:type="spellEnd"/>
      <w:r w:rsidRPr="005B18BB">
        <w:rPr>
          <w:rFonts w:ascii="Cambria" w:hAnsi="Cambria" w:cs="Arial"/>
          <w:sz w:val="24"/>
          <w:szCs w:val="24"/>
          <w:shd w:val="clear" w:color="auto" w:fill="FFFFFF"/>
          <w:lang w:eastAsia="tr-TR"/>
        </w:rPr>
        <w:t xml:space="preserve"> [Buz Fiyordu] son 10 yıldır kış ortasında bile buzla kaplanmıyor. Araştırmacılar, fiyordun deniz yaşamının kutup ikliminden Atlantik iklim bölgesine kaydığını belirtiyor. Svalbard’ın hızla değişen iklimi, son yıllarda yerel nüfusa pek çok problem yaratıyor. Yükselen ısı ve artan yağış daha çok çığ düşmesine sebep oluyor. </w:t>
      </w:r>
    </w:p>
    <w:p w14:paraId="7CFD33F1"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18BE9D7D" w14:textId="77777777" w:rsidR="005B18BB" w:rsidRPr="005B18BB" w:rsidRDefault="00117ECE" w:rsidP="005B18BB">
      <w:pPr>
        <w:pStyle w:val="AralkYok"/>
        <w:rPr>
          <w:rFonts w:ascii="Cambria" w:hAnsi="Cambria" w:cs="Arial"/>
          <w:sz w:val="24"/>
          <w:szCs w:val="24"/>
          <w:lang w:eastAsia="tr-TR"/>
        </w:rPr>
      </w:pPr>
      <w:hyperlink r:id="rId6" w:history="1">
        <w:proofErr w:type="spellStart"/>
        <w:r w:rsidR="005B18BB" w:rsidRPr="005B18BB">
          <w:rPr>
            <w:rFonts w:ascii="Cambria" w:hAnsi="Cambria" w:cs="Arial"/>
            <w:i/>
            <w:iCs/>
            <w:sz w:val="24"/>
            <w:szCs w:val="24"/>
            <w:u w:val="single"/>
            <w:shd w:val="clear" w:color="auto" w:fill="FFFFFF"/>
            <w:lang w:eastAsia="tr-TR"/>
          </w:rPr>
          <w:t>Longyearbyen</w:t>
        </w:r>
        <w:proofErr w:type="spellEnd"/>
        <w:r w:rsidR="005B18BB" w:rsidRPr="005B18BB">
          <w:rPr>
            <w:rFonts w:ascii="Cambria" w:hAnsi="Cambria" w:cs="Arial"/>
            <w:i/>
            <w:iCs/>
            <w:sz w:val="24"/>
            <w:szCs w:val="24"/>
            <w:u w:val="single"/>
            <w:shd w:val="clear" w:color="auto" w:fill="FFFFFF"/>
            <w:lang w:eastAsia="tr-TR"/>
          </w:rPr>
          <w:t xml:space="preserve">, a </w:t>
        </w:r>
        <w:proofErr w:type="spellStart"/>
        <w:r w:rsidR="005B18BB" w:rsidRPr="005B18BB">
          <w:rPr>
            <w:rFonts w:ascii="Cambria" w:hAnsi="Cambria" w:cs="Arial"/>
            <w:i/>
            <w:iCs/>
            <w:sz w:val="24"/>
            <w:szCs w:val="24"/>
            <w:u w:val="single"/>
            <w:shd w:val="clear" w:color="auto" w:fill="FFFFFF"/>
            <w:lang w:eastAsia="tr-TR"/>
          </w:rPr>
          <w:t>Bipolar</w:t>
        </w:r>
        <w:proofErr w:type="spellEnd"/>
        <w:r w:rsidR="005B18BB" w:rsidRPr="005B18BB">
          <w:rPr>
            <w:rFonts w:ascii="Cambria" w:hAnsi="Cambria" w:cs="Arial"/>
            <w:i/>
            <w:iCs/>
            <w:sz w:val="24"/>
            <w:szCs w:val="24"/>
            <w:u w:val="single"/>
            <w:shd w:val="clear" w:color="auto" w:fill="FFFFFF"/>
            <w:lang w:eastAsia="tr-TR"/>
          </w:rPr>
          <w:t xml:space="preserve"> City</w:t>
        </w:r>
      </w:hyperlink>
      <w:r w:rsidR="005B18BB" w:rsidRPr="005B18BB">
        <w:rPr>
          <w:rFonts w:ascii="Cambria" w:hAnsi="Cambria" w:cs="Arial"/>
          <w:sz w:val="24"/>
          <w:szCs w:val="24"/>
          <w:shd w:val="clear" w:color="auto" w:fill="FFFFFF"/>
          <w:lang w:eastAsia="tr-TR"/>
        </w:rPr>
        <w:t> [</w:t>
      </w:r>
      <w:proofErr w:type="spellStart"/>
      <w:r w:rsidR="005B18BB" w:rsidRPr="005B18BB">
        <w:rPr>
          <w:rFonts w:ascii="Cambria" w:hAnsi="Cambria" w:cs="Arial"/>
          <w:sz w:val="24"/>
          <w:szCs w:val="24"/>
          <w:shd w:val="clear" w:color="auto" w:fill="FFFFFF"/>
          <w:lang w:eastAsia="tr-TR"/>
        </w:rPr>
        <w:t>Longyearbyen</w:t>
      </w:r>
      <w:proofErr w:type="spellEnd"/>
      <w:r w:rsidR="005B18BB" w:rsidRPr="005B18BB">
        <w:rPr>
          <w:rFonts w:ascii="Cambria" w:hAnsi="Cambria" w:cs="Arial"/>
          <w:sz w:val="24"/>
          <w:szCs w:val="24"/>
          <w:shd w:val="clear" w:color="auto" w:fill="FFFFFF"/>
          <w:lang w:eastAsia="tr-TR"/>
        </w:rPr>
        <w:t xml:space="preserve">: İki Kutuplu Şehir], Svalbard’ın yerel seçimlerini mercek altına alıyor; kömürün fiyatı azalırken halk sürdürülebilir gelişimi tartışmanın acil gerekliliğinin bugün her zamankinden daha önemli olduğunu fark ediyor. Resmi yetkililer ve yerel halkla yapılan röportajlar aracılığıyla yönetmenler kentin çevresel çelişkilerini ve bunların sonuçlarını araştırıyor. Bilim insanlarına, siyasilere ve kent sakinlerine göre </w:t>
      </w:r>
      <w:proofErr w:type="spellStart"/>
      <w:r w:rsidR="005B18BB" w:rsidRPr="005B18BB">
        <w:rPr>
          <w:rFonts w:ascii="Cambria" w:hAnsi="Cambria" w:cs="Arial"/>
          <w:sz w:val="24"/>
          <w:szCs w:val="24"/>
          <w:shd w:val="clear" w:color="auto" w:fill="FFFFFF"/>
          <w:lang w:eastAsia="tr-TR"/>
        </w:rPr>
        <w:t>Longyearbyen</w:t>
      </w:r>
      <w:proofErr w:type="spellEnd"/>
      <w:r w:rsidR="005B18BB" w:rsidRPr="005B18BB">
        <w:rPr>
          <w:rFonts w:ascii="Cambria" w:hAnsi="Cambria" w:cs="Arial"/>
          <w:sz w:val="24"/>
          <w:szCs w:val="24"/>
          <w:shd w:val="clear" w:color="auto" w:fill="FFFFFF"/>
          <w:lang w:eastAsia="tr-TR"/>
        </w:rPr>
        <w:t xml:space="preserve"> zamana karşı yarışıyor. </w:t>
      </w:r>
    </w:p>
    <w:p w14:paraId="63AC7E7A" w14:textId="77777777" w:rsidR="005B18BB" w:rsidRPr="005B18BB" w:rsidRDefault="005B18BB" w:rsidP="005B18BB">
      <w:pPr>
        <w:pStyle w:val="AralkYok"/>
        <w:rPr>
          <w:rFonts w:ascii="Cambria" w:hAnsi="Cambria" w:cs="Arial"/>
          <w:sz w:val="24"/>
          <w:szCs w:val="24"/>
          <w:lang w:eastAsia="tr-TR"/>
        </w:rPr>
      </w:pPr>
      <w:r w:rsidRPr="005B18BB">
        <w:rPr>
          <w:rFonts w:ascii="Cambria" w:hAnsi="Cambria" w:cs="Arial"/>
          <w:sz w:val="24"/>
          <w:szCs w:val="24"/>
          <w:shd w:val="clear" w:color="auto" w:fill="FFFFFF"/>
          <w:lang w:eastAsia="tr-TR"/>
        </w:rPr>
        <w:t> </w:t>
      </w:r>
    </w:p>
    <w:p w14:paraId="6B7D05C1" w14:textId="1321D7C5" w:rsidR="005B18BB" w:rsidRDefault="005B18BB" w:rsidP="005B18BB">
      <w:pPr>
        <w:pStyle w:val="AralkYok"/>
        <w:rPr>
          <w:rFonts w:ascii="Cambria" w:hAnsi="Cambria" w:cs="Arial"/>
          <w:sz w:val="24"/>
          <w:szCs w:val="24"/>
          <w:shd w:val="clear" w:color="auto" w:fill="FFFFFF"/>
          <w:lang w:eastAsia="tr-TR"/>
        </w:rPr>
      </w:pPr>
      <w:r w:rsidRPr="005B18BB">
        <w:rPr>
          <w:rFonts w:ascii="Cambria" w:hAnsi="Cambria" w:cs="Arial"/>
          <w:sz w:val="24"/>
          <w:szCs w:val="24"/>
          <w:shd w:val="clear" w:color="auto" w:fill="FFFFFF"/>
          <w:lang w:eastAsia="tr-TR"/>
        </w:rPr>
        <w:t>SALT’ın </w:t>
      </w:r>
      <w:r w:rsidRPr="005B18BB">
        <w:rPr>
          <w:rFonts w:ascii="Cambria" w:hAnsi="Cambria" w:cs="Arial"/>
          <w:i/>
          <w:iCs/>
          <w:sz w:val="24"/>
          <w:szCs w:val="24"/>
          <w:shd w:val="clear" w:color="auto" w:fill="FFFFFF"/>
          <w:lang w:eastAsia="tr-TR"/>
        </w:rPr>
        <w:t>Bu son şansımız mı?</w:t>
      </w:r>
      <w:r w:rsidRPr="005B18BB">
        <w:rPr>
          <w:rFonts w:ascii="Cambria" w:hAnsi="Cambria" w:cs="Arial"/>
          <w:sz w:val="24"/>
          <w:szCs w:val="24"/>
          <w:shd w:val="clear" w:color="auto" w:fill="FFFFFF"/>
          <w:lang w:eastAsia="tr-TR"/>
        </w:rPr>
        <w:t> programı, kurucusu Garanti BBVA tarafından desteklenmektedir. Filmler, yalnızca Türkiye’den erişime açıktır.</w:t>
      </w:r>
    </w:p>
    <w:p w14:paraId="145F4EBA" w14:textId="275BE4DA" w:rsidR="00E35DD4" w:rsidRDefault="00E35DD4" w:rsidP="005B18BB">
      <w:pPr>
        <w:pStyle w:val="AralkYok"/>
        <w:rPr>
          <w:rFonts w:ascii="Cambria" w:hAnsi="Cambria" w:cs="Arial"/>
          <w:sz w:val="24"/>
          <w:szCs w:val="24"/>
          <w:shd w:val="clear" w:color="auto" w:fill="FFFFFF"/>
          <w:lang w:eastAsia="tr-TR"/>
        </w:rPr>
      </w:pPr>
    </w:p>
    <w:p w14:paraId="1499396C" w14:textId="77777777" w:rsidR="00E35DD4" w:rsidRDefault="00E35DD4" w:rsidP="00E35DD4">
      <w:pPr>
        <w:pStyle w:val="AralkYok"/>
        <w:rPr>
          <w:rFonts w:ascii="Cambria" w:hAnsi="Cambria" w:cs="Times New Roman"/>
          <w:b/>
          <w:bCs/>
          <w:sz w:val="24"/>
          <w:szCs w:val="24"/>
          <w:u w:val="single"/>
          <w:lang w:eastAsia="tr-TR"/>
        </w:rPr>
      </w:pPr>
      <w:r>
        <w:rPr>
          <w:rFonts w:ascii="Cambria" w:hAnsi="Cambria" w:cs="Times New Roman"/>
          <w:b/>
          <w:bCs/>
          <w:sz w:val="24"/>
          <w:szCs w:val="24"/>
          <w:u w:val="single"/>
          <w:lang w:eastAsia="tr-TR"/>
        </w:rPr>
        <w:t xml:space="preserve">Medya İletişimi / Media </w:t>
      </w:r>
      <w:proofErr w:type="spellStart"/>
      <w:r>
        <w:rPr>
          <w:rFonts w:ascii="Cambria" w:hAnsi="Cambria" w:cs="Times New Roman"/>
          <w:b/>
          <w:bCs/>
          <w:sz w:val="24"/>
          <w:szCs w:val="24"/>
          <w:u w:val="single"/>
          <w:lang w:eastAsia="tr-TR"/>
        </w:rPr>
        <w:t>Relations</w:t>
      </w:r>
      <w:proofErr w:type="spellEnd"/>
    </w:p>
    <w:p w14:paraId="553C9D7B"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 xml:space="preserve">Zeynep Akan </w:t>
      </w:r>
    </w:p>
    <w:p w14:paraId="117248D6"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lastRenderedPageBreak/>
        <w:t>zeynep.akan@saltonline.org</w:t>
      </w:r>
    </w:p>
    <w:p w14:paraId="6860E25A"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t>T</w:t>
      </w:r>
      <w:r>
        <w:rPr>
          <w:rFonts w:ascii="Cambria" w:hAnsi="Cambria" w:cs="Times New Roman"/>
          <w:sz w:val="24"/>
          <w:szCs w:val="24"/>
          <w:lang w:eastAsia="tr-TR"/>
        </w:rPr>
        <w:t xml:space="preserve"> +90 212 334 22 45</w:t>
      </w:r>
    </w:p>
    <w:p w14:paraId="67D881C4"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SALT</w:t>
      </w:r>
    </w:p>
    <w:p w14:paraId="77F72BB1"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kurucu Garanti BBVA</w:t>
      </w:r>
    </w:p>
    <w:p w14:paraId="6054304B"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Bankalar Caddesi 11</w:t>
      </w:r>
    </w:p>
    <w:p w14:paraId="18CD84FD" w14:textId="77777777" w:rsidR="00E35DD4" w:rsidRDefault="00E35DD4" w:rsidP="00E35DD4">
      <w:pPr>
        <w:pStyle w:val="AralkYok"/>
        <w:rPr>
          <w:rFonts w:ascii="Cambria" w:hAnsi="Cambria" w:cs="Times New Roman"/>
          <w:sz w:val="24"/>
          <w:szCs w:val="24"/>
          <w:lang w:eastAsia="tr-TR"/>
        </w:rPr>
      </w:pPr>
      <w:r>
        <w:rPr>
          <w:rFonts w:ascii="Cambria" w:hAnsi="Cambria" w:cs="Times New Roman"/>
          <w:sz w:val="24"/>
          <w:szCs w:val="24"/>
          <w:lang w:eastAsia="tr-TR"/>
        </w:rPr>
        <w:t xml:space="preserve">Karaköy 34420 İstanbul </w:t>
      </w:r>
      <w:proofErr w:type="spellStart"/>
      <w:r>
        <w:rPr>
          <w:rFonts w:ascii="Cambria" w:hAnsi="Cambria" w:cs="Times New Roman"/>
          <w:sz w:val="24"/>
          <w:szCs w:val="24"/>
          <w:lang w:eastAsia="tr-TR"/>
        </w:rPr>
        <w:t>Turkey</w:t>
      </w:r>
      <w:proofErr w:type="spellEnd"/>
      <w:r>
        <w:rPr>
          <w:rFonts w:ascii="Cambria" w:hAnsi="Cambria" w:cs="Times New Roman"/>
          <w:sz w:val="24"/>
          <w:szCs w:val="24"/>
          <w:lang w:eastAsia="tr-TR"/>
        </w:rPr>
        <w:t xml:space="preserve"> </w:t>
      </w:r>
    </w:p>
    <w:p w14:paraId="1F73AC4A"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33A54636" w14:textId="77777777" w:rsidR="00E35DD4" w:rsidRDefault="00E35DD4" w:rsidP="00E35DD4">
      <w:pPr>
        <w:pStyle w:val="AralkYok"/>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6683495A" w14:textId="77777777" w:rsidR="00E35DD4" w:rsidRDefault="00E35DD4" w:rsidP="00E35DD4">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Twitter</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@SALT_Online</w:t>
      </w:r>
    </w:p>
    <w:p w14:paraId="55A1E353" w14:textId="77777777" w:rsidR="00E35DD4" w:rsidRDefault="00E35DD4" w:rsidP="00E35DD4">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YouTube</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w:t>
      </w:r>
      <w:proofErr w:type="spellStart"/>
      <w:r>
        <w:rPr>
          <w:rFonts w:ascii="Cambria" w:hAnsi="Cambria" w:cs="Times New Roman"/>
          <w:sz w:val="24"/>
          <w:szCs w:val="24"/>
          <w:lang w:eastAsia="tr-TR"/>
        </w:rPr>
        <w:t>SALTonlineistanbul</w:t>
      </w:r>
      <w:proofErr w:type="spellEnd"/>
    </w:p>
    <w:sectPr w:rsidR="00E3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BB"/>
    <w:rsid w:val="00117ECE"/>
    <w:rsid w:val="002756B5"/>
    <w:rsid w:val="005B18BB"/>
    <w:rsid w:val="00E35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9030"/>
  <w15:chartTrackingRefBased/>
  <w15:docId w15:val="{0544636F-C5D9-4A8E-B23C-64860A59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18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B18BB"/>
    <w:rPr>
      <w:i/>
      <w:iCs/>
    </w:rPr>
  </w:style>
  <w:style w:type="character" w:styleId="Gl">
    <w:name w:val="Strong"/>
    <w:basedOn w:val="VarsaylanParagrafYazTipi"/>
    <w:uiPriority w:val="22"/>
    <w:qFormat/>
    <w:rsid w:val="005B18BB"/>
    <w:rPr>
      <w:b/>
      <w:bCs/>
    </w:rPr>
  </w:style>
  <w:style w:type="character" w:styleId="Kpr">
    <w:name w:val="Hyperlink"/>
    <w:basedOn w:val="VarsaylanParagrafYazTipi"/>
    <w:uiPriority w:val="99"/>
    <w:semiHidden/>
    <w:unhideWhenUsed/>
    <w:rsid w:val="005B18BB"/>
    <w:rPr>
      <w:color w:val="0000FF"/>
      <w:u w:val="single"/>
    </w:rPr>
  </w:style>
  <w:style w:type="paragraph" w:styleId="AralkYok">
    <w:name w:val="No Spacing"/>
    <w:uiPriority w:val="1"/>
    <w:qFormat/>
    <w:rsid w:val="005B1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PKMDhMXIGQ" TargetMode="External"/><Relationship Id="rId5" Type="http://schemas.openxmlformats.org/officeDocument/2006/relationships/hyperlink" Target="https://saltonline.org/" TargetMode="External"/><Relationship Id="rId4" Type="http://schemas.openxmlformats.org/officeDocument/2006/relationships/hyperlink" Target="https://saltonlin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2021-06-12T09:30:00Z</dcterms:created>
  <dcterms:modified xsi:type="dcterms:W3CDTF">2021-06-12T09:51:00Z</dcterms:modified>
</cp:coreProperties>
</file>