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1A8F" w14:textId="77777777" w:rsidR="00A80AF9" w:rsidRDefault="00B04691">
      <w:pPr>
        <w:jc w:val="center"/>
        <w:rPr>
          <w:rFonts w:ascii="Calibri" w:hAnsi="Calibri" w:cs="Calibri"/>
          <w:b/>
          <w:sz w:val="20"/>
          <w:szCs w:val="20"/>
          <w:lang w:val="tr-TR"/>
        </w:rPr>
      </w:pPr>
      <w:r>
        <w:rPr>
          <w:rFonts w:ascii="Calibri" w:hAnsi="Calibri" w:cs="Calibri"/>
          <w:noProof/>
          <w:sz w:val="20"/>
          <w:szCs w:val="20"/>
          <w:lang w:val="tr-TR" w:eastAsia="tr-TR"/>
        </w:rPr>
        <w:drawing>
          <wp:inline distT="0" distB="0" distL="0" distR="0" wp14:anchorId="6ED885CF" wp14:editId="03924985">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5" cstate="email"/>
                    <a:srcRect/>
                    <a:stretch>
                      <a:fillRect/>
                    </a:stretch>
                  </pic:blipFill>
                  <pic:spPr>
                    <a:xfrm>
                      <a:off x="0" y="0"/>
                      <a:ext cx="3294856" cy="819696"/>
                    </a:xfrm>
                    <a:prstGeom prst="rect">
                      <a:avLst/>
                    </a:prstGeom>
                    <a:noFill/>
                    <a:ln>
                      <a:noFill/>
                    </a:ln>
                  </pic:spPr>
                </pic:pic>
              </a:graphicData>
            </a:graphic>
          </wp:inline>
        </w:drawing>
      </w:r>
    </w:p>
    <w:p w14:paraId="11929C0B" w14:textId="77777777" w:rsidR="00A80AF9" w:rsidRDefault="00B04691">
      <w:pPr>
        <w:jc w:val="center"/>
        <w:rPr>
          <w:rFonts w:ascii="Calibri" w:hAnsi="Calibri" w:cs="Calibri"/>
          <w:b/>
          <w:szCs w:val="20"/>
          <w:lang w:val="tr-TR"/>
        </w:rPr>
      </w:pPr>
      <w:proofErr w:type="spellStart"/>
      <w:r>
        <w:rPr>
          <w:rFonts w:ascii="Calibri" w:hAnsi="Calibri" w:cs="Calibri"/>
          <w:b/>
          <w:szCs w:val="20"/>
          <w:lang w:val="tr-TR"/>
        </w:rPr>
        <w:t>Pera</w:t>
      </w:r>
      <w:proofErr w:type="spellEnd"/>
      <w:r>
        <w:rPr>
          <w:rFonts w:ascii="Calibri" w:hAnsi="Calibri" w:cs="Calibri"/>
          <w:b/>
          <w:szCs w:val="20"/>
          <w:lang w:val="tr-TR"/>
        </w:rPr>
        <w:t xml:space="preserve"> Film</w:t>
      </w:r>
    </w:p>
    <w:p w14:paraId="40791F66" w14:textId="77777777" w:rsidR="00A80AF9" w:rsidRDefault="00490D51" w:rsidP="00490D51">
      <w:pPr>
        <w:jc w:val="center"/>
        <w:rPr>
          <w:rFonts w:ascii="Calibri" w:hAnsi="Calibri" w:cs="Calibri"/>
          <w:b/>
          <w:bCs/>
          <w:sz w:val="20"/>
          <w:szCs w:val="20"/>
          <w:lang w:val="tr-TR"/>
        </w:rPr>
      </w:pPr>
      <w:proofErr w:type="spellStart"/>
      <w:r w:rsidRPr="00490D51">
        <w:rPr>
          <w:rFonts w:ascii="Calibri" w:hAnsi="Calibri" w:cs="Calibri"/>
          <w:b/>
          <w:sz w:val="40"/>
          <w:szCs w:val="48"/>
          <w:lang w:val="tr-TR"/>
        </w:rPr>
        <w:t>Sadie</w:t>
      </w:r>
      <w:proofErr w:type="spellEnd"/>
      <w:r w:rsidRPr="00490D51">
        <w:rPr>
          <w:rFonts w:ascii="Calibri" w:hAnsi="Calibri" w:cs="Calibri"/>
          <w:b/>
          <w:sz w:val="40"/>
          <w:szCs w:val="48"/>
          <w:lang w:val="tr-TR"/>
        </w:rPr>
        <w:t xml:space="preserve"> </w:t>
      </w:r>
      <w:proofErr w:type="spellStart"/>
      <w:r w:rsidRPr="00490D51">
        <w:rPr>
          <w:rFonts w:ascii="Calibri" w:hAnsi="Calibri" w:cs="Calibri"/>
          <w:b/>
          <w:sz w:val="40"/>
          <w:szCs w:val="48"/>
          <w:lang w:val="tr-TR"/>
        </w:rPr>
        <w:t>Benning</w:t>
      </w:r>
      <w:proofErr w:type="spellEnd"/>
      <w:r w:rsidRPr="00490D51">
        <w:rPr>
          <w:rFonts w:ascii="Calibri" w:hAnsi="Calibri" w:cs="Calibri"/>
          <w:b/>
          <w:sz w:val="40"/>
          <w:szCs w:val="48"/>
          <w:lang w:val="tr-TR"/>
        </w:rPr>
        <w:t>: Direniş Günlükleri</w:t>
      </w:r>
      <w:r w:rsidR="00835CD1">
        <w:rPr>
          <w:rFonts w:ascii="Calibri" w:hAnsi="Calibri" w:cs="Calibri"/>
          <w:b/>
          <w:sz w:val="40"/>
          <w:szCs w:val="48"/>
          <w:lang w:val="tr-TR"/>
        </w:rPr>
        <w:br/>
      </w:r>
    </w:p>
    <w:p w14:paraId="01B657E3" w14:textId="77777777" w:rsidR="00A80AF9" w:rsidRDefault="00B04691">
      <w:pPr>
        <w:pStyle w:val="AralkYok"/>
        <w:ind w:left="3540"/>
        <w:rPr>
          <w:rFonts w:ascii="Calibri" w:hAnsi="Calibri" w:cs="Calibri"/>
          <w:b/>
        </w:rPr>
      </w:pPr>
      <w:r>
        <w:rPr>
          <w:rFonts w:ascii="Calibri" w:hAnsi="Calibri" w:cs="Calibri"/>
          <w:b/>
          <w:bCs/>
          <w:szCs w:val="20"/>
        </w:rPr>
        <w:t xml:space="preserve">    </w:t>
      </w:r>
      <w:r w:rsidR="00EF7127">
        <w:rPr>
          <w:rFonts w:ascii="Calibri" w:hAnsi="Calibri" w:cs="Calibri"/>
          <w:b/>
          <w:bCs/>
          <w:szCs w:val="20"/>
        </w:rPr>
        <w:t>08</w:t>
      </w:r>
      <w:r>
        <w:rPr>
          <w:rFonts w:ascii="Calibri" w:hAnsi="Calibri" w:cs="Calibri"/>
          <w:b/>
          <w:bCs/>
          <w:szCs w:val="20"/>
        </w:rPr>
        <w:t xml:space="preserve"> – 2</w:t>
      </w:r>
      <w:r w:rsidR="00EF7127">
        <w:rPr>
          <w:rFonts w:ascii="Calibri" w:hAnsi="Calibri" w:cs="Calibri"/>
          <w:b/>
          <w:bCs/>
          <w:szCs w:val="20"/>
        </w:rPr>
        <w:t>2</w:t>
      </w:r>
      <w:r>
        <w:rPr>
          <w:rFonts w:ascii="Calibri" w:hAnsi="Calibri" w:cs="Calibri"/>
          <w:b/>
          <w:bCs/>
          <w:szCs w:val="20"/>
        </w:rPr>
        <w:t xml:space="preserve"> </w:t>
      </w:r>
      <w:r w:rsidR="00EF7127">
        <w:rPr>
          <w:rFonts w:ascii="Calibri" w:hAnsi="Calibri" w:cs="Calibri"/>
          <w:b/>
          <w:bCs/>
          <w:szCs w:val="20"/>
        </w:rPr>
        <w:t>Mart</w:t>
      </w:r>
      <w:r>
        <w:rPr>
          <w:rFonts w:ascii="Calibri" w:hAnsi="Calibri" w:cs="Calibri"/>
          <w:b/>
          <w:bCs/>
          <w:szCs w:val="20"/>
        </w:rPr>
        <w:t xml:space="preserve"> 2021</w:t>
      </w:r>
    </w:p>
    <w:p w14:paraId="4B564C0C" w14:textId="77777777" w:rsidR="00A80AF9" w:rsidRDefault="00A80AF9">
      <w:pPr>
        <w:rPr>
          <w:rFonts w:ascii="Calibri" w:hAnsi="Calibri" w:cs="Calibri"/>
          <w:b/>
          <w:szCs w:val="20"/>
          <w:lang w:val="tr-TR"/>
        </w:rPr>
      </w:pPr>
    </w:p>
    <w:p w14:paraId="3C51C7F3" w14:textId="77777777" w:rsidR="00A80AF9" w:rsidRDefault="00EF7127">
      <w:pPr>
        <w:pStyle w:val="Normal1"/>
        <w:spacing w:after="0"/>
        <w:jc w:val="both"/>
        <w:rPr>
          <w:b/>
          <w:sz w:val="24"/>
          <w:szCs w:val="24"/>
        </w:rPr>
      </w:pPr>
      <w:r>
        <w:rPr>
          <w:b/>
          <w:sz w:val="24"/>
          <w:szCs w:val="24"/>
        </w:rPr>
        <w:t>İçeride Yaşam</w:t>
      </w:r>
    </w:p>
    <w:p w14:paraId="287092F1" w14:textId="77777777" w:rsidR="00A80AF9" w:rsidRDefault="00EF7127">
      <w:pPr>
        <w:pStyle w:val="Normal1"/>
        <w:spacing w:after="0"/>
        <w:jc w:val="both"/>
        <w:rPr>
          <w:sz w:val="24"/>
          <w:szCs w:val="24"/>
        </w:rPr>
      </w:pPr>
      <w:proofErr w:type="spellStart"/>
      <w:r>
        <w:rPr>
          <w:sz w:val="24"/>
          <w:szCs w:val="24"/>
        </w:rPr>
        <w:t>Living</w:t>
      </w:r>
      <w:proofErr w:type="spellEnd"/>
      <w:r>
        <w:rPr>
          <w:sz w:val="24"/>
          <w:szCs w:val="24"/>
        </w:rPr>
        <w:t xml:space="preserve"> Inside</w:t>
      </w:r>
    </w:p>
    <w:p w14:paraId="01C1DCFB" w14:textId="77777777" w:rsidR="00A80AF9" w:rsidRPr="00973482" w:rsidRDefault="00A80AF9">
      <w:pPr>
        <w:pStyle w:val="Normal1"/>
        <w:spacing w:after="0"/>
        <w:jc w:val="both"/>
        <w:rPr>
          <w:b/>
          <w:sz w:val="20"/>
          <w:szCs w:val="20"/>
        </w:rPr>
      </w:pPr>
    </w:p>
    <w:p w14:paraId="054729DB" w14:textId="77777777" w:rsidR="00F44905" w:rsidRPr="00973482" w:rsidRDefault="00EF7127" w:rsidP="00F44905">
      <w:pPr>
        <w:pStyle w:val="Normal1"/>
        <w:spacing w:after="0"/>
        <w:jc w:val="both"/>
        <w:rPr>
          <w:sz w:val="20"/>
          <w:szCs w:val="20"/>
        </w:rPr>
      </w:pPr>
      <w:r w:rsidRPr="00973482">
        <w:rPr>
          <w:b/>
          <w:sz w:val="20"/>
          <w:szCs w:val="20"/>
        </w:rPr>
        <w:t>Yönetmen:</w:t>
      </w:r>
      <w:r w:rsidRPr="00973482">
        <w:rPr>
          <w:sz w:val="20"/>
          <w:szCs w:val="20"/>
        </w:rPr>
        <w:t xml:space="preserve"> </w:t>
      </w:r>
      <w:proofErr w:type="spellStart"/>
      <w:r w:rsidRPr="00973482">
        <w:rPr>
          <w:sz w:val="20"/>
          <w:szCs w:val="20"/>
        </w:rPr>
        <w:t>Sadie</w:t>
      </w:r>
      <w:proofErr w:type="spellEnd"/>
      <w:r w:rsidRPr="00973482">
        <w:rPr>
          <w:sz w:val="20"/>
          <w:szCs w:val="20"/>
        </w:rPr>
        <w:t xml:space="preserve"> </w:t>
      </w:r>
      <w:proofErr w:type="spellStart"/>
      <w:r w:rsidRPr="00973482">
        <w:rPr>
          <w:sz w:val="20"/>
          <w:szCs w:val="20"/>
        </w:rPr>
        <w:t>Benning</w:t>
      </w:r>
      <w:proofErr w:type="spellEnd"/>
    </w:p>
    <w:p w14:paraId="161D7188" w14:textId="77777777" w:rsidR="00F44905" w:rsidRPr="00973482" w:rsidRDefault="00EF7127" w:rsidP="00F44905">
      <w:pPr>
        <w:pStyle w:val="Normal1"/>
        <w:spacing w:after="0"/>
        <w:jc w:val="both"/>
        <w:rPr>
          <w:sz w:val="20"/>
          <w:szCs w:val="20"/>
        </w:rPr>
      </w:pPr>
      <w:r w:rsidRPr="00973482">
        <w:rPr>
          <w:sz w:val="20"/>
          <w:szCs w:val="20"/>
        </w:rPr>
        <w:t>ABD, 1989, 5', siyah-beyaz, İngilizce; Türkçe altyazılı</w:t>
      </w:r>
    </w:p>
    <w:p w14:paraId="02993702" w14:textId="77777777" w:rsidR="00EF7127" w:rsidRPr="00835CD1" w:rsidRDefault="00835CD1" w:rsidP="00F44905">
      <w:pPr>
        <w:pStyle w:val="Normal1"/>
        <w:jc w:val="both"/>
        <w:rPr>
          <w:sz w:val="20"/>
          <w:szCs w:val="20"/>
        </w:rPr>
      </w:pPr>
      <w:r w:rsidRPr="00973482">
        <w:rPr>
          <w:sz w:val="20"/>
          <w:szCs w:val="20"/>
        </w:rPr>
        <w:br/>
      </w:r>
      <w:proofErr w:type="spellStart"/>
      <w:r w:rsidR="00EF7127" w:rsidRPr="00EF7127">
        <w:rPr>
          <w:sz w:val="24"/>
          <w:szCs w:val="24"/>
        </w:rPr>
        <w:t>Benning</w:t>
      </w:r>
      <w:proofErr w:type="spellEnd"/>
      <w:r w:rsidR="00EF7127" w:rsidRPr="00EF7127">
        <w:rPr>
          <w:sz w:val="24"/>
          <w:szCs w:val="24"/>
        </w:rPr>
        <w:t xml:space="preserve"> on altı yaşındayken, üç hafta boyunca okula gitmeyi bırakarak, kamerası, televizyonu ve kirli çamaşır sepetiyle birlikte içeride yaşıyor. Bu film onun bu üç hafta içindeki ruh halini yansıtıyor. Montaj sırasında görüntülerin kesildiği bu taslak haldeki film, inzivaya çekilen </w:t>
      </w:r>
      <w:proofErr w:type="spellStart"/>
      <w:r w:rsidR="00EF7127" w:rsidRPr="00EF7127">
        <w:rPr>
          <w:sz w:val="24"/>
          <w:szCs w:val="24"/>
        </w:rPr>
        <w:t>Benning’in</w:t>
      </w:r>
      <w:proofErr w:type="spellEnd"/>
      <w:r w:rsidR="00EF7127" w:rsidRPr="00EF7127">
        <w:rPr>
          <w:sz w:val="24"/>
          <w:szCs w:val="24"/>
        </w:rPr>
        <w:t xml:space="preserve"> hüznünü ve dünyadan kopukluğunu anlatıyor. Bu haliyle, </w:t>
      </w:r>
      <w:r w:rsidR="00EF7127" w:rsidRPr="00B30CAD">
        <w:rPr>
          <w:i/>
          <w:sz w:val="24"/>
          <w:szCs w:val="24"/>
        </w:rPr>
        <w:t>İçeride Yaşam</w:t>
      </w:r>
      <w:r w:rsidR="00EF7127" w:rsidRPr="00EF7127">
        <w:rPr>
          <w:sz w:val="24"/>
          <w:szCs w:val="24"/>
        </w:rPr>
        <w:t>, kronik olara</w:t>
      </w:r>
      <w:r w:rsidR="00EF7127">
        <w:rPr>
          <w:sz w:val="24"/>
          <w:szCs w:val="24"/>
        </w:rPr>
        <w:t xml:space="preserve">k </w:t>
      </w:r>
      <w:r w:rsidR="00EF7127" w:rsidRPr="00EF7127">
        <w:rPr>
          <w:sz w:val="24"/>
          <w:szCs w:val="24"/>
        </w:rPr>
        <w:t>yabancılık hissi çeken bir</w:t>
      </w:r>
      <w:r w:rsidR="00EF7127">
        <w:rPr>
          <w:sz w:val="24"/>
          <w:szCs w:val="24"/>
        </w:rPr>
        <w:t xml:space="preserve"> kişinin itiraflarını içeriyor.</w:t>
      </w:r>
    </w:p>
    <w:p w14:paraId="4ADFEC54" w14:textId="77777777" w:rsidR="00EF7127" w:rsidRDefault="00B04691" w:rsidP="00EF7127">
      <w:pPr>
        <w:pStyle w:val="Normal1"/>
        <w:spacing w:after="0"/>
        <w:jc w:val="both"/>
        <w:rPr>
          <w:b/>
          <w:sz w:val="24"/>
          <w:szCs w:val="24"/>
        </w:rPr>
      </w:pPr>
      <w:r>
        <w:rPr>
          <w:b/>
          <w:sz w:val="24"/>
          <w:szCs w:val="24"/>
        </w:rPr>
        <w:br/>
      </w:r>
      <w:r w:rsidR="00EF7127" w:rsidRPr="00EF7127">
        <w:rPr>
          <w:b/>
          <w:sz w:val="24"/>
          <w:szCs w:val="24"/>
        </w:rPr>
        <w:t xml:space="preserve">Her Kızın Bir Günlüğü Olsaydı </w:t>
      </w:r>
    </w:p>
    <w:p w14:paraId="0B7A353D" w14:textId="77777777" w:rsidR="00EF7127" w:rsidRPr="00EF7127" w:rsidRDefault="00EF7127" w:rsidP="00EF7127">
      <w:pPr>
        <w:pStyle w:val="Normal1"/>
        <w:spacing w:after="0"/>
        <w:jc w:val="both"/>
        <w:rPr>
          <w:b/>
          <w:sz w:val="24"/>
          <w:szCs w:val="24"/>
        </w:rPr>
      </w:pPr>
      <w:proofErr w:type="spellStart"/>
      <w:r>
        <w:rPr>
          <w:sz w:val="24"/>
          <w:szCs w:val="24"/>
        </w:rPr>
        <w:t>If</w:t>
      </w:r>
      <w:proofErr w:type="spellEnd"/>
      <w:r>
        <w:rPr>
          <w:sz w:val="24"/>
          <w:szCs w:val="24"/>
        </w:rPr>
        <w:t xml:space="preserve"> </w:t>
      </w:r>
      <w:proofErr w:type="spellStart"/>
      <w:r>
        <w:rPr>
          <w:sz w:val="24"/>
          <w:szCs w:val="24"/>
        </w:rPr>
        <w:t>Every</w:t>
      </w:r>
      <w:proofErr w:type="spellEnd"/>
      <w:r>
        <w:rPr>
          <w:sz w:val="24"/>
          <w:szCs w:val="24"/>
        </w:rPr>
        <w:t xml:space="preserve"> Girl Had a </w:t>
      </w:r>
      <w:proofErr w:type="spellStart"/>
      <w:r>
        <w:rPr>
          <w:sz w:val="24"/>
          <w:szCs w:val="24"/>
        </w:rPr>
        <w:t>Diary</w:t>
      </w:r>
      <w:proofErr w:type="spellEnd"/>
    </w:p>
    <w:p w14:paraId="6A59285E" w14:textId="77777777" w:rsidR="00EF7127" w:rsidRPr="00973482" w:rsidRDefault="00EF7127" w:rsidP="00EF7127">
      <w:pPr>
        <w:pStyle w:val="Normal1"/>
        <w:spacing w:after="0"/>
        <w:jc w:val="both"/>
        <w:rPr>
          <w:b/>
          <w:sz w:val="20"/>
          <w:szCs w:val="20"/>
        </w:rPr>
      </w:pPr>
    </w:p>
    <w:p w14:paraId="796E9BBA" w14:textId="77777777" w:rsidR="00F44905" w:rsidRPr="00973482" w:rsidRDefault="00EF7127" w:rsidP="00F44905">
      <w:pPr>
        <w:pStyle w:val="Normal1"/>
        <w:spacing w:after="0"/>
        <w:jc w:val="both"/>
        <w:rPr>
          <w:sz w:val="20"/>
          <w:szCs w:val="20"/>
        </w:rPr>
      </w:pPr>
      <w:r w:rsidRPr="00973482">
        <w:rPr>
          <w:b/>
          <w:sz w:val="20"/>
          <w:szCs w:val="20"/>
        </w:rPr>
        <w:t>Yönetmen:</w:t>
      </w:r>
      <w:r w:rsidRPr="00973482">
        <w:rPr>
          <w:sz w:val="20"/>
          <w:szCs w:val="20"/>
        </w:rPr>
        <w:t xml:space="preserve"> </w:t>
      </w:r>
      <w:proofErr w:type="spellStart"/>
      <w:r w:rsidRPr="00973482">
        <w:rPr>
          <w:sz w:val="20"/>
          <w:szCs w:val="20"/>
        </w:rPr>
        <w:t>Sadie</w:t>
      </w:r>
      <w:proofErr w:type="spellEnd"/>
      <w:r w:rsidRPr="00973482">
        <w:rPr>
          <w:sz w:val="20"/>
          <w:szCs w:val="20"/>
        </w:rPr>
        <w:t xml:space="preserve"> </w:t>
      </w:r>
      <w:proofErr w:type="spellStart"/>
      <w:r w:rsidRPr="00973482">
        <w:rPr>
          <w:sz w:val="20"/>
          <w:szCs w:val="20"/>
        </w:rPr>
        <w:t>Benning</w:t>
      </w:r>
      <w:proofErr w:type="spellEnd"/>
    </w:p>
    <w:p w14:paraId="235918E5" w14:textId="77777777" w:rsidR="00F44905" w:rsidRPr="00973482" w:rsidRDefault="00EF7127" w:rsidP="00F44905">
      <w:pPr>
        <w:pStyle w:val="Normal1"/>
        <w:spacing w:after="0"/>
        <w:jc w:val="both"/>
        <w:rPr>
          <w:sz w:val="20"/>
          <w:szCs w:val="20"/>
        </w:rPr>
      </w:pPr>
      <w:r w:rsidRPr="00973482">
        <w:rPr>
          <w:sz w:val="20"/>
          <w:szCs w:val="20"/>
        </w:rPr>
        <w:t>ABD, 1990, 8', siyah-beyaz, İngilizce; Türkçe altyazılı</w:t>
      </w:r>
    </w:p>
    <w:p w14:paraId="2C1CD971" w14:textId="77777777" w:rsidR="00EF7127" w:rsidRPr="00835CD1" w:rsidRDefault="00EF7127" w:rsidP="00F44905">
      <w:pPr>
        <w:pStyle w:val="Normal1"/>
        <w:jc w:val="both"/>
        <w:rPr>
          <w:sz w:val="20"/>
          <w:szCs w:val="20"/>
        </w:rPr>
      </w:pPr>
      <w:r w:rsidRPr="00973482">
        <w:rPr>
          <w:sz w:val="20"/>
          <w:szCs w:val="20"/>
        </w:rPr>
        <w:t xml:space="preserve"> </w:t>
      </w:r>
      <w:r w:rsidR="00835CD1" w:rsidRPr="00973482">
        <w:rPr>
          <w:sz w:val="20"/>
          <w:szCs w:val="20"/>
        </w:rPr>
        <w:br/>
      </w:r>
      <w:proofErr w:type="spellStart"/>
      <w:r w:rsidRPr="00EF7127">
        <w:rPr>
          <w:sz w:val="24"/>
          <w:szCs w:val="24"/>
        </w:rPr>
        <w:t>PixelVision</w:t>
      </w:r>
      <w:proofErr w:type="spellEnd"/>
      <w:r w:rsidRPr="00EF7127">
        <w:rPr>
          <w:sz w:val="24"/>
          <w:szCs w:val="24"/>
        </w:rPr>
        <w:t xml:space="preserve"> kamerasını kendine ve odasına tutan </w:t>
      </w:r>
      <w:proofErr w:type="spellStart"/>
      <w:r w:rsidRPr="00EF7127">
        <w:rPr>
          <w:sz w:val="24"/>
          <w:szCs w:val="24"/>
        </w:rPr>
        <w:t>Benning</w:t>
      </w:r>
      <w:proofErr w:type="spellEnd"/>
      <w:r w:rsidRPr="00EF7127">
        <w:rPr>
          <w:sz w:val="24"/>
          <w:szCs w:val="24"/>
        </w:rPr>
        <w:t xml:space="preserve">, bir yandan kimlik arayışını bir yandan lezbiyen bir kadın olarak saygı duyulma ihtiyacını anlatıyor. Bazen itirafçı bazen de suçlayıcı bir role bürünen kamerası, kendini önyargılar arasında hapsolmuş hisseden </w:t>
      </w:r>
      <w:proofErr w:type="spellStart"/>
      <w:r w:rsidRPr="00EF7127">
        <w:rPr>
          <w:sz w:val="24"/>
          <w:szCs w:val="24"/>
        </w:rPr>
        <w:t>Benning’in</w:t>
      </w:r>
      <w:proofErr w:type="spellEnd"/>
      <w:r w:rsidRPr="00EF7127">
        <w:rPr>
          <w:sz w:val="24"/>
          <w:szCs w:val="24"/>
        </w:rPr>
        <w:t xml:space="preserve"> kızgınlığını yansıtıyor. </w:t>
      </w:r>
    </w:p>
    <w:p w14:paraId="69CE8C21" w14:textId="77777777" w:rsidR="00EF7127" w:rsidRDefault="00835CD1" w:rsidP="00EF7127">
      <w:pPr>
        <w:pStyle w:val="Normal1"/>
        <w:spacing w:after="0"/>
        <w:jc w:val="both"/>
        <w:rPr>
          <w:b/>
          <w:sz w:val="24"/>
          <w:szCs w:val="24"/>
        </w:rPr>
      </w:pPr>
      <w:r>
        <w:rPr>
          <w:sz w:val="24"/>
          <w:szCs w:val="24"/>
        </w:rPr>
        <w:br/>
      </w:r>
      <w:r w:rsidR="00EF7127">
        <w:rPr>
          <w:b/>
          <w:sz w:val="24"/>
          <w:szCs w:val="24"/>
        </w:rPr>
        <w:t>Kız Gücü</w:t>
      </w:r>
    </w:p>
    <w:p w14:paraId="33E2C427" w14:textId="77777777" w:rsidR="00EF7127" w:rsidRDefault="00EF7127" w:rsidP="00EF7127">
      <w:pPr>
        <w:pStyle w:val="Normal1"/>
        <w:spacing w:after="0"/>
        <w:jc w:val="both"/>
        <w:rPr>
          <w:sz w:val="24"/>
          <w:szCs w:val="24"/>
        </w:rPr>
      </w:pPr>
      <w:r>
        <w:rPr>
          <w:sz w:val="24"/>
          <w:szCs w:val="24"/>
        </w:rPr>
        <w:t xml:space="preserve">Girl </w:t>
      </w:r>
      <w:proofErr w:type="spellStart"/>
      <w:r>
        <w:rPr>
          <w:sz w:val="24"/>
          <w:szCs w:val="24"/>
        </w:rPr>
        <w:t>Power</w:t>
      </w:r>
      <w:proofErr w:type="spellEnd"/>
    </w:p>
    <w:p w14:paraId="1D8BD0CE" w14:textId="77777777" w:rsidR="00835CD1" w:rsidRPr="00973482" w:rsidRDefault="00835CD1" w:rsidP="00EF7127">
      <w:pPr>
        <w:pStyle w:val="Normal1"/>
        <w:spacing w:after="0"/>
        <w:jc w:val="both"/>
        <w:rPr>
          <w:b/>
          <w:sz w:val="20"/>
          <w:szCs w:val="20"/>
        </w:rPr>
      </w:pPr>
    </w:p>
    <w:p w14:paraId="17D63100" w14:textId="77777777" w:rsidR="00CD78C5" w:rsidRPr="00973482" w:rsidRDefault="00EF7127" w:rsidP="00CD78C5">
      <w:pPr>
        <w:pStyle w:val="Normal1"/>
        <w:spacing w:after="0"/>
        <w:jc w:val="both"/>
        <w:rPr>
          <w:sz w:val="20"/>
          <w:szCs w:val="20"/>
        </w:rPr>
      </w:pPr>
      <w:r w:rsidRPr="00973482">
        <w:rPr>
          <w:b/>
          <w:sz w:val="20"/>
          <w:szCs w:val="20"/>
        </w:rPr>
        <w:t>Yönetmen:</w:t>
      </w:r>
      <w:r w:rsidRPr="00973482">
        <w:rPr>
          <w:sz w:val="20"/>
          <w:szCs w:val="20"/>
        </w:rPr>
        <w:t xml:space="preserve"> </w:t>
      </w:r>
      <w:proofErr w:type="spellStart"/>
      <w:r w:rsidRPr="00973482">
        <w:rPr>
          <w:sz w:val="20"/>
          <w:szCs w:val="20"/>
        </w:rPr>
        <w:t>Sadie</w:t>
      </w:r>
      <w:proofErr w:type="spellEnd"/>
      <w:r w:rsidRPr="00973482">
        <w:rPr>
          <w:sz w:val="20"/>
          <w:szCs w:val="20"/>
        </w:rPr>
        <w:t xml:space="preserve"> </w:t>
      </w:r>
      <w:proofErr w:type="spellStart"/>
      <w:r w:rsidRPr="00973482">
        <w:rPr>
          <w:sz w:val="20"/>
          <w:szCs w:val="20"/>
        </w:rPr>
        <w:t>Benning</w:t>
      </w:r>
      <w:proofErr w:type="spellEnd"/>
    </w:p>
    <w:p w14:paraId="0F228F64" w14:textId="77777777" w:rsidR="00CD78C5" w:rsidRPr="00973482" w:rsidRDefault="00EF7127" w:rsidP="00CD78C5">
      <w:pPr>
        <w:pStyle w:val="Normal1"/>
        <w:spacing w:after="0"/>
        <w:jc w:val="both"/>
        <w:rPr>
          <w:sz w:val="20"/>
          <w:szCs w:val="20"/>
        </w:rPr>
      </w:pPr>
      <w:r w:rsidRPr="00973482">
        <w:rPr>
          <w:sz w:val="20"/>
          <w:szCs w:val="20"/>
        </w:rPr>
        <w:t xml:space="preserve">ABD, 1992, 15', siyah-beyaz, </w:t>
      </w:r>
      <w:r w:rsidR="00835CD1" w:rsidRPr="00973482">
        <w:rPr>
          <w:sz w:val="20"/>
          <w:szCs w:val="20"/>
        </w:rPr>
        <w:t>İngilizce; Türkçe altyazılı</w:t>
      </w:r>
    </w:p>
    <w:p w14:paraId="3BE3A042" w14:textId="77777777" w:rsidR="00EF7127" w:rsidRPr="00835CD1" w:rsidRDefault="00835CD1" w:rsidP="00CD78C5">
      <w:pPr>
        <w:pStyle w:val="Normal1"/>
        <w:jc w:val="both"/>
        <w:rPr>
          <w:sz w:val="20"/>
          <w:szCs w:val="20"/>
        </w:rPr>
      </w:pPr>
      <w:r w:rsidRPr="00973482">
        <w:rPr>
          <w:sz w:val="20"/>
          <w:szCs w:val="20"/>
        </w:rPr>
        <w:br/>
      </w:r>
      <w:r w:rsidR="00EF7127" w:rsidRPr="00EF7127">
        <w:rPr>
          <w:sz w:val="24"/>
          <w:szCs w:val="24"/>
        </w:rPr>
        <w:t xml:space="preserve">Bikini </w:t>
      </w:r>
      <w:proofErr w:type="spellStart"/>
      <w:r w:rsidR="00EF7127" w:rsidRPr="00EF7127">
        <w:rPr>
          <w:sz w:val="24"/>
          <w:szCs w:val="24"/>
        </w:rPr>
        <w:t>Kill</w:t>
      </w:r>
      <w:proofErr w:type="spellEnd"/>
      <w:r w:rsidR="00EF7127" w:rsidRPr="00EF7127">
        <w:rPr>
          <w:sz w:val="24"/>
          <w:szCs w:val="24"/>
        </w:rPr>
        <w:t xml:space="preserve"> grubunun müzikleri kullanılarak yapılan </w:t>
      </w:r>
      <w:r w:rsidR="00EF7127" w:rsidRPr="00B30CAD">
        <w:rPr>
          <w:i/>
          <w:sz w:val="24"/>
          <w:szCs w:val="24"/>
        </w:rPr>
        <w:t>Kız Gücü</w:t>
      </w:r>
      <w:r w:rsidR="00EF7127" w:rsidRPr="00EF7127">
        <w:rPr>
          <w:sz w:val="24"/>
          <w:szCs w:val="24"/>
        </w:rPr>
        <w:t xml:space="preserve">’nde, 1990’larda radikal bir kız olmanın ne demek olduğu gürültücü bir şekilde gösteriliyor. Okul, aile ve kadın olmaya dair klişelere meydan okuyan </w:t>
      </w:r>
      <w:proofErr w:type="spellStart"/>
      <w:r w:rsidR="00EF7127" w:rsidRPr="00EF7127">
        <w:rPr>
          <w:sz w:val="24"/>
          <w:szCs w:val="24"/>
        </w:rPr>
        <w:t>Benning</w:t>
      </w:r>
      <w:proofErr w:type="spellEnd"/>
      <w:r w:rsidR="00EF7127" w:rsidRPr="00EF7127">
        <w:rPr>
          <w:sz w:val="24"/>
          <w:szCs w:val="24"/>
        </w:rPr>
        <w:t xml:space="preserve">, özgürleşme yolunda ilerlerken, </w:t>
      </w:r>
      <w:proofErr w:type="spellStart"/>
      <w:r w:rsidR="00EF7127" w:rsidRPr="00EF7127">
        <w:rPr>
          <w:sz w:val="24"/>
          <w:szCs w:val="24"/>
        </w:rPr>
        <w:t>Matt</w:t>
      </w:r>
      <w:proofErr w:type="spellEnd"/>
      <w:r w:rsidR="00EF7127" w:rsidRPr="00EF7127">
        <w:rPr>
          <w:sz w:val="24"/>
          <w:szCs w:val="24"/>
        </w:rPr>
        <w:t xml:space="preserve"> </w:t>
      </w:r>
      <w:proofErr w:type="spellStart"/>
      <w:r w:rsidR="00EF7127" w:rsidRPr="00EF7127">
        <w:rPr>
          <w:sz w:val="24"/>
          <w:szCs w:val="24"/>
        </w:rPr>
        <w:t>Dillon’u</w:t>
      </w:r>
      <w:proofErr w:type="spellEnd"/>
      <w:r w:rsidR="00EF7127" w:rsidRPr="00EF7127">
        <w:rPr>
          <w:sz w:val="24"/>
          <w:szCs w:val="24"/>
        </w:rPr>
        <w:t xml:space="preserve"> örnek aldığı ve tek başına maceralar yaşamak için okulu kırdığı günleri anlatıyor. Radikal “</w:t>
      </w:r>
      <w:proofErr w:type="spellStart"/>
      <w:r w:rsidR="00EF7127" w:rsidRPr="00EF7127">
        <w:rPr>
          <w:sz w:val="24"/>
          <w:szCs w:val="24"/>
        </w:rPr>
        <w:t>riot</w:t>
      </w:r>
      <w:proofErr w:type="spellEnd"/>
      <w:r w:rsidR="00EF7127" w:rsidRPr="00EF7127">
        <w:rPr>
          <w:sz w:val="24"/>
          <w:szCs w:val="24"/>
        </w:rPr>
        <w:t xml:space="preserve"> </w:t>
      </w:r>
      <w:proofErr w:type="spellStart"/>
      <w:r w:rsidR="00EF7127" w:rsidRPr="00EF7127">
        <w:rPr>
          <w:sz w:val="24"/>
          <w:szCs w:val="24"/>
        </w:rPr>
        <w:t>grrrl</w:t>
      </w:r>
      <w:proofErr w:type="spellEnd"/>
      <w:r w:rsidR="00EF7127" w:rsidRPr="00EF7127">
        <w:rPr>
          <w:sz w:val="24"/>
          <w:szCs w:val="24"/>
        </w:rPr>
        <w:t xml:space="preserve">” hareketinden esinlenilen bu eserde, genç kadınlara dayatılan roller alt üst ediliyor; geleneksel eylemsizlik ve kibar </w:t>
      </w:r>
      <w:r w:rsidR="00B30CAD" w:rsidRPr="00EF7127">
        <w:rPr>
          <w:sz w:val="24"/>
          <w:szCs w:val="24"/>
        </w:rPr>
        <w:t>itaatkârlık</w:t>
      </w:r>
      <w:r w:rsidR="00EF7127" w:rsidRPr="00EF7127">
        <w:rPr>
          <w:sz w:val="24"/>
          <w:szCs w:val="24"/>
        </w:rPr>
        <w:t>, radikal bağımsızlık ve birey tarafından belirlenen cinsel kimlik ile değiştiriliyor.</w:t>
      </w:r>
    </w:p>
    <w:p w14:paraId="2687CEE8" w14:textId="663779D2" w:rsidR="00EF7127" w:rsidRDefault="00EF7127" w:rsidP="00EF7127">
      <w:pPr>
        <w:pStyle w:val="Normal1"/>
        <w:spacing w:after="0"/>
        <w:jc w:val="both"/>
        <w:rPr>
          <w:b/>
          <w:sz w:val="24"/>
          <w:szCs w:val="24"/>
        </w:rPr>
      </w:pPr>
      <w:r>
        <w:rPr>
          <w:b/>
          <w:sz w:val="24"/>
          <w:szCs w:val="24"/>
        </w:rPr>
        <w:lastRenderedPageBreak/>
        <w:t>Aşk Değildi</w:t>
      </w:r>
    </w:p>
    <w:p w14:paraId="43196655" w14:textId="77777777" w:rsidR="00835CD1" w:rsidRDefault="00EF7127" w:rsidP="00835CD1">
      <w:pPr>
        <w:rPr>
          <w:bCs/>
          <w:sz w:val="22"/>
        </w:rPr>
      </w:pPr>
      <w:r>
        <w:rPr>
          <w:bCs/>
          <w:sz w:val="22"/>
        </w:rPr>
        <w:t>It Wasn't Love</w:t>
      </w:r>
    </w:p>
    <w:p w14:paraId="4077B2BB" w14:textId="77777777" w:rsidR="00835CD1" w:rsidRPr="00973482" w:rsidRDefault="00835CD1" w:rsidP="00835CD1">
      <w:pPr>
        <w:rPr>
          <w:bCs/>
          <w:sz w:val="20"/>
          <w:szCs w:val="20"/>
        </w:rPr>
      </w:pPr>
    </w:p>
    <w:p w14:paraId="4B108055" w14:textId="77777777" w:rsidR="00EF7127" w:rsidRPr="00973482" w:rsidRDefault="00EF7127" w:rsidP="00835CD1">
      <w:pPr>
        <w:rPr>
          <w:bCs/>
          <w:sz w:val="20"/>
          <w:szCs w:val="20"/>
        </w:rPr>
      </w:pPr>
      <w:proofErr w:type="spellStart"/>
      <w:r w:rsidRPr="00973482">
        <w:rPr>
          <w:b/>
          <w:sz w:val="20"/>
          <w:szCs w:val="20"/>
        </w:rPr>
        <w:t>Yönetmen</w:t>
      </w:r>
      <w:proofErr w:type="spellEnd"/>
      <w:r w:rsidRPr="00973482">
        <w:rPr>
          <w:b/>
          <w:sz w:val="20"/>
          <w:szCs w:val="20"/>
        </w:rPr>
        <w:t>:</w:t>
      </w:r>
      <w:r w:rsidRPr="00973482">
        <w:rPr>
          <w:sz w:val="20"/>
          <w:szCs w:val="20"/>
        </w:rPr>
        <w:t xml:space="preserve"> Sadie Benning</w:t>
      </w:r>
      <w:r w:rsidRPr="00973482">
        <w:rPr>
          <w:sz w:val="20"/>
          <w:szCs w:val="20"/>
        </w:rPr>
        <w:br/>
        <w:t xml:space="preserve">ABD, 1992, 20', </w:t>
      </w:r>
      <w:proofErr w:type="spellStart"/>
      <w:r w:rsidRPr="00973482">
        <w:rPr>
          <w:sz w:val="20"/>
          <w:szCs w:val="20"/>
        </w:rPr>
        <w:t>siyah-beyaz</w:t>
      </w:r>
      <w:proofErr w:type="spellEnd"/>
      <w:r w:rsidRPr="00973482">
        <w:rPr>
          <w:sz w:val="20"/>
          <w:szCs w:val="20"/>
        </w:rPr>
        <w:t xml:space="preserve">, </w:t>
      </w:r>
      <w:proofErr w:type="spellStart"/>
      <w:r w:rsidRPr="00973482">
        <w:rPr>
          <w:sz w:val="20"/>
          <w:szCs w:val="20"/>
        </w:rPr>
        <w:t>İngilizce</w:t>
      </w:r>
      <w:proofErr w:type="spellEnd"/>
      <w:r w:rsidRPr="00973482">
        <w:rPr>
          <w:sz w:val="20"/>
          <w:szCs w:val="20"/>
        </w:rPr>
        <w:t xml:space="preserve">; </w:t>
      </w:r>
      <w:proofErr w:type="spellStart"/>
      <w:r w:rsidRPr="00973482">
        <w:rPr>
          <w:sz w:val="20"/>
          <w:szCs w:val="20"/>
        </w:rPr>
        <w:t>Türkçe</w:t>
      </w:r>
      <w:proofErr w:type="spellEnd"/>
      <w:r w:rsidRPr="00973482">
        <w:rPr>
          <w:sz w:val="20"/>
          <w:szCs w:val="20"/>
        </w:rPr>
        <w:t xml:space="preserve"> </w:t>
      </w:r>
      <w:proofErr w:type="spellStart"/>
      <w:r w:rsidRPr="00973482">
        <w:rPr>
          <w:sz w:val="20"/>
          <w:szCs w:val="20"/>
        </w:rPr>
        <w:t>altyazılı</w:t>
      </w:r>
      <w:proofErr w:type="spellEnd"/>
      <w:r w:rsidRPr="00973482">
        <w:rPr>
          <w:sz w:val="20"/>
          <w:szCs w:val="20"/>
        </w:rPr>
        <w:t xml:space="preserve"> </w:t>
      </w:r>
    </w:p>
    <w:p w14:paraId="531812E5" w14:textId="77777777" w:rsidR="00EF7127" w:rsidRDefault="00835CD1">
      <w:pPr>
        <w:pStyle w:val="Normal1"/>
        <w:jc w:val="both"/>
        <w:rPr>
          <w:sz w:val="24"/>
          <w:szCs w:val="24"/>
        </w:rPr>
      </w:pPr>
      <w:r w:rsidRPr="00973482">
        <w:rPr>
          <w:sz w:val="20"/>
          <w:szCs w:val="20"/>
        </w:rPr>
        <w:br/>
      </w:r>
      <w:proofErr w:type="spellStart"/>
      <w:r w:rsidR="00EF7127" w:rsidRPr="00EF7127">
        <w:rPr>
          <w:sz w:val="24"/>
          <w:szCs w:val="24"/>
        </w:rPr>
        <w:t>Benning</w:t>
      </w:r>
      <w:proofErr w:type="spellEnd"/>
      <w:r w:rsidR="00EF7127" w:rsidRPr="00EF7127">
        <w:rPr>
          <w:sz w:val="24"/>
          <w:szCs w:val="24"/>
        </w:rPr>
        <w:t xml:space="preserve"> “kötü bir </w:t>
      </w:r>
      <w:proofErr w:type="spellStart"/>
      <w:r w:rsidR="00EF7127" w:rsidRPr="00EF7127">
        <w:rPr>
          <w:sz w:val="24"/>
          <w:szCs w:val="24"/>
        </w:rPr>
        <w:t>kız”la</w:t>
      </w:r>
      <w:proofErr w:type="spellEnd"/>
      <w:r w:rsidR="00EF7127" w:rsidRPr="00EF7127">
        <w:rPr>
          <w:sz w:val="24"/>
          <w:szCs w:val="24"/>
        </w:rPr>
        <w:t xml:space="preserve"> yaşadığı şehvet içeren ilişkisini, cinsiyetlerle ilişkilendirilen jestler ve Hollywood klişelerini kulla</w:t>
      </w:r>
      <w:r w:rsidR="00B30CAD">
        <w:rPr>
          <w:sz w:val="24"/>
          <w:szCs w:val="24"/>
        </w:rPr>
        <w:t>na</w:t>
      </w:r>
      <w:r w:rsidR="00EF7127" w:rsidRPr="00EF7127">
        <w:rPr>
          <w:sz w:val="24"/>
          <w:szCs w:val="24"/>
        </w:rPr>
        <w:t xml:space="preserve">rak anlatıyor; kamera karşısına bazen bir isyancı, bazen bir platin sarışın, bazen bir gangster, bazen 1950’lerdeki bir </w:t>
      </w:r>
      <w:proofErr w:type="spellStart"/>
      <w:r w:rsidR="00EF7127" w:rsidRPr="00EF7127">
        <w:rPr>
          <w:sz w:val="24"/>
          <w:szCs w:val="24"/>
        </w:rPr>
        <w:t>crooner</w:t>
      </w:r>
      <w:proofErr w:type="spellEnd"/>
      <w:r w:rsidR="00EF7127" w:rsidRPr="00EF7127">
        <w:rPr>
          <w:sz w:val="24"/>
          <w:szCs w:val="24"/>
        </w:rPr>
        <w:t xml:space="preserve"> müzisyeni, bazen de baygın bakışlı bir vamp kadın olarak çıkıyor. İzleyici bu ilişkiyi sigaralı pozlar, romantik </w:t>
      </w:r>
      <w:proofErr w:type="spellStart"/>
      <w:r w:rsidR="00EF7127" w:rsidRPr="00EF7127">
        <w:rPr>
          <w:sz w:val="24"/>
          <w:szCs w:val="24"/>
        </w:rPr>
        <w:t>slow</w:t>
      </w:r>
      <w:proofErr w:type="spellEnd"/>
      <w:r w:rsidR="00EF7127" w:rsidRPr="00EF7127">
        <w:rPr>
          <w:sz w:val="24"/>
          <w:szCs w:val="24"/>
        </w:rPr>
        <w:t xml:space="preserve"> danslar ile hızlı aksiyon ve </w:t>
      </w:r>
      <w:proofErr w:type="spellStart"/>
      <w:r w:rsidR="00EF7127" w:rsidRPr="00EF7127">
        <w:rPr>
          <w:sz w:val="24"/>
          <w:szCs w:val="24"/>
        </w:rPr>
        <w:t>heavy</w:t>
      </w:r>
      <w:proofErr w:type="spellEnd"/>
      <w:r w:rsidR="00EF7127" w:rsidRPr="00EF7127">
        <w:rPr>
          <w:sz w:val="24"/>
          <w:szCs w:val="24"/>
        </w:rPr>
        <w:t xml:space="preserve"> metal müzik içeren sokak çekimleri eşliğinde takip ediyor. </w:t>
      </w:r>
      <w:proofErr w:type="spellStart"/>
      <w:r w:rsidR="00EF7127" w:rsidRPr="00EF7127">
        <w:rPr>
          <w:sz w:val="24"/>
          <w:szCs w:val="24"/>
        </w:rPr>
        <w:t>Benning’in</w:t>
      </w:r>
      <w:proofErr w:type="spellEnd"/>
      <w:r w:rsidR="00EF7127" w:rsidRPr="00EF7127">
        <w:rPr>
          <w:sz w:val="24"/>
          <w:szCs w:val="24"/>
        </w:rPr>
        <w:t xml:space="preserve"> filmi, roma</w:t>
      </w:r>
      <w:r w:rsidR="00944882">
        <w:rPr>
          <w:sz w:val="24"/>
          <w:szCs w:val="24"/>
        </w:rPr>
        <w:t xml:space="preserve">ntik bir hayalden öteye geçiyor </w:t>
      </w:r>
      <w:r w:rsidR="00EF7127" w:rsidRPr="00EF7127">
        <w:rPr>
          <w:sz w:val="24"/>
          <w:szCs w:val="24"/>
        </w:rPr>
        <w:t>ve tensel çekimin korku, şiddet, şehvet, suçluluk ve heyecan içeren unsurlarını yansıtıyor. Kendi değimiyle, “Aşk değildi belki ama yine de kayda değer bir şeydi…”</w:t>
      </w:r>
    </w:p>
    <w:p w14:paraId="5D99C91C" w14:textId="77777777" w:rsidR="00EF7127" w:rsidRDefault="00944882" w:rsidP="00EF7127">
      <w:pPr>
        <w:pStyle w:val="Normal1"/>
        <w:spacing w:after="0"/>
        <w:jc w:val="both"/>
        <w:rPr>
          <w:b/>
          <w:sz w:val="24"/>
          <w:szCs w:val="24"/>
        </w:rPr>
      </w:pPr>
      <w:r>
        <w:rPr>
          <w:sz w:val="24"/>
          <w:szCs w:val="24"/>
        </w:rPr>
        <w:br/>
      </w:r>
      <w:proofErr w:type="spellStart"/>
      <w:r w:rsidR="00EF7127">
        <w:rPr>
          <w:b/>
          <w:sz w:val="24"/>
          <w:szCs w:val="24"/>
        </w:rPr>
        <w:t>Judy</w:t>
      </w:r>
      <w:proofErr w:type="spellEnd"/>
      <w:r w:rsidR="00EF7127">
        <w:rPr>
          <w:b/>
          <w:sz w:val="24"/>
          <w:szCs w:val="24"/>
        </w:rPr>
        <w:t xml:space="preserve"> Sahneleri</w:t>
      </w:r>
    </w:p>
    <w:p w14:paraId="6FC522EB" w14:textId="77777777" w:rsidR="00EF7127" w:rsidRDefault="00EF7127" w:rsidP="00EF7127">
      <w:pPr>
        <w:rPr>
          <w:bCs/>
          <w:sz w:val="22"/>
        </w:rPr>
      </w:pPr>
      <w:r>
        <w:rPr>
          <w:bCs/>
          <w:sz w:val="22"/>
        </w:rPr>
        <w:t>The Judy Spots</w:t>
      </w:r>
    </w:p>
    <w:p w14:paraId="78D972DA" w14:textId="77777777" w:rsidR="00EF7127" w:rsidRPr="00973482" w:rsidRDefault="00EF7127" w:rsidP="00EF7127">
      <w:pPr>
        <w:pStyle w:val="Normal1"/>
        <w:spacing w:after="0"/>
        <w:jc w:val="both"/>
        <w:rPr>
          <w:b/>
          <w:sz w:val="20"/>
          <w:szCs w:val="20"/>
        </w:rPr>
      </w:pPr>
    </w:p>
    <w:p w14:paraId="4917FB2C" w14:textId="77777777" w:rsidR="00CD78C5" w:rsidRPr="00973482" w:rsidRDefault="00EF7127" w:rsidP="00CD78C5">
      <w:pPr>
        <w:pStyle w:val="Normal1"/>
        <w:spacing w:after="0"/>
        <w:jc w:val="both"/>
        <w:rPr>
          <w:sz w:val="20"/>
          <w:szCs w:val="20"/>
        </w:rPr>
      </w:pPr>
      <w:r w:rsidRPr="00973482">
        <w:rPr>
          <w:b/>
          <w:sz w:val="20"/>
          <w:szCs w:val="20"/>
        </w:rPr>
        <w:t>Yönetmen:</w:t>
      </w:r>
      <w:r w:rsidRPr="00973482">
        <w:rPr>
          <w:sz w:val="20"/>
          <w:szCs w:val="20"/>
        </w:rPr>
        <w:t xml:space="preserve"> </w:t>
      </w:r>
      <w:proofErr w:type="spellStart"/>
      <w:r w:rsidRPr="00973482">
        <w:rPr>
          <w:sz w:val="20"/>
          <w:szCs w:val="20"/>
        </w:rPr>
        <w:t>Sadie</w:t>
      </w:r>
      <w:proofErr w:type="spellEnd"/>
      <w:r w:rsidRPr="00973482">
        <w:rPr>
          <w:sz w:val="20"/>
          <w:szCs w:val="20"/>
        </w:rPr>
        <w:t xml:space="preserve"> </w:t>
      </w:r>
      <w:proofErr w:type="spellStart"/>
      <w:r w:rsidRPr="00973482">
        <w:rPr>
          <w:sz w:val="20"/>
          <w:szCs w:val="20"/>
        </w:rPr>
        <w:t>Benning</w:t>
      </w:r>
      <w:proofErr w:type="spellEnd"/>
    </w:p>
    <w:p w14:paraId="380BA911" w14:textId="77777777" w:rsidR="00CD78C5" w:rsidRPr="00973482" w:rsidRDefault="00EF7127" w:rsidP="00CD78C5">
      <w:pPr>
        <w:pStyle w:val="Normal1"/>
        <w:spacing w:after="0"/>
        <w:jc w:val="both"/>
        <w:rPr>
          <w:sz w:val="20"/>
          <w:szCs w:val="20"/>
        </w:rPr>
      </w:pPr>
      <w:r w:rsidRPr="00973482">
        <w:rPr>
          <w:sz w:val="20"/>
          <w:szCs w:val="20"/>
        </w:rPr>
        <w:t xml:space="preserve">ABD, 1995, 13', siyah-beyaz, İngilizce; Türkçe altyazılı </w:t>
      </w:r>
    </w:p>
    <w:p w14:paraId="3261C219" w14:textId="77777777" w:rsidR="00EF7127" w:rsidRPr="00CD78C5" w:rsidRDefault="00CD78C5" w:rsidP="00CD78C5">
      <w:pPr>
        <w:pStyle w:val="Normal1"/>
        <w:jc w:val="both"/>
        <w:rPr>
          <w:sz w:val="24"/>
          <w:szCs w:val="24"/>
        </w:rPr>
      </w:pPr>
      <w:r w:rsidRPr="00973482">
        <w:rPr>
          <w:sz w:val="20"/>
          <w:szCs w:val="20"/>
        </w:rPr>
        <w:br/>
      </w:r>
      <w:r w:rsidR="00EF7127" w:rsidRPr="00EF7127">
        <w:rPr>
          <w:sz w:val="24"/>
          <w:szCs w:val="24"/>
        </w:rPr>
        <w:t xml:space="preserve">Bu beş kısa film, </w:t>
      </w:r>
      <w:r w:rsidR="00B30CAD" w:rsidRPr="00EF7127">
        <w:rPr>
          <w:sz w:val="24"/>
          <w:szCs w:val="24"/>
        </w:rPr>
        <w:t>kâğıt</w:t>
      </w:r>
      <w:r w:rsidR="00EF7127" w:rsidRPr="00EF7127">
        <w:rPr>
          <w:sz w:val="24"/>
          <w:szCs w:val="24"/>
        </w:rPr>
        <w:t xml:space="preserve"> hamurundan yapılmış bir kukla olan ve toplumdaki yerini uzun uzadıya düşünen </w:t>
      </w:r>
      <w:proofErr w:type="spellStart"/>
      <w:r w:rsidR="00EF7127" w:rsidRPr="00EF7127">
        <w:rPr>
          <w:sz w:val="24"/>
          <w:szCs w:val="24"/>
        </w:rPr>
        <w:t>Judy’yi</w:t>
      </w:r>
      <w:proofErr w:type="spellEnd"/>
      <w:r w:rsidR="00EF7127" w:rsidRPr="00EF7127">
        <w:rPr>
          <w:sz w:val="24"/>
          <w:szCs w:val="24"/>
        </w:rPr>
        <w:t xml:space="preserve"> tan</w:t>
      </w:r>
      <w:r w:rsidR="00944882">
        <w:rPr>
          <w:sz w:val="24"/>
          <w:szCs w:val="24"/>
        </w:rPr>
        <w:t xml:space="preserve">ıtıyor. Ünlü kukla ikilisi </w:t>
      </w:r>
      <w:proofErr w:type="spellStart"/>
      <w:r w:rsidR="00EF7127" w:rsidRPr="00EF7127">
        <w:rPr>
          <w:sz w:val="24"/>
          <w:szCs w:val="24"/>
        </w:rPr>
        <w:t>Punch</w:t>
      </w:r>
      <w:proofErr w:type="spellEnd"/>
      <w:r w:rsidR="00EF7127" w:rsidRPr="00EF7127">
        <w:rPr>
          <w:sz w:val="24"/>
          <w:szCs w:val="24"/>
        </w:rPr>
        <w:t xml:space="preserve"> ve </w:t>
      </w:r>
      <w:proofErr w:type="spellStart"/>
      <w:r w:rsidR="00EF7127" w:rsidRPr="00EF7127">
        <w:rPr>
          <w:sz w:val="24"/>
          <w:szCs w:val="24"/>
        </w:rPr>
        <w:t>Judy’deki</w:t>
      </w:r>
      <w:proofErr w:type="spellEnd"/>
      <w:r w:rsidR="00EF7127" w:rsidRPr="00EF7127">
        <w:rPr>
          <w:sz w:val="24"/>
          <w:szCs w:val="24"/>
        </w:rPr>
        <w:t xml:space="preserve"> gibi, </w:t>
      </w:r>
      <w:proofErr w:type="spellStart"/>
      <w:r w:rsidR="00EF7127" w:rsidRPr="00EF7127">
        <w:rPr>
          <w:sz w:val="24"/>
          <w:szCs w:val="24"/>
        </w:rPr>
        <w:t>Benning’in</w:t>
      </w:r>
      <w:proofErr w:type="spellEnd"/>
      <w:r w:rsidR="00EF7127" w:rsidRPr="00EF7127">
        <w:rPr>
          <w:sz w:val="24"/>
          <w:szCs w:val="24"/>
        </w:rPr>
        <w:t xml:space="preserve"> </w:t>
      </w:r>
      <w:proofErr w:type="spellStart"/>
      <w:r w:rsidR="00EF7127" w:rsidRPr="00EF7127">
        <w:rPr>
          <w:sz w:val="24"/>
          <w:szCs w:val="24"/>
        </w:rPr>
        <w:t>Judy’si</w:t>
      </w:r>
      <w:proofErr w:type="spellEnd"/>
      <w:r w:rsidR="00EF7127" w:rsidRPr="00EF7127">
        <w:rPr>
          <w:sz w:val="24"/>
          <w:szCs w:val="24"/>
        </w:rPr>
        <w:t xml:space="preserve"> de dünyayı bir yabancı gibi deneyimleyerek, etrafında gelişenleri kontrol etmek yerine, olayların başına gelmesine izin veriyor.</w:t>
      </w:r>
    </w:p>
    <w:p w14:paraId="6B601983" w14:textId="77777777" w:rsidR="00EF7127" w:rsidRDefault="00944882" w:rsidP="00EF7127">
      <w:pPr>
        <w:pStyle w:val="Normal1"/>
        <w:spacing w:after="0"/>
        <w:jc w:val="both"/>
        <w:rPr>
          <w:b/>
          <w:sz w:val="24"/>
          <w:szCs w:val="24"/>
        </w:rPr>
      </w:pPr>
      <w:r>
        <w:rPr>
          <w:b/>
          <w:sz w:val="24"/>
          <w:szCs w:val="24"/>
        </w:rPr>
        <w:br/>
      </w:r>
      <w:r w:rsidR="00EF7127">
        <w:rPr>
          <w:b/>
          <w:sz w:val="24"/>
          <w:szCs w:val="24"/>
        </w:rPr>
        <w:t>Almanca şarkı</w:t>
      </w:r>
    </w:p>
    <w:p w14:paraId="60BFAE06" w14:textId="77777777" w:rsidR="00EF7127" w:rsidRDefault="00EF7127" w:rsidP="00EF7127">
      <w:pPr>
        <w:rPr>
          <w:bCs/>
          <w:sz w:val="22"/>
        </w:rPr>
      </w:pPr>
      <w:r>
        <w:rPr>
          <w:bCs/>
          <w:sz w:val="22"/>
        </w:rPr>
        <w:t>German Song</w:t>
      </w:r>
    </w:p>
    <w:p w14:paraId="34840AB3" w14:textId="77777777" w:rsidR="00EF7127" w:rsidRPr="00973482" w:rsidRDefault="00EF7127" w:rsidP="00EF7127">
      <w:pPr>
        <w:pStyle w:val="Normal1"/>
        <w:spacing w:after="0"/>
        <w:jc w:val="both"/>
        <w:rPr>
          <w:b/>
          <w:sz w:val="20"/>
          <w:szCs w:val="20"/>
        </w:rPr>
      </w:pPr>
    </w:p>
    <w:p w14:paraId="489B4BCB" w14:textId="77777777" w:rsidR="00CD78C5" w:rsidRPr="00973482" w:rsidRDefault="00EF7127" w:rsidP="00CD78C5">
      <w:pPr>
        <w:pStyle w:val="Normal1"/>
        <w:spacing w:after="0"/>
        <w:jc w:val="both"/>
        <w:rPr>
          <w:sz w:val="20"/>
          <w:szCs w:val="20"/>
        </w:rPr>
      </w:pPr>
      <w:r w:rsidRPr="00973482">
        <w:rPr>
          <w:b/>
          <w:sz w:val="20"/>
          <w:szCs w:val="20"/>
        </w:rPr>
        <w:t>Yönetmen:</w:t>
      </w:r>
      <w:r w:rsidRPr="00973482">
        <w:rPr>
          <w:sz w:val="20"/>
          <w:szCs w:val="20"/>
        </w:rPr>
        <w:t xml:space="preserve"> </w:t>
      </w:r>
      <w:proofErr w:type="spellStart"/>
      <w:r w:rsidRPr="00973482">
        <w:rPr>
          <w:sz w:val="20"/>
          <w:szCs w:val="20"/>
        </w:rPr>
        <w:t>Sadie</w:t>
      </w:r>
      <w:proofErr w:type="spellEnd"/>
      <w:r w:rsidRPr="00973482">
        <w:rPr>
          <w:sz w:val="20"/>
          <w:szCs w:val="20"/>
        </w:rPr>
        <w:t xml:space="preserve"> </w:t>
      </w:r>
      <w:proofErr w:type="spellStart"/>
      <w:r w:rsidRPr="00973482">
        <w:rPr>
          <w:sz w:val="20"/>
          <w:szCs w:val="20"/>
        </w:rPr>
        <w:t>Benning</w:t>
      </w:r>
      <w:proofErr w:type="spellEnd"/>
    </w:p>
    <w:p w14:paraId="08B791A0" w14:textId="77777777" w:rsidR="00CD78C5" w:rsidRPr="00973482" w:rsidRDefault="00EF7127" w:rsidP="00CD78C5">
      <w:pPr>
        <w:pStyle w:val="Normal1"/>
        <w:spacing w:after="0"/>
        <w:jc w:val="both"/>
        <w:rPr>
          <w:sz w:val="20"/>
          <w:szCs w:val="20"/>
        </w:rPr>
      </w:pPr>
      <w:r w:rsidRPr="00973482">
        <w:rPr>
          <w:sz w:val="20"/>
          <w:szCs w:val="20"/>
        </w:rPr>
        <w:t>ABD, 1995, 6', siyah-beyaz, diyalogsuz</w:t>
      </w:r>
    </w:p>
    <w:p w14:paraId="055A69AA" w14:textId="77777777" w:rsidR="00EF7127" w:rsidRPr="00944882" w:rsidRDefault="00EF7127" w:rsidP="00CD78C5">
      <w:pPr>
        <w:pStyle w:val="Normal1"/>
        <w:jc w:val="both"/>
        <w:rPr>
          <w:sz w:val="20"/>
          <w:szCs w:val="20"/>
        </w:rPr>
      </w:pPr>
      <w:r w:rsidRPr="00973482">
        <w:rPr>
          <w:sz w:val="20"/>
          <w:szCs w:val="20"/>
        </w:rPr>
        <w:t xml:space="preserve"> </w:t>
      </w:r>
      <w:r w:rsidR="00944882" w:rsidRPr="00973482">
        <w:rPr>
          <w:sz w:val="20"/>
          <w:szCs w:val="20"/>
        </w:rPr>
        <w:br/>
      </w:r>
      <w:proofErr w:type="spellStart"/>
      <w:r w:rsidR="00CD78C5">
        <w:rPr>
          <w:sz w:val="24"/>
          <w:szCs w:val="24"/>
        </w:rPr>
        <w:t>Super</w:t>
      </w:r>
      <w:proofErr w:type="spellEnd"/>
      <w:r w:rsidR="00CD78C5">
        <w:rPr>
          <w:sz w:val="24"/>
          <w:szCs w:val="24"/>
        </w:rPr>
        <w:t xml:space="preserve"> 8 ile siyah-</w:t>
      </w:r>
      <w:r w:rsidRPr="00EF7127">
        <w:rPr>
          <w:sz w:val="24"/>
          <w:szCs w:val="24"/>
        </w:rPr>
        <w:t>beyaz çekil</w:t>
      </w:r>
      <w:r w:rsidR="00CD78C5">
        <w:rPr>
          <w:sz w:val="24"/>
          <w:szCs w:val="24"/>
        </w:rPr>
        <w:t>miş bu lirik kısa film, başıboş</w:t>
      </w:r>
      <w:r w:rsidRPr="00EF7127">
        <w:rPr>
          <w:sz w:val="24"/>
          <w:szCs w:val="24"/>
        </w:rPr>
        <w:t xml:space="preserve"> gezinen bir genci gri akşamüstleri boyunca takip eder. </w:t>
      </w:r>
      <w:r w:rsidRPr="00B30CAD">
        <w:rPr>
          <w:i/>
          <w:sz w:val="24"/>
          <w:szCs w:val="24"/>
        </w:rPr>
        <w:t xml:space="preserve">Almanca </w:t>
      </w:r>
      <w:proofErr w:type="spellStart"/>
      <w:r w:rsidRPr="00B30CAD">
        <w:rPr>
          <w:i/>
          <w:sz w:val="24"/>
          <w:szCs w:val="24"/>
        </w:rPr>
        <w:t>Şarkı</w:t>
      </w:r>
      <w:r w:rsidRPr="00EF7127">
        <w:rPr>
          <w:sz w:val="24"/>
          <w:szCs w:val="24"/>
        </w:rPr>
        <w:t>’da</w:t>
      </w:r>
      <w:proofErr w:type="spellEnd"/>
      <w:r w:rsidRPr="00EF7127">
        <w:rPr>
          <w:sz w:val="24"/>
          <w:szCs w:val="24"/>
        </w:rPr>
        <w:t xml:space="preserve">, Boston'dan alternatif bir grup olan </w:t>
      </w:r>
      <w:proofErr w:type="spellStart"/>
      <w:r w:rsidRPr="00EF7127">
        <w:rPr>
          <w:sz w:val="24"/>
          <w:szCs w:val="24"/>
        </w:rPr>
        <w:t>Come'ın</w:t>
      </w:r>
      <w:proofErr w:type="spellEnd"/>
      <w:r w:rsidRPr="00EF7127">
        <w:rPr>
          <w:sz w:val="24"/>
          <w:szCs w:val="24"/>
        </w:rPr>
        <w:t xml:space="preserve"> sert köşeli müziği kullanılmıştır.</w:t>
      </w:r>
    </w:p>
    <w:p w14:paraId="78945D9F" w14:textId="77777777" w:rsidR="00A80AF9" w:rsidRDefault="00A80AF9">
      <w:pPr>
        <w:pStyle w:val="AralkYok"/>
        <w:jc w:val="both"/>
        <w:rPr>
          <w:rFonts w:ascii="Calibri" w:hAnsi="Calibri" w:cs="Calibri"/>
          <w:sz w:val="24"/>
          <w:szCs w:val="24"/>
        </w:rPr>
      </w:pPr>
    </w:p>
    <w:sectPr w:rsidR="00A8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08"/>
    <w:rsid w:val="00004F1B"/>
    <w:rsid w:val="00026C1F"/>
    <w:rsid w:val="00031C37"/>
    <w:rsid w:val="0006378F"/>
    <w:rsid w:val="000D7FC2"/>
    <w:rsid w:val="0016621F"/>
    <w:rsid w:val="00173042"/>
    <w:rsid w:val="001C7F29"/>
    <w:rsid w:val="001E4785"/>
    <w:rsid w:val="001E60A6"/>
    <w:rsid w:val="002017A0"/>
    <w:rsid w:val="00282206"/>
    <w:rsid w:val="0029484C"/>
    <w:rsid w:val="00295B39"/>
    <w:rsid w:val="002B2FAF"/>
    <w:rsid w:val="002D1434"/>
    <w:rsid w:val="002D6281"/>
    <w:rsid w:val="002E1CEC"/>
    <w:rsid w:val="00306181"/>
    <w:rsid w:val="0031147D"/>
    <w:rsid w:val="003375CC"/>
    <w:rsid w:val="00393C0C"/>
    <w:rsid w:val="0042096B"/>
    <w:rsid w:val="00490D51"/>
    <w:rsid w:val="004B39BB"/>
    <w:rsid w:val="004D122F"/>
    <w:rsid w:val="004D2A59"/>
    <w:rsid w:val="004D4F15"/>
    <w:rsid w:val="004F677A"/>
    <w:rsid w:val="005C72D7"/>
    <w:rsid w:val="005D3D06"/>
    <w:rsid w:val="005E0F84"/>
    <w:rsid w:val="00655A6A"/>
    <w:rsid w:val="00657BED"/>
    <w:rsid w:val="00667805"/>
    <w:rsid w:val="00690C44"/>
    <w:rsid w:val="006C40F9"/>
    <w:rsid w:val="006C4516"/>
    <w:rsid w:val="00711884"/>
    <w:rsid w:val="0073555B"/>
    <w:rsid w:val="0078443F"/>
    <w:rsid w:val="00794634"/>
    <w:rsid w:val="007C332D"/>
    <w:rsid w:val="007C72E8"/>
    <w:rsid w:val="00831AB2"/>
    <w:rsid w:val="00835CD1"/>
    <w:rsid w:val="00880412"/>
    <w:rsid w:val="008A1995"/>
    <w:rsid w:val="008A4DC5"/>
    <w:rsid w:val="008A7A97"/>
    <w:rsid w:val="008C4A9D"/>
    <w:rsid w:val="008C68A7"/>
    <w:rsid w:val="0093250C"/>
    <w:rsid w:val="00936EF8"/>
    <w:rsid w:val="00944431"/>
    <w:rsid w:val="00944882"/>
    <w:rsid w:val="00944A0D"/>
    <w:rsid w:val="009563BE"/>
    <w:rsid w:val="009675C8"/>
    <w:rsid w:val="00970DCC"/>
    <w:rsid w:val="00973482"/>
    <w:rsid w:val="00983BD3"/>
    <w:rsid w:val="009E0DC5"/>
    <w:rsid w:val="009F43BC"/>
    <w:rsid w:val="00A00A67"/>
    <w:rsid w:val="00A00C08"/>
    <w:rsid w:val="00A27BB7"/>
    <w:rsid w:val="00A60120"/>
    <w:rsid w:val="00A80AF9"/>
    <w:rsid w:val="00A814A6"/>
    <w:rsid w:val="00A8705E"/>
    <w:rsid w:val="00B04691"/>
    <w:rsid w:val="00B100BC"/>
    <w:rsid w:val="00B16D1B"/>
    <w:rsid w:val="00B30CAD"/>
    <w:rsid w:val="00B51DBB"/>
    <w:rsid w:val="00B56730"/>
    <w:rsid w:val="00B90A2F"/>
    <w:rsid w:val="00BB495A"/>
    <w:rsid w:val="00C20277"/>
    <w:rsid w:val="00C269FE"/>
    <w:rsid w:val="00C734BE"/>
    <w:rsid w:val="00C841E1"/>
    <w:rsid w:val="00C97557"/>
    <w:rsid w:val="00CD5609"/>
    <w:rsid w:val="00CD6F34"/>
    <w:rsid w:val="00CD78C5"/>
    <w:rsid w:val="00CE1DA5"/>
    <w:rsid w:val="00CF76A2"/>
    <w:rsid w:val="00D04340"/>
    <w:rsid w:val="00D5040C"/>
    <w:rsid w:val="00D85126"/>
    <w:rsid w:val="00DA7A92"/>
    <w:rsid w:val="00DB25CA"/>
    <w:rsid w:val="00DE0280"/>
    <w:rsid w:val="00DF0A33"/>
    <w:rsid w:val="00DF6B8E"/>
    <w:rsid w:val="00E007B6"/>
    <w:rsid w:val="00E00A4F"/>
    <w:rsid w:val="00E12BCB"/>
    <w:rsid w:val="00E27988"/>
    <w:rsid w:val="00E30E5E"/>
    <w:rsid w:val="00E4062E"/>
    <w:rsid w:val="00E82EE8"/>
    <w:rsid w:val="00EC5500"/>
    <w:rsid w:val="00EF7127"/>
    <w:rsid w:val="00F44905"/>
    <w:rsid w:val="00F771E9"/>
    <w:rsid w:val="00F85993"/>
    <w:rsid w:val="00FB11B6"/>
    <w:rsid w:val="799974D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296D"/>
  <w15:docId w15:val="{38492852-65E5-4E2A-BA13-A8E7A283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Segoe UI" w:hAnsi="Segoe UI" w:cs="Segoe UI"/>
      <w:sz w:val="18"/>
      <w:szCs w:val="18"/>
    </w:rPr>
  </w:style>
  <w:style w:type="paragraph" w:styleId="AklamaMetni">
    <w:name w:val="annotation text"/>
    <w:basedOn w:val="Normal"/>
    <w:link w:val="AklamaMetniChar"/>
    <w:uiPriority w:val="99"/>
    <w:semiHidden/>
    <w:unhideWhenUsed/>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styleId="AklamaBavurusu">
    <w:name w:val="annotation reference"/>
    <w:basedOn w:val="VarsaylanParagrafYazTipi"/>
    <w:uiPriority w:val="99"/>
    <w:semiHidden/>
    <w:unhideWhenUsed/>
    <w:rPr>
      <w:sz w:val="16"/>
      <w:szCs w:val="16"/>
    </w:rPr>
  </w:style>
  <w:style w:type="paragraph" w:styleId="AralkYok">
    <w:name w:val="No Spacing"/>
    <w:uiPriority w:val="1"/>
    <w:qFormat/>
    <w:rPr>
      <w:sz w:val="22"/>
      <w:szCs w:val="22"/>
      <w:lang w:eastAsia="en-US"/>
    </w:rPr>
  </w:style>
  <w:style w:type="character" w:customStyle="1" w:styleId="BalonMetniChar">
    <w:name w:val="Balon Metni Char"/>
    <w:basedOn w:val="VarsaylanParagrafYazTipi"/>
    <w:link w:val="BalonMetni"/>
    <w:uiPriority w:val="99"/>
    <w:semiHidden/>
    <w:rPr>
      <w:rFonts w:ascii="Segoe UI" w:hAnsi="Segoe UI" w:cs="Segoe UI"/>
      <w:sz w:val="18"/>
      <w:szCs w:val="18"/>
      <w:lang w:val="en-US"/>
    </w:rPr>
  </w:style>
  <w:style w:type="paragraph" w:customStyle="1" w:styleId="Normal1">
    <w:name w:val="Normal1"/>
    <w:qFormat/>
    <w:pPr>
      <w:spacing w:after="160" w:line="259" w:lineRule="auto"/>
    </w:pPr>
    <w:rPr>
      <w:rFonts w:ascii="Calibri" w:eastAsia="Calibri" w:hAnsi="Calibri" w:cs="Calibri"/>
      <w:sz w:val="22"/>
      <w:szCs w:val="22"/>
      <w:lang w:eastAsia="en-US"/>
    </w:rPr>
  </w:style>
  <w:style w:type="character" w:customStyle="1" w:styleId="AklamaMetniChar">
    <w:name w:val="Açıklama Metni Char"/>
    <w:basedOn w:val="VarsaylanParagrafYazTipi"/>
    <w:link w:val="AklamaMetni"/>
    <w:uiPriority w:val="99"/>
    <w:semiHidden/>
    <w:rPr>
      <w:sz w:val="20"/>
      <w:szCs w:val="20"/>
      <w:lang w:val="en-US"/>
    </w:rPr>
  </w:style>
  <w:style w:type="character" w:customStyle="1" w:styleId="AklamaKonusuChar">
    <w:name w:val="Açıklama Konusu Char"/>
    <w:basedOn w:val="AklamaMetniChar"/>
    <w:link w:val="AklamaKonusu"/>
    <w:uiPriority w:val="99"/>
    <w:semiHidden/>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4</cp:revision>
  <dcterms:created xsi:type="dcterms:W3CDTF">2021-05-09T09:03:00Z</dcterms:created>
  <dcterms:modified xsi:type="dcterms:W3CDTF">2021-05-09T09:05:00Z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