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06" w:rsidRDefault="005D3D06" w:rsidP="005D3D06">
      <w:pPr>
        <w:jc w:val="center"/>
        <w:rPr>
          <w:rFonts w:cstheme="minorHAnsi"/>
          <w:b/>
          <w:sz w:val="20"/>
          <w:szCs w:val="20"/>
        </w:rPr>
      </w:pPr>
      <w:r>
        <w:rPr>
          <w:rFonts w:cstheme="minorHAnsi"/>
          <w:noProof/>
          <w:sz w:val="20"/>
          <w:szCs w:val="20"/>
          <w:lang w:val="tr-TR" w:eastAsia="tr-TR"/>
        </w:rPr>
        <w:drawing>
          <wp:inline distT="0" distB="0" distL="0" distR="0" wp14:anchorId="62BE867E" wp14:editId="423A6B7C">
            <wp:extent cx="3258820" cy="810260"/>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fatmacolakoglu/Desktop/Pera Müzesi Logo.png"/>
                    <pic:cNvPicPr>
                      <a:picLocks noChangeAspect="1" noChangeArrowheads="1"/>
                    </pic:cNvPicPr>
                  </pic:nvPicPr>
                  <pic:blipFill>
                    <a:blip r:embed="rId5" cstate="email"/>
                    <a:srcRect/>
                    <a:stretch>
                      <a:fillRect/>
                    </a:stretch>
                  </pic:blipFill>
                  <pic:spPr>
                    <a:xfrm>
                      <a:off x="0" y="0"/>
                      <a:ext cx="3294856" cy="819696"/>
                    </a:xfrm>
                    <a:prstGeom prst="rect">
                      <a:avLst/>
                    </a:prstGeom>
                    <a:noFill/>
                    <a:ln>
                      <a:noFill/>
                    </a:ln>
                  </pic:spPr>
                </pic:pic>
              </a:graphicData>
            </a:graphic>
          </wp:inline>
        </w:drawing>
      </w:r>
    </w:p>
    <w:p w:rsidR="005D3D06" w:rsidRPr="009F43BC" w:rsidRDefault="005D3D06" w:rsidP="005D3D06">
      <w:pPr>
        <w:jc w:val="center"/>
        <w:rPr>
          <w:rFonts w:cstheme="minorHAnsi"/>
          <w:b/>
          <w:szCs w:val="20"/>
          <w:lang w:val="de-DE"/>
        </w:rPr>
      </w:pPr>
      <w:r w:rsidRPr="009F43BC">
        <w:rPr>
          <w:rFonts w:cstheme="minorHAnsi"/>
          <w:b/>
          <w:szCs w:val="20"/>
          <w:lang w:val="de-DE"/>
        </w:rPr>
        <w:t>Pera Film</w:t>
      </w:r>
    </w:p>
    <w:p w:rsidR="005D3D06" w:rsidRPr="005D3D06" w:rsidRDefault="008A1995" w:rsidP="005D3D06">
      <w:pPr>
        <w:jc w:val="center"/>
        <w:rPr>
          <w:rFonts w:cstheme="minorHAnsi"/>
          <w:b/>
          <w:sz w:val="48"/>
          <w:szCs w:val="48"/>
          <w:lang w:val="tr-TR"/>
        </w:rPr>
      </w:pPr>
      <w:r>
        <w:rPr>
          <w:rFonts w:cstheme="minorHAnsi"/>
          <w:b/>
          <w:sz w:val="48"/>
          <w:szCs w:val="48"/>
          <w:lang w:val="tr-TR"/>
        </w:rPr>
        <w:t>Bir Yolculuktan Hatıralar</w:t>
      </w:r>
    </w:p>
    <w:p w:rsidR="005D3D06" w:rsidRPr="009F43BC" w:rsidRDefault="005D3D06" w:rsidP="005D3D06">
      <w:pPr>
        <w:jc w:val="center"/>
        <w:rPr>
          <w:rFonts w:cstheme="minorHAnsi"/>
          <w:b/>
          <w:bCs/>
          <w:sz w:val="20"/>
          <w:szCs w:val="20"/>
          <w:lang w:val="de-DE"/>
        </w:rPr>
      </w:pPr>
    </w:p>
    <w:p w:rsidR="00C20277" w:rsidRDefault="00C20277" w:rsidP="00C20277">
      <w:pPr>
        <w:pStyle w:val="AralkYok"/>
        <w:ind w:left="2832" w:firstLine="708"/>
        <w:jc w:val="both"/>
        <w:rPr>
          <w:b/>
        </w:rPr>
      </w:pPr>
      <w:r>
        <w:rPr>
          <w:rFonts w:cstheme="minorHAnsi"/>
          <w:b/>
          <w:bCs/>
          <w:szCs w:val="20"/>
        </w:rPr>
        <w:t>5 Şubat – 1 Mart 2020</w:t>
      </w:r>
    </w:p>
    <w:p w:rsidR="00C269FE" w:rsidRPr="009F43BC" w:rsidRDefault="00C269FE" w:rsidP="00C269FE">
      <w:pPr>
        <w:jc w:val="center"/>
        <w:rPr>
          <w:rFonts w:cstheme="minorHAnsi"/>
          <w:b/>
          <w:szCs w:val="20"/>
          <w:lang w:val="de-DE"/>
        </w:rPr>
      </w:pPr>
    </w:p>
    <w:p w:rsidR="00C841E1" w:rsidRPr="009F43BC" w:rsidRDefault="00C841E1" w:rsidP="00C269FE">
      <w:pPr>
        <w:jc w:val="center"/>
        <w:rPr>
          <w:rFonts w:cstheme="minorHAnsi"/>
          <w:b/>
          <w:szCs w:val="20"/>
          <w:lang w:val="de-DE"/>
        </w:rPr>
      </w:pPr>
    </w:p>
    <w:p w:rsidR="008A1995" w:rsidRPr="00D85126" w:rsidRDefault="008A1995" w:rsidP="008A1995">
      <w:pPr>
        <w:pStyle w:val="AralkYok"/>
        <w:rPr>
          <w:b/>
          <w:sz w:val="24"/>
          <w:szCs w:val="24"/>
        </w:rPr>
      </w:pPr>
      <w:r w:rsidRPr="00D85126">
        <w:rPr>
          <w:b/>
          <w:sz w:val="24"/>
          <w:szCs w:val="24"/>
        </w:rPr>
        <w:t>Kanlı Toprak</w:t>
      </w:r>
    </w:p>
    <w:p w:rsidR="008A1995" w:rsidRPr="00D85126" w:rsidRDefault="008A1995" w:rsidP="008A1995">
      <w:pPr>
        <w:pStyle w:val="AralkYok"/>
        <w:rPr>
          <w:sz w:val="24"/>
          <w:szCs w:val="24"/>
        </w:rPr>
      </w:pPr>
      <w:r w:rsidRPr="00D85126">
        <w:rPr>
          <w:sz w:val="24"/>
          <w:szCs w:val="24"/>
        </w:rPr>
        <w:t>Badlands</w:t>
      </w:r>
    </w:p>
    <w:p w:rsidR="008A1995" w:rsidRDefault="008A1995" w:rsidP="008A1995">
      <w:pPr>
        <w:pStyle w:val="AralkYok"/>
        <w:rPr>
          <w:rFonts w:cstheme="minorHAnsi"/>
          <w:b/>
          <w:color w:val="808080"/>
          <w:sz w:val="16"/>
          <w:szCs w:val="16"/>
        </w:rPr>
      </w:pPr>
    </w:p>
    <w:p w:rsidR="008A1995" w:rsidRPr="008A1995" w:rsidRDefault="008A1995" w:rsidP="008A1995">
      <w:pPr>
        <w:pStyle w:val="AralkYok"/>
        <w:rPr>
          <w:rFonts w:cstheme="minorHAnsi"/>
          <w:sz w:val="20"/>
          <w:szCs w:val="20"/>
        </w:rPr>
      </w:pPr>
      <w:r w:rsidRPr="008A1995">
        <w:rPr>
          <w:rFonts w:cstheme="minorHAnsi"/>
          <w:b/>
          <w:sz w:val="20"/>
          <w:szCs w:val="20"/>
        </w:rPr>
        <w:t>Yönetmen:</w:t>
      </w:r>
      <w:r w:rsidRPr="008A1995">
        <w:rPr>
          <w:rFonts w:cstheme="minorHAnsi"/>
          <w:sz w:val="20"/>
          <w:szCs w:val="20"/>
        </w:rPr>
        <w:t xml:space="preserve"> </w:t>
      </w:r>
      <w:r w:rsidRPr="008A1995">
        <w:rPr>
          <w:rFonts w:cstheme="minorHAnsi"/>
          <w:sz w:val="20"/>
          <w:szCs w:val="20"/>
          <w:lang w:val="en-US"/>
        </w:rPr>
        <w:t xml:space="preserve">Terrence </w:t>
      </w:r>
      <w:proofErr w:type="spellStart"/>
      <w:r w:rsidRPr="008A1995">
        <w:rPr>
          <w:rFonts w:cstheme="minorHAnsi"/>
          <w:sz w:val="20"/>
          <w:szCs w:val="20"/>
          <w:lang w:val="en-US"/>
        </w:rPr>
        <w:t>Malick</w:t>
      </w:r>
      <w:proofErr w:type="spellEnd"/>
    </w:p>
    <w:p w:rsidR="008A1995" w:rsidRPr="008A1995" w:rsidRDefault="008A1995" w:rsidP="008A1995">
      <w:pPr>
        <w:pStyle w:val="AralkYok"/>
        <w:rPr>
          <w:rFonts w:cstheme="minorHAnsi"/>
          <w:sz w:val="20"/>
          <w:szCs w:val="20"/>
        </w:rPr>
      </w:pPr>
      <w:r w:rsidRPr="008A1995">
        <w:rPr>
          <w:rFonts w:cstheme="minorHAnsi"/>
          <w:b/>
          <w:sz w:val="20"/>
          <w:szCs w:val="20"/>
        </w:rPr>
        <w:t>Oyuncular:</w:t>
      </w:r>
      <w:r w:rsidRPr="008A1995">
        <w:rPr>
          <w:rFonts w:cstheme="minorHAnsi"/>
          <w:sz w:val="20"/>
          <w:szCs w:val="20"/>
        </w:rPr>
        <w:t xml:space="preserve"> </w:t>
      </w:r>
      <w:r w:rsidRPr="008A1995">
        <w:rPr>
          <w:rFonts w:cstheme="minorHAnsi"/>
          <w:bCs/>
          <w:sz w:val="20"/>
          <w:szCs w:val="20"/>
          <w:lang w:val="en-US"/>
        </w:rPr>
        <w:t xml:space="preserve">Martin Sheen, Sissy </w:t>
      </w:r>
      <w:proofErr w:type="spellStart"/>
      <w:r w:rsidRPr="008A1995">
        <w:rPr>
          <w:rFonts w:cstheme="minorHAnsi"/>
          <w:bCs/>
          <w:sz w:val="20"/>
          <w:szCs w:val="20"/>
          <w:lang w:val="en-US"/>
        </w:rPr>
        <w:t>Spacek</w:t>
      </w:r>
      <w:proofErr w:type="spellEnd"/>
      <w:r w:rsidRPr="008A1995">
        <w:rPr>
          <w:rFonts w:cstheme="minorHAnsi"/>
          <w:bCs/>
          <w:sz w:val="20"/>
          <w:szCs w:val="20"/>
          <w:lang w:val="en-US"/>
        </w:rPr>
        <w:t xml:space="preserve">, Warren Oates, Ramon </w:t>
      </w:r>
      <w:proofErr w:type="spellStart"/>
      <w:r w:rsidRPr="008A1995">
        <w:rPr>
          <w:rFonts w:cstheme="minorHAnsi"/>
          <w:bCs/>
          <w:sz w:val="20"/>
          <w:szCs w:val="20"/>
          <w:lang w:val="en-US"/>
        </w:rPr>
        <w:t>Bieri</w:t>
      </w:r>
      <w:proofErr w:type="spellEnd"/>
      <w:r w:rsidRPr="008A1995">
        <w:rPr>
          <w:rFonts w:cstheme="minorHAnsi"/>
          <w:bCs/>
          <w:sz w:val="20"/>
          <w:szCs w:val="20"/>
          <w:lang w:val="en-US"/>
        </w:rPr>
        <w:t xml:space="preserve">, Alan </w:t>
      </w:r>
      <w:proofErr w:type="spellStart"/>
      <w:r w:rsidRPr="008A1995">
        <w:rPr>
          <w:rFonts w:cstheme="minorHAnsi"/>
          <w:bCs/>
          <w:sz w:val="20"/>
          <w:szCs w:val="20"/>
          <w:lang w:val="en-US"/>
        </w:rPr>
        <w:t>Vint</w:t>
      </w:r>
      <w:proofErr w:type="spellEnd"/>
      <w:r w:rsidRPr="008A1995">
        <w:rPr>
          <w:rFonts w:cstheme="minorHAnsi"/>
          <w:bCs/>
          <w:sz w:val="20"/>
          <w:szCs w:val="20"/>
          <w:lang w:val="en-US"/>
        </w:rPr>
        <w:t>, Gary Littlejohn</w:t>
      </w:r>
    </w:p>
    <w:p w:rsidR="008A1995" w:rsidRPr="008A1995" w:rsidRDefault="008A1995" w:rsidP="008A1995">
      <w:pPr>
        <w:pStyle w:val="AralkYok"/>
        <w:rPr>
          <w:rFonts w:cstheme="minorHAnsi"/>
          <w:sz w:val="20"/>
          <w:szCs w:val="20"/>
        </w:rPr>
      </w:pPr>
      <w:r w:rsidRPr="008A1995">
        <w:rPr>
          <w:rFonts w:cstheme="minorHAnsi"/>
          <w:sz w:val="20"/>
          <w:szCs w:val="20"/>
        </w:rPr>
        <w:t xml:space="preserve">ABD, 1973, 94', HDD, renkli </w:t>
      </w:r>
    </w:p>
    <w:p w:rsidR="008A1995" w:rsidRPr="008A1995" w:rsidRDefault="008A1995" w:rsidP="008A1995">
      <w:pPr>
        <w:pStyle w:val="AralkYok"/>
        <w:rPr>
          <w:rFonts w:cstheme="minorHAnsi"/>
          <w:sz w:val="20"/>
          <w:szCs w:val="20"/>
        </w:rPr>
      </w:pPr>
      <w:r w:rsidRPr="008A1995">
        <w:rPr>
          <w:rFonts w:cstheme="minorHAnsi"/>
          <w:sz w:val="20"/>
          <w:szCs w:val="20"/>
        </w:rPr>
        <w:t>İngilizce, İspanyolca; Türkçe altyazılı</w:t>
      </w:r>
    </w:p>
    <w:p w:rsidR="008A1995" w:rsidRPr="008A1995" w:rsidRDefault="008A1995" w:rsidP="00C20277">
      <w:pPr>
        <w:pStyle w:val="AralkYok"/>
        <w:jc w:val="both"/>
        <w:rPr>
          <w:rFonts w:cstheme="minorHAnsi"/>
          <w:b/>
          <w:sz w:val="24"/>
          <w:szCs w:val="24"/>
        </w:rPr>
      </w:pPr>
    </w:p>
    <w:p w:rsidR="008A1995" w:rsidRPr="008A1995" w:rsidRDefault="008A1995" w:rsidP="008C4A9D">
      <w:pPr>
        <w:pStyle w:val="AralkYok"/>
        <w:jc w:val="both"/>
        <w:rPr>
          <w:rFonts w:cstheme="minorHAnsi"/>
          <w:sz w:val="24"/>
          <w:szCs w:val="24"/>
        </w:rPr>
      </w:pPr>
      <w:bookmarkStart w:id="0" w:name="_GoBack"/>
      <w:r w:rsidRPr="008A1995">
        <w:rPr>
          <w:rFonts w:cstheme="minorHAnsi"/>
          <w:sz w:val="24"/>
          <w:szCs w:val="24"/>
        </w:rPr>
        <w:t xml:space="preserve">Seri katil Charles Starkweather'ın gerçek </w:t>
      </w:r>
      <w:r w:rsidR="00C20277" w:rsidRPr="008A1995">
        <w:rPr>
          <w:rFonts w:cstheme="minorHAnsi"/>
          <w:sz w:val="24"/>
          <w:szCs w:val="24"/>
        </w:rPr>
        <w:t>hikâyesine</w:t>
      </w:r>
      <w:r w:rsidRPr="008A1995">
        <w:rPr>
          <w:rFonts w:cstheme="minorHAnsi"/>
          <w:sz w:val="24"/>
          <w:szCs w:val="24"/>
        </w:rPr>
        <w:t xml:space="preserve"> dayanan ve Terrence Malick'in ilk defa yönetmen koltuğuna geçerek övgüleri topladığı bu film, 1950'lerin South Dakota eyaletinde geçer. 15 yaşındaki dalgın ve hayalperest Holly, James Dean'e benzeyen Kit isminde 25 yaşındaki psikopat yönelimli bir çöpçüye </w:t>
      </w:r>
      <w:r w:rsidR="00C20277" w:rsidRPr="008A1995">
        <w:rPr>
          <w:rFonts w:cstheme="minorHAnsi"/>
          <w:sz w:val="24"/>
          <w:szCs w:val="24"/>
        </w:rPr>
        <w:t>âşık</w:t>
      </w:r>
      <w:r w:rsidRPr="008A1995">
        <w:rPr>
          <w:rFonts w:cstheme="minorHAnsi"/>
          <w:sz w:val="24"/>
          <w:szCs w:val="24"/>
        </w:rPr>
        <w:t xml:space="preserve"> olur. </w:t>
      </w:r>
      <w:r w:rsidR="00C20277">
        <w:rPr>
          <w:rFonts w:cstheme="minorHAnsi"/>
          <w:sz w:val="24"/>
          <w:szCs w:val="24"/>
        </w:rPr>
        <w:t xml:space="preserve">İkili, peşlerine düşen polislerden kaçarken </w:t>
      </w:r>
      <w:r w:rsidRPr="008A1995">
        <w:rPr>
          <w:rFonts w:cstheme="minorHAnsi"/>
          <w:sz w:val="24"/>
          <w:szCs w:val="24"/>
        </w:rPr>
        <w:t>Amerika’nın or</w:t>
      </w:r>
      <w:r w:rsidR="00C20277">
        <w:rPr>
          <w:rFonts w:cstheme="minorHAnsi"/>
          <w:sz w:val="24"/>
          <w:szCs w:val="24"/>
        </w:rPr>
        <w:t xml:space="preserve">ta batısının çorak arazilerinde </w:t>
      </w:r>
      <w:r w:rsidRPr="008A1995">
        <w:rPr>
          <w:rFonts w:cstheme="minorHAnsi"/>
          <w:sz w:val="24"/>
          <w:szCs w:val="24"/>
        </w:rPr>
        <w:t>geçtikl</w:t>
      </w:r>
      <w:r w:rsidR="00C20277">
        <w:rPr>
          <w:rFonts w:cstheme="minorHAnsi"/>
          <w:sz w:val="24"/>
          <w:szCs w:val="24"/>
        </w:rPr>
        <w:t xml:space="preserve">eri yerleri kana bular. Peki, </w:t>
      </w:r>
      <w:r w:rsidRPr="008A1995">
        <w:rPr>
          <w:rFonts w:cstheme="minorHAnsi"/>
          <w:sz w:val="24"/>
          <w:szCs w:val="24"/>
        </w:rPr>
        <w:t>aşkları bu açmazdan sağ çıkabilecek midir?</w:t>
      </w:r>
    </w:p>
    <w:bookmarkEnd w:id="0"/>
    <w:p w:rsidR="008A1995" w:rsidRDefault="008A1995" w:rsidP="008A1995">
      <w:pPr>
        <w:pStyle w:val="AralkYok"/>
        <w:rPr>
          <w:sz w:val="20"/>
        </w:rPr>
      </w:pPr>
    </w:p>
    <w:p w:rsidR="008A1995" w:rsidRDefault="008A1995" w:rsidP="008A1995">
      <w:pPr>
        <w:pStyle w:val="AralkYok"/>
        <w:rPr>
          <w:sz w:val="20"/>
        </w:rPr>
      </w:pPr>
    </w:p>
    <w:p w:rsidR="008A1995" w:rsidRPr="008A1995" w:rsidRDefault="008A1995" w:rsidP="008A1995">
      <w:pPr>
        <w:pStyle w:val="AralkYok"/>
        <w:rPr>
          <w:b/>
          <w:sz w:val="24"/>
          <w:szCs w:val="24"/>
        </w:rPr>
      </w:pPr>
      <w:r w:rsidRPr="008A1995">
        <w:rPr>
          <w:b/>
          <w:sz w:val="24"/>
          <w:szCs w:val="24"/>
        </w:rPr>
        <w:t>Biletler</w:t>
      </w:r>
    </w:p>
    <w:p w:rsidR="008A1995" w:rsidRPr="008A1995" w:rsidRDefault="008A1995" w:rsidP="008A1995">
      <w:pPr>
        <w:pStyle w:val="AralkYok"/>
        <w:rPr>
          <w:sz w:val="24"/>
          <w:szCs w:val="24"/>
        </w:rPr>
      </w:pPr>
      <w:r w:rsidRPr="008A1995">
        <w:rPr>
          <w:sz w:val="24"/>
          <w:szCs w:val="24"/>
        </w:rPr>
        <w:t>Tickets</w:t>
      </w:r>
    </w:p>
    <w:p w:rsidR="008A1995" w:rsidRDefault="008A1995" w:rsidP="008A1995">
      <w:pPr>
        <w:pStyle w:val="AralkYok"/>
        <w:rPr>
          <w:rFonts w:cstheme="minorHAnsi"/>
          <w:b/>
          <w:color w:val="808080"/>
          <w:sz w:val="16"/>
          <w:szCs w:val="16"/>
        </w:rPr>
      </w:pPr>
    </w:p>
    <w:p w:rsidR="008A1995" w:rsidRPr="008A1995" w:rsidRDefault="008A1995" w:rsidP="008A1995">
      <w:pPr>
        <w:pStyle w:val="AralkYok"/>
        <w:rPr>
          <w:rFonts w:cstheme="minorHAnsi"/>
          <w:sz w:val="20"/>
          <w:szCs w:val="20"/>
        </w:rPr>
      </w:pPr>
      <w:r w:rsidRPr="008A1995">
        <w:rPr>
          <w:rFonts w:cstheme="minorHAnsi"/>
          <w:b/>
          <w:sz w:val="20"/>
          <w:szCs w:val="20"/>
        </w:rPr>
        <w:t>Yönetmen</w:t>
      </w:r>
      <w:r>
        <w:rPr>
          <w:rFonts w:cstheme="minorHAnsi"/>
          <w:sz w:val="20"/>
          <w:szCs w:val="20"/>
        </w:rPr>
        <w:t xml:space="preserve">: </w:t>
      </w:r>
      <w:r w:rsidRPr="008A1995">
        <w:rPr>
          <w:rFonts w:cstheme="minorHAnsi"/>
          <w:sz w:val="20"/>
          <w:szCs w:val="20"/>
        </w:rPr>
        <w:t>Richard Fung</w:t>
      </w:r>
    </w:p>
    <w:p w:rsidR="008A1995" w:rsidRPr="008A1995" w:rsidRDefault="008A1995" w:rsidP="008A1995">
      <w:pPr>
        <w:pStyle w:val="AralkYok"/>
        <w:rPr>
          <w:rFonts w:cstheme="minorHAnsi"/>
          <w:bCs/>
          <w:sz w:val="20"/>
          <w:szCs w:val="20"/>
        </w:rPr>
      </w:pPr>
      <w:r w:rsidRPr="008A1995">
        <w:rPr>
          <w:rFonts w:cstheme="minorHAnsi"/>
          <w:b/>
          <w:sz w:val="20"/>
          <w:szCs w:val="20"/>
        </w:rPr>
        <w:t>Oyuncular</w:t>
      </w:r>
      <w:r>
        <w:rPr>
          <w:rFonts w:cstheme="minorHAnsi"/>
          <w:sz w:val="20"/>
          <w:szCs w:val="20"/>
        </w:rPr>
        <w:t xml:space="preserve">: </w:t>
      </w:r>
      <w:r w:rsidRPr="008A1995">
        <w:rPr>
          <w:rFonts w:cstheme="minorHAnsi"/>
          <w:bCs/>
          <w:sz w:val="20"/>
          <w:szCs w:val="20"/>
        </w:rPr>
        <w:t>Carlo Delle Piane, Valeria Bruni Tedeschi, Silvana De Santis, Filippo Trojano, Martin Compston</w:t>
      </w:r>
    </w:p>
    <w:p w:rsidR="008A1995" w:rsidRPr="008A1995" w:rsidRDefault="008A1995" w:rsidP="008A1995">
      <w:pPr>
        <w:pStyle w:val="AralkYok"/>
        <w:rPr>
          <w:rFonts w:cstheme="minorHAnsi"/>
          <w:sz w:val="20"/>
          <w:szCs w:val="20"/>
        </w:rPr>
      </w:pPr>
      <w:r w:rsidRPr="008A1995">
        <w:rPr>
          <w:rFonts w:cstheme="minorHAnsi"/>
          <w:sz w:val="20"/>
          <w:szCs w:val="20"/>
        </w:rPr>
        <w:t xml:space="preserve">İtalya, İngiltere, </w:t>
      </w:r>
      <w:r>
        <w:rPr>
          <w:rFonts w:cstheme="minorHAnsi"/>
          <w:sz w:val="20"/>
          <w:szCs w:val="20"/>
        </w:rPr>
        <w:t xml:space="preserve">İran, </w:t>
      </w:r>
      <w:r w:rsidRPr="008A1995">
        <w:rPr>
          <w:rFonts w:cstheme="minorHAnsi"/>
          <w:sz w:val="20"/>
          <w:szCs w:val="20"/>
        </w:rPr>
        <w:t xml:space="preserve">2005, 115', HDD, renkli </w:t>
      </w:r>
    </w:p>
    <w:p w:rsidR="008A1995" w:rsidRDefault="008A1995" w:rsidP="008A1995">
      <w:pPr>
        <w:pStyle w:val="AralkYok"/>
        <w:rPr>
          <w:rFonts w:cstheme="minorHAnsi"/>
          <w:sz w:val="20"/>
          <w:szCs w:val="20"/>
        </w:rPr>
      </w:pPr>
      <w:r w:rsidRPr="008A1995">
        <w:rPr>
          <w:rFonts w:cstheme="minorHAnsi"/>
          <w:sz w:val="20"/>
          <w:szCs w:val="20"/>
        </w:rPr>
        <w:t xml:space="preserve">İtalyanca, İngilizce, Farsça; Türkçe altyazılı </w:t>
      </w:r>
    </w:p>
    <w:p w:rsidR="008A1995" w:rsidRDefault="008A1995" w:rsidP="008A1995">
      <w:pPr>
        <w:pStyle w:val="AralkYok"/>
        <w:rPr>
          <w:sz w:val="20"/>
        </w:rPr>
      </w:pPr>
    </w:p>
    <w:p w:rsidR="008A1995" w:rsidRPr="008A1995" w:rsidRDefault="008A1995" w:rsidP="008C4A9D">
      <w:pPr>
        <w:pStyle w:val="AralkYok"/>
        <w:jc w:val="both"/>
        <w:rPr>
          <w:rFonts w:cstheme="minorHAnsi"/>
          <w:sz w:val="24"/>
          <w:szCs w:val="24"/>
        </w:rPr>
      </w:pPr>
      <w:r w:rsidRPr="008A1995">
        <w:rPr>
          <w:rFonts w:cstheme="minorHAnsi"/>
          <w:sz w:val="24"/>
          <w:szCs w:val="24"/>
        </w:rPr>
        <w:t xml:space="preserve">Ermanno Olmi, Abbas Kiarostami ve Ken Loach, Orta Avrupa'dan Roma'ya uzanan bir yolculuk sırasında gerçekleşen iç içe geçmiş üç </w:t>
      </w:r>
      <w:r w:rsidR="00D85126" w:rsidRPr="008A1995">
        <w:rPr>
          <w:rFonts w:cstheme="minorHAnsi"/>
          <w:sz w:val="24"/>
          <w:szCs w:val="24"/>
        </w:rPr>
        <w:t>hikâyeyi</w:t>
      </w:r>
      <w:r w:rsidRPr="008A1995">
        <w:rPr>
          <w:rFonts w:cstheme="minorHAnsi"/>
          <w:sz w:val="24"/>
          <w:szCs w:val="24"/>
        </w:rPr>
        <w:t xml:space="preserve"> anlatmak için güçlerini birleştirirler. Karakterler günlük karşılaşmalarla birbirine bağlanarak bir aşk, şans ve fed</w:t>
      </w:r>
      <w:r>
        <w:rPr>
          <w:rFonts w:cstheme="minorHAnsi"/>
          <w:sz w:val="24"/>
          <w:szCs w:val="24"/>
        </w:rPr>
        <w:t>akârlık hik</w:t>
      </w:r>
      <w:r w:rsidR="00C20277">
        <w:rPr>
          <w:rFonts w:cstheme="minorHAnsi"/>
          <w:sz w:val="24"/>
          <w:szCs w:val="24"/>
        </w:rPr>
        <w:t xml:space="preserve">âyesini beyazperdeye </w:t>
      </w:r>
      <w:r w:rsidR="00D85126">
        <w:rPr>
          <w:rFonts w:cstheme="minorHAnsi"/>
          <w:sz w:val="24"/>
          <w:szCs w:val="24"/>
        </w:rPr>
        <w:t>taşır</w:t>
      </w:r>
      <w:r w:rsidR="00C20277">
        <w:rPr>
          <w:rFonts w:cstheme="minorHAnsi"/>
          <w:sz w:val="24"/>
          <w:szCs w:val="24"/>
        </w:rPr>
        <w:t>.</w:t>
      </w:r>
      <w:r w:rsidRPr="008A1995">
        <w:rPr>
          <w:rFonts w:cstheme="minorHAnsi"/>
          <w:sz w:val="24"/>
          <w:szCs w:val="24"/>
        </w:rPr>
        <w:br/>
      </w:r>
    </w:p>
    <w:p w:rsidR="008A1995" w:rsidRPr="008A1995" w:rsidRDefault="008A1995" w:rsidP="008C4A9D">
      <w:pPr>
        <w:pStyle w:val="AralkYok"/>
        <w:jc w:val="both"/>
        <w:rPr>
          <w:rFonts w:cstheme="minorHAnsi"/>
          <w:sz w:val="24"/>
          <w:szCs w:val="24"/>
        </w:rPr>
      </w:pPr>
      <w:r w:rsidRPr="008A1995">
        <w:rPr>
          <w:rFonts w:cstheme="minorHAnsi"/>
          <w:sz w:val="24"/>
          <w:szCs w:val="24"/>
        </w:rPr>
        <w:t xml:space="preserve">Yaşı geçkin bir iş adamı, teselli ve hayata dair yeni bakış açısını, olumsuz hava koşulları nedeniyle tren istasyonunda beklemek zorunda kaldığında bulur. Genç bir adam, hayatın kendisine yüklediği sorumlulukları hatırlamakla birlikte aşkla da tanışır. Ve üç İskoç genci hayallerinin futbol maçına giderken gözlerini açıp büyük resmi görmek zorunda kalır. Tek bir tren yolculuğu birçok insan için değişimin fitilini ateşler. </w:t>
      </w:r>
      <w:r w:rsidRPr="008A1995">
        <w:rPr>
          <w:rFonts w:cstheme="minorHAnsi"/>
          <w:i/>
          <w:sz w:val="24"/>
          <w:szCs w:val="24"/>
        </w:rPr>
        <w:t>Biletler</w:t>
      </w:r>
      <w:r w:rsidRPr="008A1995">
        <w:rPr>
          <w:rFonts w:cstheme="minorHAnsi"/>
          <w:sz w:val="24"/>
          <w:szCs w:val="24"/>
        </w:rPr>
        <w:t xml:space="preserve"> ayrıcalığı, dışlanmayı ve tek bir biletin değerinin gerçekliğini ele alıyor.</w:t>
      </w:r>
    </w:p>
    <w:p w:rsidR="008A1995" w:rsidRDefault="008A1995" w:rsidP="00C20277">
      <w:pPr>
        <w:pStyle w:val="AralkYok"/>
        <w:jc w:val="both"/>
        <w:rPr>
          <w:sz w:val="20"/>
        </w:rPr>
      </w:pPr>
    </w:p>
    <w:p w:rsidR="009F43BC" w:rsidRDefault="009F43BC" w:rsidP="00C20277">
      <w:pPr>
        <w:pStyle w:val="AralkYok"/>
        <w:jc w:val="both"/>
        <w:rPr>
          <w:sz w:val="20"/>
        </w:rPr>
      </w:pPr>
    </w:p>
    <w:p w:rsidR="009F43BC" w:rsidRDefault="009F43BC" w:rsidP="00C20277">
      <w:pPr>
        <w:pStyle w:val="AralkYok"/>
        <w:jc w:val="both"/>
        <w:rPr>
          <w:sz w:val="20"/>
        </w:rPr>
      </w:pPr>
    </w:p>
    <w:p w:rsidR="009F43BC" w:rsidRPr="00967BC4" w:rsidRDefault="009F43BC" w:rsidP="00C20277">
      <w:pPr>
        <w:pStyle w:val="AralkYok"/>
        <w:jc w:val="both"/>
        <w:rPr>
          <w:sz w:val="20"/>
        </w:rPr>
      </w:pPr>
    </w:p>
    <w:p w:rsidR="008A1995" w:rsidRPr="008A1995" w:rsidRDefault="008A1995" w:rsidP="008A1995">
      <w:pPr>
        <w:pStyle w:val="AralkYok"/>
        <w:rPr>
          <w:rFonts w:cstheme="minorHAnsi"/>
          <w:b/>
          <w:bCs/>
          <w:sz w:val="24"/>
          <w:szCs w:val="24"/>
        </w:rPr>
      </w:pPr>
      <w:r w:rsidRPr="008A1995">
        <w:rPr>
          <w:rFonts w:cstheme="minorHAnsi"/>
          <w:b/>
          <w:bCs/>
          <w:sz w:val="24"/>
          <w:szCs w:val="24"/>
        </w:rPr>
        <w:lastRenderedPageBreak/>
        <w:t>Yollardayım Çünkü Mecburum, Geri Geliyorum Çünkü Seni Seviyorum</w:t>
      </w:r>
    </w:p>
    <w:p w:rsidR="008A1995" w:rsidRPr="00DA7A92" w:rsidRDefault="008A1995" w:rsidP="008A1995">
      <w:pPr>
        <w:pStyle w:val="AralkYok"/>
        <w:rPr>
          <w:rFonts w:cstheme="minorHAnsi"/>
          <w:bCs/>
          <w:sz w:val="24"/>
          <w:szCs w:val="24"/>
        </w:rPr>
      </w:pPr>
      <w:r w:rsidRPr="00DA7A92">
        <w:rPr>
          <w:rFonts w:cstheme="minorHAnsi"/>
          <w:bCs/>
          <w:sz w:val="24"/>
          <w:szCs w:val="24"/>
        </w:rPr>
        <w:t>I Travel Because I Have to, I Come Back Because I Love You</w:t>
      </w:r>
    </w:p>
    <w:p w:rsidR="008A1995" w:rsidRPr="008A1995" w:rsidRDefault="008A1995" w:rsidP="008A1995">
      <w:pPr>
        <w:pStyle w:val="AralkYok"/>
        <w:rPr>
          <w:rFonts w:cstheme="minorHAnsi"/>
          <w:b/>
          <w:sz w:val="16"/>
          <w:szCs w:val="16"/>
        </w:rPr>
      </w:pPr>
    </w:p>
    <w:p w:rsidR="008A1995" w:rsidRPr="008A1995" w:rsidRDefault="008A1995" w:rsidP="008A1995">
      <w:pPr>
        <w:pStyle w:val="AralkYok"/>
        <w:rPr>
          <w:rFonts w:cstheme="minorHAnsi"/>
          <w:sz w:val="20"/>
          <w:szCs w:val="20"/>
        </w:rPr>
      </w:pPr>
      <w:r w:rsidRPr="00DA7A92">
        <w:rPr>
          <w:rFonts w:cstheme="minorHAnsi"/>
          <w:b/>
          <w:sz w:val="20"/>
          <w:szCs w:val="20"/>
        </w:rPr>
        <w:t>Yönetmen:</w:t>
      </w:r>
      <w:r w:rsidRPr="008A1995">
        <w:rPr>
          <w:rFonts w:cstheme="minorHAnsi"/>
          <w:sz w:val="20"/>
          <w:szCs w:val="20"/>
        </w:rPr>
        <w:t xml:space="preserve"> </w:t>
      </w:r>
      <w:r w:rsidRPr="009F43BC">
        <w:rPr>
          <w:rFonts w:cstheme="minorHAnsi"/>
          <w:bCs/>
          <w:sz w:val="20"/>
          <w:szCs w:val="20"/>
        </w:rPr>
        <w:t>Marcelo Gomes &amp; Karim Aïnouz</w:t>
      </w:r>
    </w:p>
    <w:p w:rsidR="008A1995" w:rsidRPr="008A1995" w:rsidRDefault="008A1995" w:rsidP="008A1995">
      <w:pPr>
        <w:pStyle w:val="AralkYok"/>
        <w:rPr>
          <w:rFonts w:cstheme="minorHAnsi"/>
          <w:sz w:val="20"/>
          <w:szCs w:val="20"/>
        </w:rPr>
      </w:pPr>
      <w:r w:rsidRPr="00DA7A92">
        <w:rPr>
          <w:rFonts w:cstheme="minorHAnsi"/>
          <w:b/>
          <w:sz w:val="20"/>
          <w:szCs w:val="20"/>
        </w:rPr>
        <w:t>Oyuncular:</w:t>
      </w:r>
      <w:r w:rsidRPr="008A1995">
        <w:rPr>
          <w:rFonts w:cstheme="minorHAnsi"/>
          <w:sz w:val="20"/>
          <w:szCs w:val="20"/>
        </w:rPr>
        <w:t xml:space="preserve"> </w:t>
      </w:r>
      <w:r w:rsidRPr="008A1995">
        <w:rPr>
          <w:rFonts w:cstheme="minorHAnsi"/>
          <w:bCs/>
          <w:sz w:val="20"/>
          <w:szCs w:val="20"/>
        </w:rPr>
        <w:t>Irandhir Santos </w:t>
      </w:r>
    </w:p>
    <w:p w:rsidR="008A1995" w:rsidRPr="008A1995" w:rsidRDefault="008A1995" w:rsidP="008A1995">
      <w:pPr>
        <w:pStyle w:val="AralkYok"/>
        <w:rPr>
          <w:rFonts w:cstheme="minorHAnsi"/>
          <w:sz w:val="20"/>
          <w:szCs w:val="20"/>
        </w:rPr>
      </w:pPr>
      <w:r w:rsidRPr="008A1995">
        <w:rPr>
          <w:rFonts w:cstheme="minorHAnsi"/>
          <w:sz w:val="20"/>
          <w:szCs w:val="20"/>
        </w:rPr>
        <w:t>Brezilya, 2009, 71', HDD, renkli</w:t>
      </w:r>
    </w:p>
    <w:p w:rsidR="008A1995" w:rsidRPr="008A1995" w:rsidRDefault="008A1995" w:rsidP="008A1995">
      <w:pPr>
        <w:pStyle w:val="AralkYok"/>
        <w:rPr>
          <w:rFonts w:cstheme="minorHAnsi"/>
          <w:sz w:val="20"/>
          <w:szCs w:val="20"/>
        </w:rPr>
      </w:pPr>
      <w:r w:rsidRPr="008A1995">
        <w:rPr>
          <w:rFonts w:cstheme="minorHAnsi"/>
          <w:sz w:val="20"/>
          <w:szCs w:val="20"/>
        </w:rPr>
        <w:t xml:space="preserve">Portekizce; Türkçe altyazılı </w:t>
      </w:r>
    </w:p>
    <w:p w:rsidR="008A1995" w:rsidRPr="00DA7A92" w:rsidRDefault="008A1995" w:rsidP="008A1995">
      <w:pPr>
        <w:pStyle w:val="AralkYok"/>
        <w:jc w:val="both"/>
        <w:rPr>
          <w:bCs/>
          <w:sz w:val="20"/>
        </w:rPr>
      </w:pPr>
    </w:p>
    <w:p w:rsidR="008A1995" w:rsidRPr="00DA7A92" w:rsidRDefault="008A1995" w:rsidP="008A1995">
      <w:pPr>
        <w:pStyle w:val="AralkYok"/>
        <w:jc w:val="both"/>
        <w:rPr>
          <w:rFonts w:cstheme="minorHAnsi"/>
          <w:sz w:val="24"/>
          <w:szCs w:val="24"/>
        </w:rPr>
      </w:pPr>
      <w:r w:rsidRPr="00DA7A92">
        <w:rPr>
          <w:rFonts w:cstheme="minorHAnsi"/>
          <w:sz w:val="24"/>
          <w:szCs w:val="24"/>
        </w:rPr>
        <w:t xml:space="preserve">35 yaşındaki jeolog José Renato, bir inceleme gezisi için Brezilya'nın kuzeydoğusundaki yarı kurak ve izole bir bölge olan Sertão fundalığına gönderilir. İncelemesinin amacı, bir </w:t>
      </w:r>
      <w:r w:rsidR="00B100BC">
        <w:rPr>
          <w:rFonts w:cstheme="minorHAnsi"/>
          <w:sz w:val="24"/>
          <w:szCs w:val="24"/>
        </w:rPr>
        <w:t xml:space="preserve">su kanalı yapımı için bölgenin suyu </w:t>
      </w:r>
      <w:r w:rsidRPr="00DA7A92">
        <w:rPr>
          <w:rFonts w:cstheme="minorHAnsi"/>
          <w:sz w:val="24"/>
          <w:szCs w:val="24"/>
        </w:rPr>
        <w:t>bol akan tek n</w:t>
      </w:r>
      <w:r w:rsidR="00B100BC">
        <w:rPr>
          <w:rFonts w:cstheme="minorHAnsi"/>
          <w:sz w:val="24"/>
          <w:szCs w:val="24"/>
        </w:rPr>
        <w:t>ehri</w:t>
      </w:r>
      <w:r w:rsidRPr="00DA7A92">
        <w:rPr>
          <w:rFonts w:cstheme="minorHAnsi"/>
          <w:sz w:val="24"/>
          <w:szCs w:val="24"/>
        </w:rPr>
        <w:t xml:space="preserve"> üzerindeki olası güzergâhları değerlendirmektir. Saha gezisi ilerledikçe José Renato'nun ziyaret ettiği yerlerle ortak yönleri olduğunu hissederiz: boşluk, terk edilme ve yalnızlık duygusu. Fakat José Renato kararlılığını kaybetmez ve bu akarsu geçişinin bir şekilde duygularını değiştireceğini umarak yolculuğuna devam eder.</w:t>
      </w:r>
    </w:p>
    <w:p w:rsidR="008A1995" w:rsidRDefault="008A1995" w:rsidP="008A1995">
      <w:pPr>
        <w:pStyle w:val="AralkYok"/>
        <w:rPr>
          <w:sz w:val="20"/>
        </w:rPr>
      </w:pPr>
    </w:p>
    <w:p w:rsidR="008A1995" w:rsidRPr="00DA7A92" w:rsidRDefault="008A1995" w:rsidP="008A1995">
      <w:pPr>
        <w:pStyle w:val="AralkYok"/>
        <w:rPr>
          <w:b/>
          <w:sz w:val="24"/>
          <w:szCs w:val="24"/>
        </w:rPr>
      </w:pPr>
      <w:r w:rsidRPr="00DA7A92">
        <w:rPr>
          <w:b/>
          <w:sz w:val="24"/>
          <w:szCs w:val="24"/>
        </w:rPr>
        <w:t>Big Easy Express</w:t>
      </w:r>
    </w:p>
    <w:p w:rsidR="008A1995" w:rsidRPr="00DA7A92" w:rsidRDefault="008A1995" w:rsidP="008A1995">
      <w:pPr>
        <w:pStyle w:val="AralkYok"/>
        <w:rPr>
          <w:rFonts w:cstheme="minorHAnsi"/>
          <w:b/>
          <w:color w:val="808080"/>
          <w:sz w:val="24"/>
          <w:szCs w:val="24"/>
        </w:rPr>
      </w:pPr>
    </w:p>
    <w:p w:rsidR="008A1995" w:rsidRPr="00DA7A92" w:rsidRDefault="008A1995" w:rsidP="008A1995">
      <w:pPr>
        <w:pStyle w:val="AralkYok"/>
        <w:rPr>
          <w:rFonts w:cstheme="minorHAnsi"/>
          <w:sz w:val="20"/>
          <w:szCs w:val="20"/>
        </w:rPr>
      </w:pPr>
      <w:r w:rsidRPr="00DA7A92">
        <w:rPr>
          <w:rFonts w:cstheme="minorHAnsi"/>
          <w:b/>
          <w:sz w:val="20"/>
          <w:szCs w:val="20"/>
        </w:rPr>
        <w:t>Yönetmen</w:t>
      </w:r>
      <w:r w:rsidR="00DA7A92" w:rsidRPr="00DA7A92">
        <w:rPr>
          <w:rFonts w:cstheme="minorHAnsi"/>
          <w:b/>
          <w:sz w:val="20"/>
          <w:szCs w:val="20"/>
        </w:rPr>
        <w:t>:</w:t>
      </w:r>
      <w:r w:rsidR="00DA7A92" w:rsidRPr="00DA7A92">
        <w:rPr>
          <w:rFonts w:cstheme="minorHAnsi"/>
          <w:sz w:val="20"/>
          <w:szCs w:val="20"/>
        </w:rPr>
        <w:t xml:space="preserve"> </w:t>
      </w:r>
      <w:r w:rsidRPr="00DA7A92">
        <w:rPr>
          <w:rFonts w:cstheme="minorHAnsi"/>
          <w:sz w:val="20"/>
          <w:szCs w:val="20"/>
          <w:lang w:val="en-US"/>
        </w:rPr>
        <w:t>Emmett Malloy</w:t>
      </w:r>
    </w:p>
    <w:p w:rsidR="008A1995" w:rsidRPr="00DA7A92" w:rsidRDefault="008A1995" w:rsidP="008A1995">
      <w:pPr>
        <w:pStyle w:val="AralkYok"/>
        <w:rPr>
          <w:rFonts w:cstheme="minorHAnsi"/>
          <w:sz w:val="20"/>
          <w:szCs w:val="20"/>
        </w:rPr>
      </w:pPr>
      <w:r w:rsidRPr="00DA7A92">
        <w:rPr>
          <w:rFonts w:cstheme="minorHAnsi"/>
          <w:sz w:val="20"/>
          <w:szCs w:val="20"/>
        </w:rPr>
        <w:t>ABD</w:t>
      </w:r>
      <w:r w:rsidR="00DA7A92" w:rsidRPr="00DA7A92">
        <w:rPr>
          <w:rFonts w:cstheme="minorHAnsi"/>
          <w:sz w:val="20"/>
          <w:szCs w:val="20"/>
        </w:rPr>
        <w:t xml:space="preserve">, </w:t>
      </w:r>
      <w:r w:rsidRPr="00DA7A92">
        <w:rPr>
          <w:rFonts w:cstheme="minorHAnsi"/>
          <w:sz w:val="20"/>
          <w:szCs w:val="20"/>
        </w:rPr>
        <w:t>2012, 67', BluRay, renkli, siyah-beyaz</w:t>
      </w:r>
    </w:p>
    <w:p w:rsidR="008A1995" w:rsidRPr="00DA7A92" w:rsidRDefault="008A1995" w:rsidP="008A1995">
      <w:pPr>
        <w:pStyle w:val="AralkYok"/>
        <w:rPr>
          <w:rFonts w:cstheme="minorHAnsi"/>
          <w:sz w:val="20"/>
          <w:szCs w:val="20"/>
        </w:rPr>
      </w:pPr>
      <w:r w:rsidRPr="00DA7A92">
        <w:rPr>
          <w:rFonts w:cstheme="minorHAnsi"/>
          <w:sz w:val="20"/>
          <w:szCs w:val="20"/>
        </w:rPr>
        <w:t xml:space="preserve">İngilizce; Türkçe altyazılı </w:t>
      </w:r>
    </w:p>
    <w:p w:rsidR="00DA7A92" w:rsidRPr="00DA7A92" w:rsidRDefault="00DA7A92" w:rsidP="008A1995">
      <w:pPr>
        <w:pStyle w:val="AralkYok"/>
        <w:rPr>
          <w:sz w:val="24"/>
          <w:szCs w:val="24"/>
        </w:rPr>
      </w:pPr>
    </w:p>
    <w:p w:rsidR="008A1995" w:rsidRPr="00DA7A92" w:rsidRDefault="008A1995" w:rsidP="00DA7A92">
      <w:pPr>
        <w:pStyle w:val="AralkYok"/>
        <w:jc w:val="both"/>
        <w:rPr>
          <w:sz w:val="24"/>
          <w:szCs w:val="24"/>
        </w:rPr>
      </w:pPr>
      <w:r w:rsidRPr="00DA7A92">
        <w:rPr>
          <w:sz w:val="24"/>
          <w:szCs w:val="24"/>
        </w:rPr>
        <w:t xml:space="preserve">3 grup, 6 şehir, 1 tren ve raylarda binlerce kilometre… </w:t>
      </w:r>
      <w:r w:rsidRPr="00DA7A92">
        <w:rPr>
          <w:i/>
          <w:sz w:val="24"/>
          <w:szCs w:val="24"/>
        </w:rPr>
        <w:t>Big Easy Express</w:t>
      </w:r>
      <w:r w:rsidRPr="00DA7A92">
        <w:rPr>
          <w:sz w:val="24"/>
          <w:szCs w:val="24"/>
        </w:rPr>
        <w:t xml:space="preserve"> müzikal bir yolculuğu perdeye yansıtıyor. Demiryollarının parlak günlerinin ezgilerine kulak veren üç müzik grubu 2011 yılının Nisan ayında nostaljik bir trenle Amerika turnesine çıkar. Edward Sharpe &amp; The Magnetic Zeros, Old Crow Medicine Show ve Mumford &amp; Sons adlı müzik grupları Oakland demiryolu depolarından trene atladıkları gibi raylar üzerinden New Orleans’a doğru bir “düşler turnesine” çıkarlar. </w:t>
      </w:r>
      <w:r w:rsidRPr="00DA7A92">
        <w:rPr>
          <w:i/>
          <w:sz w:val="24"/>
          <w:szCs w:val="24"/>
        </w:rPr>
        <w:t>Big Easy Express</w:t>
      </w:r>
      <w:r w:rsidRPr="00DA7A92">
        <w:rPr>
          <w:sz w:val="24"/>
          <w:szCs w:val="24"/>
        </w:rPr>
        <w:t xml:space="preserve"> bu grupların demiryolu serüvenlerini belgeliyor: yüksek kanyonlar, neşeli kitleler, ürpertici gökyüzü manzaraları, gecenin geç saatlerinde çınlayan kahkahalar ve bitmeyen müziğiyle rayların üzerinde görkemli bir yolculuğa çıkmış bir tren… </w:t>
      </w:r>
    </w:p>
    <w:p w:rsidR="008A1995" w:rsidRDefault="008A1995" w:rsidP="008A1995">
      <w:pPr>
        <w:pStyle w:val="AralkYok"/>
        <w:rPr>
          <w:sz w:val="20"/>
        </w:rPr>
      </w:pPr>
    </w:p>
    <w:p w:rsidR="008A1995" w:rsidRPr="00DA7A92" w:rsidRDefault="008A1995" w:rsidP="008A1995">
      <w:pPr>
        <w:pStyle w:val="AralkYok"/>
        <w:rPr>
          <w:b/>
          <w:sz w:val="24"/>
          <w:szCs w:val="24"/>
        </w:rPr>
      </w:pPr>
      <w:r w:rsidRPr="00DA7A92">
        <w:rPr>
          <w:b/>
          <w:sz w:val="24"/>
          <w:szCs w:val="24"/>
        </w:rPr>
        <w:t>American Honey</w:t>
      </w:r>
    </w:p>
    <w:p w:rsidR="008A1995" w:rsidRDefault="008A1995" w:rsidP="008A1995">
      <w:pPr>
        <w:pStyle w:val="AralkYok"/>
        <w:rPr>
          <w:rFonts w:cstheme="minorHAnsi"/>
          <w:b/>
          <w:color w:val="808080"/>
          <w:sz w:val="16"/>
          <w:szCs w:val="16"/>
        </w:rPr>
      </w:pPr>
    </w:p>
    <w:p w:rsidR="008A1995" w:rsidRPr="00DA7A92" w:rsidRDefault="008A1995" w:rsidP="008A1995">
      <w:pPr>
        <w:pStyle w:val="AralkYok"/>
        <w:rPr>
          <w:rFonts w:cstheme="minorHAnsi"/>
          <w:sz w:val="20"/>
          <w:szCs w:val="20"/>
        </w:rPr>
      </w:pPr>
      <w:r w:rsidRPr="00DA7A92">
        <w:rPr>
          <w:rFonts w:cstheme="minorHAnsi"/>
          <w:b/>
          <w:sz w:val="20"/>
          <w:szCs w:val="20"/>
        </w:rPr>
        <w:t xml:space="preserve">Yönetmen </w:t>
      </w:r>
      <w:r w:rsidR="00DA7A92" w:rsidRPr="00DA7A92">
        <w:rPr>
          <w:rFonts w:cstheme="minorHAnsi"/>
          <w:b/>
          <w:sz w:val="20"/>
          <w:szCs w:val="20"/>
        </w:rPr>
        <w:t>:</w:t>
      </w:r>
      <w:r w:rsidRPr="00DA7A92">
        <w:rPr>
          <w:rFonts w:cstheme="minorHAnsi"/>
          <w:sz w:val="20"/>
          <w:szCs w:val="20"/>
        </w:rPr>
        <w:t xml:space="preserve"> Andrea Arnold</w:t>
      </w:r>
    </w:p>
    <w:p w:rsidR="008A1995" w:rsidRPr="00DA7A92" w:rsidRDefault="00DA7A92" w:rsidP="008A1995">
      <w:pPr>
        <w:pStyle w:val="AralkYok"/>
        <w:rPr>
          <w:rFonts w:cstheme="minorHAnsi"/>
          <w:sz w:val="20"/>
          <w:szCs w:val="20"/>
        </w:rPr>
      </w:pPr>
      <w:r w:rsidRPr="00DA7A92">
        <w:rPr>
          <w:rFonts w:cstheme="minorHAnsi"/>
          <w:b/>
          <w:sz w:val="20"/>
          <w:szCs w:val="20"/>
        </w:rPr>
        <w:t>Oyuncular</w:t>
      </w:r>
      <w:r w:rsidR="008A1995" w:rsidRPr="00DA7A92">
        <w:rPr>
          <w:rFonts w:cstheme="minorHAnsi"/>
          <w:b/>
          <w:sz w:val="20"/>
          <w:szCs w:val="20"/>
        </w:rPr>
        <w:t>:</w:t>
      </w:r>
      <w:r w:rsidR="008A1995" w:rsidRPr="00DA7A92">
        <w:rPr>
          <w:rFonts w:cstheme="minorHAnsi"/>
          <w:sz w:val="20"/>
          <w:szCs w:val="20"/>
        </w:rPr>
        <w:t xml:space="preserve"> </w:t>
      </w:r>
      <w:r w:rsidR="008A1995" w:rsidRPr="00DA7A92">
        <w:rPr>
          <w:rFonts w:cstheme="minorHAnsi"/>
          <w:bCs/>
          <w:sz w:val="20"/>
          <w:szCs w:val="20"/>
        </w:rPr>
        <w:t>Sasha Lane, Shia LaBeouf, Riley Keough, McCaul Lombardi, Arielle Holmes</w:t>
      </w:r>
    </w:p>
    <w:p w:rsidR="008A1995" w:rsidRPr="00DA7A92" w:rsidRDefault="008A1995" w:rsidP="008A1995">
      <w:pPr>
        <w:pStyle w:val="AralkYok"/>
        <w:rPr>
          <w:rFonts w:cstheme="minorHAnsi"/>
          <w:sz w:val="20"/>
          <w:szCs w:val="20"/>
        </w:rPr>
      </w:pPr>
      <w:r w:rsidRPr="00DA7A92">
        <w:rPr>
          <w:rFonts w:cstheme="minorHAnsi"/>
          <w:sz w:val="20"/>
          <w:szCs w:val="20"/>
        </w:rPr>
        <w:t>İngiltere, ABD</w:t>
      </w:r>
      <w:r w:rsidR="00DA7A92" w:rsidRPr="00DA7A92">
        <w:rPr>
          <w:rFonts w:cstheme="minorHAnsi"/>
          <w:sz w:val="20"/>
          <w:szCs w:val="20"/>
        </w:rPr>
        <w:t xml:space="preserve">, </w:t>
      </w:r>
      <w:r w:rsidRPr="00DA7A92">
        <w:rPr>
          <w:rFonts w:cstheme="minorHAnsi"/>
          <w:sz w:val="20"/>
          <w:szCs w:val="20"/>
        </w:rPr>
        <w:t xml:space="preserve">2016, 162', DCP, renkli </w:t>
      </w:r>
    </w:p>
    <w:p w:rsidR="008A1995" w:rsidRPr="00DA7A92" w:rsidRDefault="008A1995" w:rsidP="008A1995">
      <w:pPr>
        <w:pStyle w:val="AralkYok"/>
        <w:rPr>
          <w:rFonts w:cstheme="minorHAnsi"/>
          <w:sz w:val="20"/>
          <w:szCs w:val="20"/>
        </w:rPr>
      </w:pPr>
      <w:r w:rsidRPr="00DA7A92">
        <w:rPr>
          <w:rFonts w:cstheme="minorHAnsi"/>
          <w:sz w:val="20"/>
          <w:szCs w:val="20"/>
        </w:rPr>
        <w:t xml:space="preserve">İngilizce; Türkçe altyazılı </w:t>
      </w:r>
    </w:p>
    <w:p w:rsidR="008A1995" w:rsidRPr="00DA7A92" w:rsidRDefault="008A1995" w:rsidP="008A1995">
      <w:pPr>
        <w:pStyle w:val="AralkYok"/>
        <w:rPr>
          <w:rFonts w:cstheme="minorHAnsi"/>
          <w:sz w:val="24"/>
          <w:szCs w:val="24"/>
        </w:rPr>
      </w:pPr>
    </w:p>
    <w:p w:rsidR="008A1995" w:rsidRPr="00DA7A92" w:rsidRDefault="008A1995" w:rsidP="008C4A9D">
      <w:pPr>
        <w:pStyle w:val="AralkYok"/>
        <w:jc w:val="both"/>
        <w:rPr>
          <w:rFonts w:cstheme="minorHAnsi"/>
          <w:sz w:val="24"/>
          <w:szCs w:val="24"/>
        </w:rPr>
      </w:pPr>
      <w:r w:rsidRPr="00DA7A92">
        <w:rPr>
          <w:rFonts w:cstheme="minorHAnsi"/>
          <w:sz w:val="24"/>
          <w:szCs w:val="24"/>
        </w:rPr>
        <w:t xml:space="preserve">Fransız </w:t>
      </w:r>
      <w:r w:rsidRPr="00DA7A92">
        <w:rPr>
          <w:rFonts w:cstheme="minorHAnsi"/>
          <w:i/>
          <w:sz w:val="24"/>
          <w:szCs w:val="24"/>
        </w:rPr>
        <w:t>Première</w:t>
      </w:r>
      <w:r w:rsidRPr="00DA7A92">
        <w:rPr>
          <w:rFonts w:cstheme="minorHAnsi"/>
          <w:sz w:val="24"/>
          <w:szCs w:val="24"/>
        </w:rPr>
        <w:t xml:space="preserve"> dergisinin ‘Z Kuşağı için Easy Rider’ olarak tanımladığı, </w:t>
      </w:r>
      <w:r w:rsidRPr="00DA7A92">
        <w:rPr>
          <w:rFonts w:cstheme="minorHAnsi"/>
          <w:i/>
          <w:sz w:val="24"/>
          <w:szCs w:val="24"/>
        </w:rPr>
        <w:t xml:space="preserve">American Honey </w:t>
      </w:r>
      <w:r w:rsidRPr="00DA7A92">
        <w:rPr>
          <w:rFonts w:cstheme="minorHAnsi"/>
          <w:sz w:val="24"/>
          <w:szCs w:val="24"/>
        </w:rPr>
        <w:t xml:space="preserve">şimdiden günümüz gençliğini en iyi tanımlayan filmlerden biri olarak görülüyor. Cannes’da çoğu eleştirmeni kendine hayran bırakan </w:t>
      </w:r>
      <w:r w:rsidR="002017A0">
        <w:rPr>
          <w:rFonts w:cstheme="minorHAnsi"/>
          <w:sz w:val="24"/>
          <w:szCs w:val="24"/>
        </w:rPr>
        <w:t xml:space="preserve">bu </w:t>
      </w:r>
      <w:r w:rsidRPr="00DA7A92">
        <w:rPr>
          <w:rFonts w:cstheme="minorHAnsi"/>
          <w:sz w:val="24"/>
          <w:szCs w:val="24"/>
        </w:rPr>
        <w:t xml:space="preserve">Andrea Arnold harikası, aile içi şiddet ve yoksulluktan ibaret hayatını ani bir kararla geride bırakan 18 yaşındaki Star’ın, dergi aboneliği satan bir gruba eklenerek çıktığı uzun yolculuğu konu alıyor; şahane bir soundtrack, müthiş bir görüntü yönetimi ve perdeden taşan inanılmaz bir enerjiyle soluksuz izleniyor. Filmin başrolünde Sasha Lane parlarken, </w:t>
      </w:r>
      <w:r w:rsidR="002017A0">
        <w:rPr>
          <w:rFonts w:cstheme="minorHAnsi"/>
          <w:sz w:val="24"/>
          <w:szCs w:val="24"/>
        </w:rPr>
        <w:t xml:space="preserve">onun </w:t>
      </w:r>
      <w:r w:rsidR="002017A0" w:rsidRPr="00DA7A92">
        <w:rPr>
          <w:rFonts w:cstheme="minorHAnsi"/>
          <w:sz w:val="24"/>
          <w:szCs w:val="24"/>
        </w:rPr>
        <w:t>âşık</w:t>
      </w:r>
      <w:r w:rsidRPr="00DA7A92">
        <w:rPr>
          <w:rFonts w:cstheme="minorHAnsi"/>
          <w:sz w:val="24"/>
          <w:szCs w:val="24"/>
        </w:rPr>
        <w:t xml:space="preserve"> olduğu Jake rolünde</w:t>
      </w:r>
      <w:r w:rsidR="002017A0">
        <w:rPr>
          <w:rFonts w:cstheme="minorHAnsi"/>
          <w:sz w:val="24"/>
          <w:szCs w:val="24"/>
        </w:rPr>
        <w:t>ki</w:t>
      </w:r>
      <w:r w:rsidRPr="00DA7A92">
        <w:rPr>
          <w:rFonts w:cstheme="minorHAnsi"/>
          <w:sz w:val="24"/>
          <w:szCs w:val="24"/>
        </w:rPr>
        <w:t xml:space="preserve"> Shia LaBeouf da kariyerinin en iyi performansını sergiliyor.</w:t>
      </w:r>
    </w:p>
    <w:p w:rsidR="008A1995" w:rsidRDefault="008A1995" w:rsidP="008A1995">
      <w:pPr>
        <w:pStyle w:val="AralkYok"/>
        <w:rPr>
          <w:sz w:val="20"/>
        </w:rPr>
      </w:pPr>
    </w:p>
    <w:p w:rsidR="008A1995" w:rsidRPr="00DF0A33" w:rsidRDefault="008A1995" w:rsidP="00DF0A33">
      <w:pPr>
        <w:pStyle w:val="AralkYok"/>
        <w:rPr>
          <w:sz w:val="20"/>
          <w:szCs w:val="20"/>
        </w:rPr>
      </w:pPr>
    </w:p>
    <w:sectPr w:rsidR="008A1995" w:rsidRPr="00DF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08"/>
    <w:rsid w:val="00004F1B"/>
    <w:rsid w:val="00026C1F"/>
    <w:rsid w:val="0006378F"/>
    <w:rsid w:val="000D7FC2"/>
    <w:rsid w:val="0016621F"/>
    <w:rsid w:val="00173042"/>
    <w:rsid w:val="001E4785"/>
    <w:rsid w:val="001E60A6"/>
    <w:rsid w:val="002017A0"/>
    <w:rsid w:val="00282206"/>
    <w:rsid w:val="00295B39"/>
    <w:rsid w:val="002B2FAF"/>
    <w:rsid w:val="002D6281"/>
    <w:rsid w:val="002E1CEC"/>
    <w:rsid w:val="00306181"/>
    <w:rsid w:val="003375CC"/>
    <w:rsid w:val="00393C0C"/>
    <w:rsid w:val="0042096B"/>
    <w:rsid w:val="004B39BB"/>
    <w:rsid w:val="004D122F"/>
    <w:rsid w:val="005D3D06"/>
    <w:rsid w:val="005E0F84"/>
    <w:rsid w:val="00657BED"/>
    <w:rsid w:val="00667805"/>
    <w:rsid w:val="006C40F9"/>
    <w:rsid w:val="006C4516"/>
    <w:rsid w:val="00711884"/>
    <w:rsid w:val="0073555B"/>
    <w:rsid w:val="00794634"/>
    <w:rsid w:val="007C332D"/>
    <w:rsid w:val="00831AB2"/>
    <w:rsid w:val="00880412"/>
    <w:rsid w:val="008A1995"/>
    <w:rsid w:val="008C4A9D"/>
    <w:rsid w:val="008C68A7"/>
    <w:rsid w:val="0093250C"/>
    <w:rsid w:val="00936EF8"/>
    <w:rsid w:val="00944431"/>
    <w:rsid w:val="00944A0D"/>
    <w:rsid w:val="00970DCC"/>
    <w:rsid w:val="00983BD3"/>
    <w:rsid w:val="009F43BC"/>
    <w:rsid w:val="00A00C08"/>
    <w:rsid w:val="00A27BB7"/>
    <w:rsid w:val="00A60120"/>
    <w:rsid w:val="00A814A6"/>
    <w:rsid w:val="00A8705E"/>
    <w:rsid w:val="00B100BC"/>
    <w:rsid w:val="00B90A2F"/>
    <w:rsid w:val="00BB495A"/>
    <w:rsid w:val="00C20277"/>
    <w:rsid w:val="00C269FE"/>
    <w:rsid w:val="00C734BE"/>
    <w:rsid w:val="00C841E1"/>
    <w:rsid w:val="00CE1DA5"/>
    <w:rsid w:val="00CF76A2"/>
    <w:rsid w:val="00D04340"/>
    <w:rsid w:val="00D85126"/>
    <w:rsid w:val="00DA7A92"/>
    <w:rsid w:val="00DF0A33"/>
    <w:rsid w:val="00E007B6"/>
    <w:rsid w:val="00E12BCB"/>
    <w:rsid w:val="00E27988"/>
    <w:rsid w:val="00E30E5E"/>
    <w:rsid w:val="00E4062E"/>
    <w:rsid w:val="00E82EE8"/>
    <w:rsid w:val="00EC5500"/>
    <w:rsid w:val="00F771E9"/>
    <w:rsid w:val="00F85993"/>
    <w:rsid w:val="00FB1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06"/>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06"/>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0C08"/>
    <w:pPr>
      <w:spacing w:after="0" w:line="240" w:lineRule="auto"/>
    </w:pPr>
  </w:style>
  <w:style w:type="paragraph" w:styleId="BalonMetni">
    <w:name w:val="Balloon Text"/>
    <w:basedOn w:val="Normal"/>
    <w:link w:val="BalonMetniChar"/>
    <w:uiPriority w:val="99"/>
    <w:semiHidden/>
    <w:unhideWhenUsed/>
    <w:rsid w:val="00E4062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62E"/>
    <w:rPr>
      <w:rFonts w:ascii="Segoe UI" w:hAnsi="Segoe UI" w:cs="Segoe UI"/>
      <w:sz w:val="18"/>
      <w:szCs w:val="18"/>
      <w:lang w:val="en-US"/>
    </w:rPr>
  </w:style>
  <w:style w:type="paragraph" w:customStyle="1" w:styleId="Normal1">
    <w:name w:val="Normal1"/>
    <w:rsid w:val="00E007B6"/>
    <w:rPr>
      <w:rFonts w:ascii="Calibri" w:eastAsia="Calibri" w:hAnsi="Calibri" w:cs="Calibri"/>
    </w:rPr>
  </w:style>
  <w:style w:type="character" w:styleId="AklamaBavurusu">
    <w:name w:val="annotation reference"/>
    <w:basedOn w:val="VarsaylanParagrafYazTipi"/>
    <w:uiPriority w:val="99"/>
    <w:semiHidden/>
    <w:unhideWhenUsed/>
    <w:rsid w:val="008A1995"/>
    <w:rPr>
      <w:sz w:val="16"/>
      <w:szCs w:val="16"/>
    </w:rPr>
  </w:style>
  <w:style w:type="paragraph" w:styleId="AklamaMetni">
    <w:name w:val="annotation text"/>
    <w:basedOn w:val="Normal"/>
    <w:link w:val="AklamaMetniChar"/>
    <w:uiPriority w:val="99"/>
    <w:semiHidden/>
    <w:unhideWhenUsed/>
    <w:rsid w:val="008A1995"/>
    <w:rPr>
      <w:sz w:val="20"/>
      <w:szCs w:val="20"/>
    </w:rPr>
  </w:style>
  <w:style w:type="character" w:customStyle="1" w:styleId="AklamaMetniChar">
    <w:name w:val="Açıklama Metni Char"/>
    <w:basedOn w:val="VarsaylanParagrafYazTipi"/>
    <w:link w:val="AklamaMetni"/>
    <w:uiPriority w:val="99"/>
    <w:semiHidden/>
    <w:rsid w:val="008A1995"/>
    <w:rPr>
      <w:sz w:val="20"/>
      <w:szCs w:val="20"/>
      <w:lang w:val="en-US"/>
    </w:rPr>
  </w:style>
  <w:style w:type="paragraph" w:styleId="AklamaKonusu">
    <w:name w:val="annotation subject"/>
    <w:basedOn w:val="AklamaMetni"/>
    <w:next w:val="AklamaMetni"/>
    <w:link w:val="AklamaKonusuChar"/>
    <w:uiPriority w:val="99"/>
    <w:semiHidden/>
    <w:unhideWhenUsed/>
    <w:rsid w:val="008A1995"/>
    <w:rPr>
      <w:b/>
      <w:bCs/>
    </w:rPr>
  </w:style>
  <w:style w:type="character" w:customStyle="1" w:styleId="AklamaKonusuChar">
    <w:name w:val="Açıklama Konusu Char"/>
    <w:basedOn w:val="AklamaMetniChar"/>
    <w:link w:val="AklamaKonusu"/>
    <w:uiPriority w:val="99"/>
    <w:semiHidden/>
    <w:rsid w:val="008A199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2</Pages>
  <Words>650</Words>
  <Characters>3710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Bayiksel</dc:creator>
  <cp:keywords/>
  <dc:description/>
  <cp:lastModifiedBy>Amber Eroyan</cp:lastModifiedBy>
  <cp:revision>55</cp:revision>
  <dcterms:created xsi:type="dcterms:W3CDTF">2019-10-24T10:14:00Z</dcterms:created>
  <dcterms:modified xsi:type="dcterms:W3CDTF">2020-01-31T13:27:00Z</dcterms:modified>
</cp:coreProperties>
</file>