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73914" w14:textId="77777777" w:rsidR="008E4FAA" w:rsidRPr="00530885" w:rsidRDefault="008E4FAA" w:rsidP="003A5176">
      <w:pPr>
        <w:pStyle w:val="BodyA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530885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Basın Bülteni </w:t>
      </w:r>
    </w:p>
    <w:p w14:paraId="4535B777" w14:textId="7B1F2DA6" w:rsidR="008E4FAA" w:rsidRPr="00530885" w:rsidRDefault="0083272E" w:rsidP="003A5176">
      <w:pPr>
        <w:pStyle w:val="BodyA"/>
        <w:rPr>
          <w:rFonts w:ascii="Calibri" w:eastAsia="Calibri" w:hAnsi="Calibri" w:cs="Calibri"/>
          <w:sz w:val="22"/>
          <w:szCs w:val="22"/>
        </w:rPr>
      </w:pPr>
      <w:r w:rsidRPr="00530885">
        <w:rPr>
          <w:rFonts w:ascii="Calibri" w:eastAsia="Calibri" w:hAnsi="Calibri" w:cs="Calibri"/>
          <w:sz w:val="22"/>
          <w:szCs w:val="22"/>
        </w:rPr>
        <w:t xml:space="preserve">24 </w:t>
      </w:r>
      <w:r w:rsidR="00DC19C7" w:rsidRPr="00530885">
        <w:rPr>
          <w:rFonts w:ascii="Calibri" w:eastAsia="Calibri" w:hAnsi="Calibri" w:cs="Calibri"/>
          <w:sz w:val="22"/>
          <w:szCs w:val="22"/>
        </w:rPr>
        <w:t>Nisan</w:t>
      </w:r>
      <w:r w:rsidR="008E4FAA" w:rsidRPr="00530885">
        <w:rPr>
          <w:rFonts w:ascii="Calibri" w:eastAsia="Calibri" w:hAnsi="Calibri" w:cs="Calibri"/>
          <w:sz w:val="22"/>
          <w:szCs w:val="22"/>
        </w:rPr>
        <w:t xml:space="preserve"> 2019</w:t>
      </w:r>
      <w:r w:rsidR="008E4FAA" w:rsidRPr="0053088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38CC2C2B" w14:textId="77777777" w:rsidR="008E4FAA" w:rsidRPr="00530885" w:rsidRDefault="008E4FAA" w:rsidP="003A5176">
      <w:pPr>
        <w:pStyle w:val="BodyA"/>
        <w:spacing w:line="360" w:lineRule="auto"/>
        <w:jc w:val="center"/>
        <w:rPr>
          <w:rFonts w:ascii="Calibri" w:eastAsia="Calibri" w:hAnsi="Calibri" w:cs="Calibri"/>
          <w:b/>
        </w:rPr>
      </w:pPr>
      <w:r w:rsidRPr="00530885">
        <w:rPr>
          <w:rFonts w:ascii="Calibri" w:eastAsia="Calibri" w:hAnsi="Calibri" w:cs="Calibri"/>
          <w:b/>
        </w:rPr>
        <w:t>Pera Müzesi Film Programları</w:t>
      </w:r>
    </w:p>
    <w:p w14:paraId="0AE3174E" w14:textId="3750A211" w:rsidR="006D3934" w:rsidRPr="00530885" w:rsidRDefault="00E965C5" w:rsidP="003A5176">
      <w:pPr>
        <w:pStyle w:val="BodyA"/>
        <w:jc w:val="center"/>
        <w:rPr>
          <w:rFonts w:ascii="Calibri" w:hAnsi="Calibri" w:cs="Calibri"/>
          <w:b/>
          <w:sz w:val="40"/>
        </w:rPr>
      </w:pPr>
      <w:r w:rsidRPr="00530885">
        <w:rPr>
          <w:rFonts w:ascii="Calibri" w:hAnsi="Calibri" w:cs="Calibri"/>
          <w:b/>
          <w:sz w:val="40"/>
        </w:rPr>
        <w:t>Pera Film</w:t>
      </w:r>
      <w:r w:rsidR="0083272E" w:rsidRPr="00530885">
        <w:rPr>
          <w:rFonts w:ascii="Calibri" w:hAnsi="Calibri" w:cs="Calibri"/>
          <w:b/>
          <w:sz w:val="40"/>
        </w:rPr>
        <w:t xml:space="preserve">, </w:t>
      </w:r>
      <w:r w:rsidR="00492417" w:rsidRPr="00530885">
        <w:rPr>
          <w:rFonts w:ascii="Calibri" w:hAnsi="Calibri" w:cs="Calibri"/>
          <w:b/>
          <w:sz w:val="40"/>
        </w:rPr>
        <w:t xml:space="preserve">Belleğin </w:t>
      </w:r>
      <w:r w:rsidR="006D3934" w:rsidRPr="00530885">
        <w:rPr>
          <w:rFonts w:ascii="Calibri" w:hAnsi="Calibri" w:cs="Calibri"/>
          <w:b/>
          <w:sz w:val="40"/>
        </w:rPr>
        <w:t xml:space="preserve">İzini Sürüyor: </w:t>
      </w:r>
    </w:p>
    <w:p w14:paraId="3651A54B" w14:textId="4501CCC0" w:rsidR="006D3934" w:rsidRPr="00530885" w:rsidRDefault="006D3934" w:rsidP="003A5176">
      <w:pPr>
        <w:pStyle w:val="BodyA"/>
        <w:spacing w:line="276" w:lineRule="auto"/>
        <w:jc w:val="center"/>
        <w:rPr>
          <w:rFonts w:ascii="Calibri" w:hAnsi="Calibri" w:cs="Calibri"/>
          <w:b/>
          <w:sz w:val="40"/>
        </w:rPr>
      </w:pPr>
      <w:r w:rsidRPr="00530885">
        <w:rPr>
          <w:rFonts w:ascii="Calibri" w:hAnsi="Calibri" w:cs="Calibri"/>
          <w:b/>
          <w:sz w:val="40"/>
        </w:rPr>
        <w:t xml:space="preserve">“Hatıranın Peşinde” </w:t>
      </w:r>
    </w:p>
    <w:p w14:paraId="58C773B9" w14:textId="1AAB4E03" w:rsidR="008E4FAA" w:rsidRPr="00530885" w:rsidRDefault="0083272E" w:rsidP="003A5176">
      <w:pPr>
        <w:jc w:val="center"/>
        <w:rPr>
          <w:rFonts w:ascii="Calibri" w:eastAsia="Calibri" w:hAnsi="Calibri" w:cs="Calibri"/>
          <w:b/>
          <w:szCs w:val="26"/>
          <w:lang w:val="tr-TR"/>
        </w:rPr>
      </w:pPr>
      <w:r w:rsidRPr="00530885">
        <w:rPr>
          <w:rFonts w:ascii="Calibri" w:eastAsia="Calibri" w:hAnsi="Calibri" w:cs="Calibri"/>
          <w:b/>
          <w:szCs w:val="26"/>
          <w:lang w:val="tr-TR"/>
        </w:rPr>
        <w:t>25</w:t>
      </w:r>
      <w:r w:rsidR="00DC19C7" w:rsidRPr="00530885">
        <w:rPr>
          <w:rFonts w:ascii="Calibri" w:eastAsia="Calibri" w:hAnsi="Calibri" w:cs="Calibri"/>
          <w:b/>
          <w:szCs w:val="26"/>
          <w:lang w:val="tr-TR"/>
        </w:rPr>
        <w:t xml:space="preserve"> Nisan</w:t>
      </w:r>
      <w:r w:rsidR="000E5750" w:rsidRPr="00530885">
        <w:rPr>
          <w:rFonts w:ascii="Calibri" w:eastAsia="Calibri" w:hAnsi="Calibri" w:cs="Calibri"/>
          <w:b/>
          <w:szCs w:val="26"/>
          <w:lang w:val="tr-TR"/>
        </w:rPr>
        <w:t xml:space="preserve"> </w:t>
      </w:r>
      <w:r w:rsidR="00DC19C7" w:rsidRPr="00530885">
        <w:rPr>
          <w:rFonts w:ascii="Calibri" w:eastAsia="Calibri" w:hAnsi="Calibri" w:cs="Calibri"/>
          <w:b/>
          <w:szCs w:val="26"/>
          <w:lang w:val="tr-TR"/>
        </w:rPr>
        <w:t xml:space="preserve">- </w:t>
      </w:r>
      <w:r w:rsidRPr="00530885">
        <w:rPr>
          <w:rFonts w:ascii="Calibri" w:eastAsia="Calibri" w:hAnsi="Calibri" w:cs="Calibri"/>
          <w:b/>
          <w:szCs w:val="26"/>
          <w:lang w:val="tr-TR"/>
        </w:rPr>
        <w:t>30</w:t>
      </w:r>
      <w:r w:rsidR="00DC19C7" w:rsidRPr="00530885">
        <w:rPr>
          <w:rFonts w:ascii="Calibri" w:eastAsia="Calibri" w:hAnsi="Calibri" w:cs="Calibri"/>
          <w:b/>
          <w:szCs w:val="26"/>
          <w:lang w:val="tr-TR"/>
        </w:rPr>
        <w:t xml:space="preserve"> Mayıs</w:t>
      </w:r>
      <w:r w:rsidR="007F4666" w:rsidRPr="00530885">
        <w:rPr>
          <w:rFonts w:ascii="Calibri" w:eastAsia="Calibri" w:hAnsi="Calibri" w:cs="Calibri"/>
          <w:b/>
          <w:szCs w:val="26"/>
          <w:lang w:val="tr-TR"/>
        </w:rPr>
        <w:t xml:space="preserve"> 2019</w:t>
      </w:r>
      <w:r w:rsidR="00DC19C7" w:rsidRPr="00530885">
        <w:rPr>
          <w:rFonts w:ascii="Calibri" w:eastAsia="Calibri" w:hAnsi="Calibri" w:cs="Calibri"/>
          <w:b/>
          <w:szCs w:val="26"/>
          <w:lang w:val="tr-TR"/>
        </w:rPr>
        <w:t xml:space="preserve">  </w:t>
      </w:r>
      <w:r w:rsidR="008E4FAA" w:rsidRPr="00530885">
        <w:rPr>
          <w:rFonts w:ascii="Calibri" w:eastAsia="Calibri" w:hAnsi="Calibri" w:cs="Calibri"/>
          <w:b/>
          <w:szCs w:val="26"/>
          <w:lang w:val="tr-TR"/>
        </w:rPr>
        <w:t xml:space="preserve"> </w:t>
      </w:r>
    </w:p>
    <w:p w14:paraId="76AF710C" w14:textId="77777777" w:rsidR="008E4FAA" w:rsidRPr="00530885" w:rsidRDefault="008E4FAA" w:rsidP="003A5176">
      <w:pPr>
        <w:pStyle w:val="BodyA"/>
        <w:widowControl w:val="0"/>
        <w:spacing w:line="276" w:lineRule="auto"/>
        <w:jc w:val="both"/>
        <w:rPr>
          <w:rFonts w:ascii="Calibri" w:hAnsi="Calibri" w:cs="Calibri"/>
          <w:b/>
          <w:color w:val="auto"/>
        </w:rPr>
      </w:pPr>
      <w:r w:rsidRPr="00530885">
        <w:rPr>
          <w:rFonts w:ascii="Calibri" w:hAnsi="Calibri" w:cs="Calibri"/>
          <w:b/>
          <w:color w:val="auto"/>
        </w:rPr>
        <w:t xml:space="preserve"> </w:t>
      </w:r>
    </w:p>
    <w:p w14:paraId="2D98B6EC" w14:textId="5F54AFCE" w:rsidR="0083272E" w:rsidRPr="00530885" w:rsidRDefault="005E7AF8" w:rsidP="003A5176">
      <w:pPr>
        <w:pStyle w:val="AralkYok"/>
        <w:jc w:val="both"/>
        <w:rPr>
          <w:b/>
          <w:lang w:val="tr-TR"/>
        </w:rPr>
      </w:pPr>
      <w:r w:rsidRPr="00530885">
        <w:rPr>
          <w:b/>
          <w:lang w:val="tr-TR"/>
        </w:rPr>
        <w:t xml:space="preserve">Pera Film, </w:t>
      </w:r>
      <w:r w:rsidR="0083272E" w:rsidRPr="00530885">
        <w:rPr>
          <w:b/>
          <w:i/>
          <w:lang w:val="tr-TR"/>
        </w:rPr>
        <w:t>Hatıranın Peşinde</w:t>
      </w:r>
      <w:r w:rsidR="0083272E" w:rsidRPr="00530885">
        <w:rPr>
          <w:b/>
          <w:lang w:val="tr-TR"/>
        </w:rPr>
        <w:t xml:space="preserve"> başlıklı yeni bir film programı sunuyor. 25 Nisan – 30 Mayıs tarihleri arasında gösterilecek program</w:t>
      </w:r>
      <w:r w:rsidR="00D606FC" w:rsidRPr="00530885">
        <w:rPr>
          <w:b/>
          <w:lang w:val="tr-TR"/>
        </w:rPr>
        <w:t xml:space="preserve">, gerçekliğin ve toplumsal hafızanın izlerini hatıralar aracılığıyla süren karakterlerin hikayelerini seyirci ile buluşturuyor. Program kapsamında sunulan </w:t>
      </w:r>
      <w:r w:rsidR="00D606FC" w:rsidRPr="00530885">
        <w:rPr>
          <w:b/>
          <w:i/>
          <w:lang w:val="tr-TR"/>
        </w:rPr>
        <w:t>Aidiyet ve Yoldaşlık</w:t>
      </w:r>
      <w:r w:rsidR="00D606FC" w:rsidRPr="00530885">
        <w:rPr>
          <w:b/>
          <w:lang w:val="tr-TR"/>
        </w:rPr>
        <w:t xml:space="preserve"> bölümü</w:t>
      </w:r>
      <w:r w:rsidR="005D7ADD" w:rsidRPr="00530885">
        <w:rPr>
          <w:b/>
          <w:lang w:val="tr-TR"/>
        </w:rPr>
        <w:t>,</w:t>
      </w:r>
      <w:r w:rsidR="00D606FC" w:rsidRPr="00530885">
        <w:rPr>
          <w:b/>
          <w:lang w:val="tr-TR"/>
        </w:rPr>
        <w:t xml:space="preserve"> </w:t>
      </w:r>
      <w:r w:rsidR="00953E2D" w:rsidRPr="00530885">
        <w:rPr>
          <w:b/>
          <w:lang w:val="tr-TR"/>
        </w:rPr>
        <w:t>sanatçı</w:t>
      </w:r>
      <w:r w:rsidR="00D606FC" w:rsidRPr="00530885">
        <w:rPr>
          <w:b/>
          <w:lang w:val="tr-TR"/>
        </w:rPr>
        <w:t xml:space="preserve"> Aykan Safoğlu’nun video ve filmlerden </w:t>
      </w:r>
      <w:r w:rsidR="005D7ADD" w:rsidRPr="00530885">
        <w:rPr>
          <w:b/>
          <w:lang w:val="tr-TR"/>
        </w:rPr>
        <w:t xml:space="preserve">oluşan kapsamlı bir </w:t>
      </w:r>
      <w:r w:rsidR="00D606FC" w:rsidRPr="00530885">
        <w:rPr>
          <w:b/>
          <w:lang w:val="tr-TR"/>
        </w:rPr>
        <w:t>seçki</w:t>
      </w:r>
      <w:r w:rsidR="005D7ADD" w:rsidRPr="00530885">
        <w:rPr>
          <w:b/>
          <w:lang w:val="tr-TR"/>
        </w:rPr>
        <w:t xml:space="preserve">yi </w:t>
      </w:r>
      <w:r w:rsidR="005D7ADD" w:rsidRPr="00530885">
        <w:rPr>
          <w:b/>
          <w:u w:val="single"/>
          <w:lang w:val="tr-TR"/>
        </w:rPr>
        <w:t>ilk kez</w:t>
      </w:r>
      <w:r w:rsidR="00F5080A" w:rsidRPr="00530885">
        <w:rPr>
          <w:b/>
          <w:lang w:val="tr-TR"/>
        </w:rPr>
        <w:t xml:space="preserve"> perdeye taşıyor. </w:t>
      </w:r>
      <w:bookmarkStart w:id="0" w:name="_GoBack"/>
      <w:bookmarkEnd w:id="0"/>
    </w:p>
    <w:p w14:paraId="77247072" w14:textId="77777777" w:rsidR="0083272E" w:rsidRPr="00530885" w:rsidRDefault="0083272E" w:rsidP="003A5176">
      <w:pPr>
        <w:jc w:val="both"/>
        <w:rPr>
          <w:rFonts w:ascii="Calibri" w:hAnsi="Calibri" w:cs="Calibri"/>
          <w:b/>
          <w:lang w:val="tr-TR"/>
        </w:rPr>
      </w:pPr>
    </w:p>
    <w:p w14:paraId="4EEB2FA8" w14:textId="4E2D821D" w:rsidR="00492417" w:rsidRPr="00530885" w:rsidRDefault="008E4FAA" w:rsidP="003A5176">
      <w:pPr>
        <w:pStyle w:val="AralkYok"/>
        <w:jc w:val="both"/>
        <w:rPr>
          <w:color w:val="auto"/>
          <w:lang w:val="tr-TR"/>
        </w:rPr>
      </w:pPr>
      <w:r w:rsidRPr="00530885">
        <w:rPr>
          <w:color w:val="auto"/>
          <w:lang w:val="tr-TR"/>
        </w:rPr>
        <w:t>Pera</w:t>
      </w:r>
      <w:r w:rsidR="00E965C5" w:rsidRPr="00530885">
        <w:rPr>
          <w:color w:val="auto"/>
          <w:lang w:val="tr-TR"/>
        </w:rPr>
        <w:t xml:space="preserve"> </w:t>
      </w:r>
      <w:r w:rsidRPr="00530885">
        <w:rPr>
          <w:color w:val="auto"/>
          <w:lang w:val="tr-TR"/>
        </w:rPr>
        <w:t>Film</w:t>
      </w:r>
      <w:r w:rsidR="00D606FC" w:rsidRPr="00530885">
        <w:rPr>
          <w:color w:val="auto"/>
          <w:lang w:val="tr-TR"/>
        </w:rPr>
        <w:t xml:space="preserve">’in </w:t>
      </w:r>
      <w:r w:rsidR="00D606FC" w:rsidRPr="00530885">
        <w:rPr>
          <w:b/>
          <w:i/>
          <w:color w:val="auto"/>
          <w:lang w:val="tr-TR"/>
        </w:rPr>
        <w:t xml:space="preserve">Hatıranın Peşinde </w:t>
      </w:r>
      <w:r w:rsidR="00D606FC" w:rsidRPr="00530885">
        <w:rPr>
          <w:color w:val="auto"/>
          <w:lang w:val="tr-TR"/>
        </w:rPr>
        <w:t>programı,</w:t>
      </w:r>
      <w:r w:rsidR="00D606FC" w:rsidRPr="00530885">
        <w:rPr>
          <w:b/>
          <w:i/>
          <w:color w:val="auto"/>
          <w:lang w:val="tr-TR"/>
        </w:rPr>
        <w:t xml:space="preserve"> </w:t>
      </w:r>
      <w:r w:rsidR="00F5080A" w:rsidRPr="00530885">
        <w:rPr>
          <w:color w:val="auto"/>
          <w:lang w:val="tr-TR"/>
        </w:rPr>
        <w:t xml:space="preserve">Avrupa sinemasından beş </w:t>
      </w:r>
      <w:r w:rsidR="00D50F30" w:rsidRPr="00530885">
        <w:rPr>
          <w:color w:val="auto"/>
          <w:lang w:val="tr-TR"/>
        </w:rPr>
        <w:t xml:space="preserve">yapım </w:t>
      </w:r>
      <w:r w:rsidR="00130614">
        <w:rPr>
          <w:color w:val="auto"/>
          <w:lang w:val="tr-TR"/>
        </w:rPr>
        <w:t xml:space="preserve">ile sanatçı Aykan </w:t>
      </w:r>
      <w:proofErr w:type="spellStart"/>
      <w:r w:rsidR="00130614">
        <w:rPr>
          <w:color w:val="auto"/>
          <w:lang w:val="tr-TR"/>
        </w:rPr>
        <w:t>Safoğlu’nun</w:t>
      </w:r>
      <w:proofErr w:type="spellEnd"/>
      <w:r w:rsidR="00130614">
        <w:rPr>
          <w:color w:val="auto"/>
          <w:lang w:val="tr-TR"/>
        </w:rPr>
        <w:t xml:space="preserve"> </w:t>
      </w:r>
      <w:r w:rsidR="00A215D8">
        <w:rPr>
          <w:color w:val="auto"/>
          <w:lang w:val="tr-TR"/>
        </w:rPr>
        <w:t>seçili üretimlerini</w:t>
      </w:r>
      <w:r w:rsidR="00F5080A" w:rsidRPr="00530885">
        <w:rPr>
          <w:color w:val="auto"/>
          <w:lang w:val="tr-TR"/>
        </w:rPr>
        <w:t xml:space="preserve"> bir arada sunan özel bir seçkiden oluşuyor. </w:t>
      </w:r>
      <w:r w:rsidR="00953E2D" w:rsidRPr="00530885">
        <w:rPr>
          <w:color w:val="auto"/>
          <w:lang w:val="tr-TR"/>
        </w:rPr>
        <w:t xml:space="preserve">Programda, Martina Kudlacek’in çığır açmış bir sanatçının büyüleyici bir portresini çizdiği </w:t>
      </w:r>
      <w:r w:rsidR="00953E2D" w:rsidRPr="00530885">
        <w:rPr>
          <w:b/>
          <w:i/>
          <w:color w:val="auto"/>
          <w:lang w:val="tr-TR"/>
        </w:rPr>
        <w:t>Maya Deren’in Aynası</w:t>
      </w:r>
      <w:r w:rsidR="00953E2D" w:rsidRPr="00530885">
        <w:rPr>
          <w:color w:val="auto"/>
          <w:lang w:val="tr-TR"/>
        </w:rPr>
        <w:t xml:space="preserve">; </w:t>
      </w:r>
      <w:r w:rsidR="00953E2D" w:rsidRPr="00530885">
        <w:rPr>
          <w:rFonts w:cstheme="minorHAnsi"/>
          <w:color w:val="auto"/>
          <w:lang w:val="tr-TR"/>
        </w:rPr>
        <w:t>Christoffer Boe’nin</w:t>
      </w:r>
      <w:r w:rsidR="00953E2D" w:rsidRPr="00530885">
        <w:rPr>
          <w:color w:val="auto"/>
          <w:lang w:val="tr-TR"/>
        </w:rPr>
        <w:t xml:space="preserve"> 2003 Cannes Film Festivali’nden Altın Kamera ödülüyle dönen</w:t>
      </w:r>
      <w:r w:rsidR="00D50F30" w:rsidRPr="00530885">
        <w:rPr>
          <w:color w:val="auto"/>
          <w:lang w:val="tr-TR"/>
        </w:rPr>
        <w:t xml:space="preserve"> </w:t>
      </w:r>
      <w:r w:rsidR="00953E2D" w:rsidRPr="00530885">
        <w:rPr>
          <w:b/>
          <w:i/>
          <w:color w:val="auto"/>
          <w:lang w:val="tr-TR"/>
        </w:rPr>
        <w:t>Yeniden Sev Beni</w:t>
      </w:r>
      <w:r w:rsidR="00953E2D" w:rsidRPr="00530885">
        <w:rPr>
          <w:color w:val="auto"/>
          <w:lang w:val="tr-TR"/>
        </w:rPr>
        <w:t xml:space="preserve">; </w:t>
      </w:r>
      <w:r w:rsidR="00953E2D" w:rsidRPr="00530885">
        <w:rPr>
          <w:rFonts w:cstheme="minorHAnsi"/>
          <w:color w:val="auto"/>
          <w:lang w:val="tr-TR"/>
        </w:rPr>
        <w:t>Biene Pilavcı</w:t>
      </w:r>
      <w:r w:rsidR="00D50F30" w:rsidRPr="00530885">
        <w:rPr>
          <w:color w:val="auto"/>
          <w:lang w:val="tr-TR"/>
        </w:rPr>
        <w:t xml:space="preserve"> imzası taşıyan</w:t>
      </w:r>
      <w:r w:rsidR="00953E2D" w:rsidRPr="00530885">
        <w:rPr>
          <w:color w:val="auto"/>
          <w:lang w:val="tr-TR"/>
        </w:rPr>
        <w:t xml:space="preserve"> </w:t>
      </w:r>
      <w:r w:rsidR="00953E2D" w:rsidRPr="00530885">
        <w:rPr>
          <w:b/>
          <w:i/>
          <w:color w:val="auto"/>
          <w:lang w:val="tr-TR"/>
        </w:rPr>
        <w:t>Tek Başına Dans</w:t>
      </w:r>
      <w:r w:rsidR="00953E2D" w:rsidRPr="00530885">
        <w:rPr>
          <w:color w:val="auto"/>
          <w:lang w:val="tr-TR"/>
        </w:rPr>
        <w:t xml:space="preserve">; Trey </w:t>
      </w:r>
      <w:r w:rsidR="00953E2D" w:rsidRPr="00530885">
        <w:rPr>
          <w:lang w:val="tr-TR"/>
        </w:rPr>
        <w:t xml:space="preserve">Edward Shults’un kendi aile bireylerine rol verdiği ilk filmi </w:t>
      </w:r>
      <w:r w:rsidR="00953E2D" w:rsidRPr="00530885">
        <w:rPr>
          <w:b/>
          <w:i/>
          <w:lang w:val="tr-TR"/>
        </w:rPr>
        <w:t>Krisha</w:t>
      </w:r>
      <w:r w:rsidR="00953E2D" w:rsidRPr="00530885">
        <w:rPr>
          <w:lang w:val="tr-TR"/>
        </w:rPr>
        <w:t xml:space="preserve">; müzisyen M.I.A. ve yakın arkadaşları tarafından 22 yıl boyunca çekilmiş görüntülerden oluşan </w:t>
      </w:r>
      <w:r w:rsidR="00953E2D" w:rsidRPr="00530885">
        <w:rPr>
          <w:b/>
          <w:i/>
          <w:lang w:val="tr-TR"/>
        </w:rPr>
        <w:t>Matangi</w:t>
      </w:r>
      <w:r w:rsidR="00A215D8">
        <w:rPr>
          <w:b/>
          <w:i/>
          <w:lang w:val="tr-TR"/>
        </w:rPr>
        <w:t xml:space="preserve"> </w:t>
      </w:r>
      <w:r w:rsidR="00953E2D" w:rsidRPr="00530885">
        <w:rPr>
          <w:b/>
          <w:i/>
          <w:lang w:val="tr-TR"/>
        </w:rPr>
        <w:t>/ Maya</w:t>
      </w:r>
      <w:r w:rsidR="00A215D8">
        <w:rPr>
          <w:b/>
          <w:i/>
          <w:lang w:val="tr-TR"/>
        </w:rPr>
        <w:t xml:space="preserve"> </w:t>
      </w:r>
      <w:r w:rsidR="00953E2D" w:rsidRPr="00530885">
        <w:rPr>
          <w:b/>
          <w:i/>
          <w:lang w:val="tr-TR"/>
        </w:rPr>
        <w:t>/ M.I.A.</w:t>
      </w:r>
      <w:r w:rsidR="00492417" w:rsidRPr="00530885">
        <w:rPr>
          <w:lang w:val="tr-TR"/>
        </w:rPr>
        <w:t xml:space="preserve"> perdeye yansıyor. Program kapsamında ayrıca,</w:t>
      </w:r>
      <w:r w:rsidR="00953E2D" w:rsidRPr="00530885">
        <w:rPr>
          <w:lang w:val="tr-TR"/>
        </w:rPr>
        <w:t xml:space="preserve"> göçmen bir sanatçı olan Aykan Safoğlu’nun 2013 – 2015 yılları arasında ürettiği seçilmiş işlerinden oluşan </w:t>
      </w:r>
      <w:r w:rsidR="00953E2D" w:rsidRPr="00530885">
        <w:rPr>
          <w:b/>
          <w:i/>
          <w:lang w:val="tr-TR"/>
        </w:rPr>
        <w:t>Aidiyet ve Yoldaşlık</w:t>
      </w:r>
      <w:r w:rsidR="00953E2D" w:rsidRPr="00530885">
        <w:rPr>
          <w:lang w:val="tr-TR"/>
        </w:rPr>
        <w:t xml:space="preserve"> </w:t>
      </w:r>
      <w:r w:rsidR="00D50F30" w:rsidRPr="00530885">
        <w:rPr>
          <w:lang w:val="tr-TR"/>
        </w:rPr>
        <w:t>bölümü</w:t>
      </w:r>
      <w:r w:rsidR="00953E2D" w:rsidRPr="00530885">
        <w:rPr>
          <w:lang w:val="tr-TR"/>
        </w:rPr>
        <w:t xml:space="preserve"> yer alıyor.</w:t>
      </w:r>
      <w:r w:rsidR="00492417" w:rsidRPr="00530885">
        <w:rPr>
          <w:lang w:val="tr-TR"/>
        </w:rPr>
        <w:t xml:space="preserve"> Seçki kapsamında; </w:t>
      </w:r>
      <w:r w:rsidR="00492417" w:rsidRPr="00530885">
        <w:rPr>
          <w:b/>
          <w:i/>
          <w:lang w:val="tr-TR"/>
        </w:rPr>
        <w:t>İsimsiz (Bir Berlin Portresi), Kırık Beyaz Laleler, Çile Bülbülüm, İsimsiz (Gülşen ve Hüseyin</w:t>
      </w:r>
      <w:r w:rsidR="00492417" w:rsidRPr="00530885">
        <w:rPr>
          <w:b/>
          <w:lang w:val="tr-TR"/>
        </w:rPr>
        <w:t xml:space="preserve">) </w:t>
      </w:r>
      <w:r w:rsidR="00492417" w:rsidRPr="00530885">
        <w:rPr>
          <w:lang w:val="tr-TR"/>
        </w:rPr>
        <w:t>gösterilirken, 10 Mayıs Cuma günü gerçekleşecek gösterimin ardından, akademisyen</w:t>
      </w:r>
      <w:r w:rsidR="00A215D8">
        <w:rPr>
          <w:lang w:val="tr-TR"/>
        </w:rPr>
        <w:t xml:space="preserve"> ve festival programcısı</w:t>
      </w:r>
      <w:r w:rsidR="00492417" w:rsidRPr="00530885">
        <w:rPr>
          <w:lang w:val="tr-TR"/>
        </w:rPr>
        <w:t xml:space="preserve"> Bilge Taş moderatörlüğünde Aykan Safoğlu ile bir konuşma düzenlen</w:t>
      </w:r>
      <w:r w:rsidR="00D50F30" w:rsidRPr="00530885">
        <w:rPr>
          <w:lang w:val="tr-TR"/>
        </w:rPr>
        <w:t xml:space="preserve">iyor. </w:t>
      </w:r>
    </w:p>
    <w:p w14:paraId="67B862B2" w14:textId="27AF3A35" w:rsidR="00492417" w:rsidRPr="00530885" w:rsidRDefault="00492417" w:rsidP="003A5176">
      <w:pPr>
        <w:pStyle w:val="AralkYok"/>
        <w:jc w:val="both"/>
        <w:rPr>
          <w:b/>
          <w:lang w:val="tr-TR"/>
        </w:rPr>
      </w:pPr>
    </w:p>
    <w:p w14:paraId="42617683" w14:textId="42E5694D" w:rsidR="00D96194" w:rsidRPr="00530885" w:rsidRDefault="00DE54AC" w:rsidP="003A5176">
      <w:pPr>
        <w:pStyle w:val="AralkYok"/>
        <w:jc w:val="both"/>
        <w:rPr>
          <w:b/>
          <w:sz w:val="26"/>
          <w:szCs w:val="26"/>
          <w:lang w:val="tr-TR"/>
        </w:rPr>
      </w:pPr>
      <w:r>
        <w:rPr>
          <w:b/>
          <w:sz w:val="26"/>
          <w:szCs w:val="26"/>
          <w:lang w:val="tr-TR"/>
        </w:rPr>
        <w:t>Hatıralar</w:t>
      </w:r>
      <w:r w:rsidRPr="00530885">
        <w:rPr>
          <w:b/>
          <w:sz w:val="26"/>
          <w:szCs w:val="26"/>
          <w:lang w:val="tr-TR"/>
        </w:rPr>
        <w:t xml:space="preserve"> </w:t>
      </w:r>
      <w:r w:rsidR="003A5176" w:rsidRPr="00530885">
        <w:rPr>
          <w:b/>
          <w:sz w:val="26"/>
          <w:szCs w:val="26"/>
          <w:lang w:val="tr-TR"/>
        </w:rPr>
        <w:t xml:space="preserve">eşliğinde geçmişi yeniden yorumlayan yapımlar bir arada   </w:t>
      </w:r>
    </w:p>
    <w:p w14:paraId="18A3B74C" w14:textId="1A29DABB" w:rsidR="00C637E2" w:rsidRPr="00530885" w:rsidRDefault="006D3934" w:rsidP="003A5176">
      <w:pPr>
        <w:pStyle w:val="AralkYok"/>
        <w:jc w:val="both"/>
        <w:rPr>
          <w:lang w:val="tr-TR"/>
        </w:rPr>
      </w:pPr>
      <w:r w:rsidRPr="00530885">
        <w:rPr>
          <w:b/>
          <w:i/>
          <w:color w:val="auto"/>
          <w:lang w:val="tr-TR"/>
        </w:rPr>
        <w:t xml:space="preserve">Hatıranın Peşinde </w:t>
      </w:r>
      <w:r w:rsidRPr="00530885">
        <w:rPr>
          <w:color w:val="auto"/>
          <w:lang w:val="tr-TR"/>
        </w:rPr>
        <w:t xml:space="preserve">film programı </w:t>
      </w:r>
      <w:r w:rsidR="008E4FAA" w:rsidRPr="00530885">
        <w:rPr>
          <w:color w:val="auto"/>
          <w:lang w:val="tr-TR"/>
        </w:rPr>
        <w:t xml:space="preserve">kapsamında gösterime giren </w:t>
      </w:r>
      <w:r w:rsidRPr="00530885">
        <w:rPr>
          <w:b/>
          <w:i/>
          <w:color w:val="auto"/>
          <w:lang w:val="tr-TR"/>
        </w:rPr>
        <w:t>Maya Deren’in Aynası,</w:t>
      </w:r>
      <w:r w:rsidRPr="00530885">
        <w:rPr>
          <w:b/>
          <w:color w:val="auto"/>
          <w:lang w:val="tr-TR"/>
        </w:rPr>
        <w:t xml:space="preserve"> </w:t>
      </w:r>
      <w:r w:rsidRPr="00530885">
        <w:rPr>
          <w:color w:val="auto"/>
          <w:lang w:val="tr-TR"/>
        </w:rPr>
        <w:t xml:space="preserve">belgesel yapımcısı Martina Kudlacek imzası taşıyor. Filmlerden alıntılarla başlayan </w:t>
      </w:r>
      <w:r w:rsidR="00D50F30" w:rsidRPr="00530885">
        <w:rPr>
          <w:color w:val="auto"/>
          <w:lang w:val="tr-TR"/>
        </w:rPr>
        <w:t>film</w:t>
      </w:r>
      <w:r w:rsidRPr="00530885">
        <w:rPr>
          <w:color w:val="auto"/>
          <w:lang w:val="tr-TR"/>
        </w:rPr>
        <w:t>, arşiv kayıtlarıyla Deren’in meslektaş ve çağdaşlarının gözlem ve değerlendirmelerini iç içe sun</w:t>
      </w:r>
      <w:r w:rsidR="000E6B81" w:rsidRPr="00530885">
        <w:rPr>
          <w:color w:val="auto"/>
          <w:lang w:val="tr-TR"/>
        </w:rPr>
        <w:t xml:space="preserve">uyor. Yönetmenliğini </w:t>
      </w:r>
      <w:r w:rsidR="000E6B81" w:rsidRPr="00530885">
        <w:rPr>
          <w:rFonts w:cstheme="minorHAnsi"/>
          <w:color w:val="auto"/>
          <w:lang w:val="tr-TR"/>
        </w:rPr>
        <w:t xml:space="preserve">Christoffer Boe’nin yaptığı, </w:t>
      </w:r>
      <w:r w:rsidR="000E6B81" w:rsidRPr="00530885">
        <w:rPr>
          <w:lang w:val="tr-TR"/>
        </w:rPr>
        <w:t xml:space="preserve">2003 Cannes Film Festivali Altın Kamera ödüllü </w:t>
      </w:r>
      <w:r w:rsidR="000E6B81" w:rsidRPr="00530885">
        <w:rPr>
          <w:b/>
          <w:i/>
          <w:color w:val="auto"/>
          <w:lang w:val="tr-TR"/>
        </w:rPr>
        <w:t xml:space="preserve">Yeniden Sev Beni, </w:t>
      </w:r>
      <w:r w:rsidR="000E6B81" w:rsidRPr="00530885">
        <w:rPr>
          <w:lang w:val="tr-TR"/>
        </w:rPr>
        <w:t>büyüyeliyici bir aşk hikayesin</w:t>
      </w:r>
      <w:r w:rsidR="00C637E2" w:rsidRPr="00530885">
        <w:rPr>
          <w:lang w:val="tr-TR"/>
        </w:rPr>
        <w:t xml:space="preserve">e odaklanıyor. Biene Pilavcı’nın görsel bir araştırma niteliği taşıyan </w:t>
      </w:r>
      <w:r w:rsidR="00C637E2" w:rsidRPr="00530885">
        <w:rPr>
          <w:b/>
          <w:i/>
          <w:lang w:val="tr-TR"/>
        </w:rPr>
        <w:t>Tek Başına Dans</w:t>
      </w:r>
      <w:r w:rsidR="00C637E2" w:rsidRPr="00530885">
        <w:rPr>
          <w:lang w:val="tr-TR"/>
        </w:rPr>
        <w:t xml:space="preserve">, </w:t>
      </w:r>
      <w:r w:rsidR="003546CF" w:rsidRPr="00530885">
        <w:rPr>
          <w:lang w:val="tr-TR"/>
        </w:rPr>
        <w:t>“Aile içinde yıllar boyu süren nefret ve aşırı şiddetten sonra, dört kardeşim ve ben, ebeveynlerimizin ve onların ebeveynlerinin yapamadığını yapıp, başka insanlarla sağlıklı ilişkiler kurabilecek miyiz?” sorusuna yanıt arıyor.</w:t>
      </w:r>
      <w:r w:rsidR="003546CF" w:rsidRPr="00530885">
        <w:rPr>
          <w:b/>
          <w:lang w:val="tr-TR"/>
        </w:rPr>
        <w:t xml:space="preserve"> </w:t>
      </w:r>
      <w:r w:rsidR="00C637E2" w:rsidRPr="00530885">
        <w:rPr>
          <w:lang w:val="tr-TR"/>
        </w:rPr>
        <w:t>Trey Edward Shults’un</w:t>
      </w:r>
      <w:r w:rsidR="003546CF" w:rsidRPr="00530885">
        <w:rPr>
          <w:lang w:val="tr-TR"/>
        </w:rPr>
        <w:t xml:space="preserve"> aile bireylerinin doğal oyunculuklarıyla öne çıkan filmi </w:t>
      </w:r>
      <w:r w:rsidR="003546CF" w:rsidRPr="00530885">
        <w:rPr>
          <w:b/>
          <w:i/>
          <w:lang w:val="tr-TR"/>
        </w:rPr>
        <w:t>Krisha,</w:t>
      </w:r>
      <w:r w:rsidR="003546CF" w:rsidRPr="00530885">
        <w:rPr>
          <w:lang w:val="tr-TR"/>
        </w:rPr>
        <w:t xml:space="preserve"> izleyiciyi bir ailenin ‘doğrudan’ hikaye anlatıcıları ile tanıştırarak, içten bir ev hikayesi paylaşıyor. </w:t>
      </w:r>
      <w:r w:rsidR="00C637E2" w:rsidRPr="00530885">
        <w:rPr>
          <w:lang w:val="tr-TR"/>
        </w:rPr>
        <w:t>Steve Loveridge</w:t>
      </w:r>
      <w:r w:rsidR="003546CF" w:rsidRPr="00530885">
        <w:rPr>
          <w:lang w:val="tr-TR"/>
        </w:rPr>
        <w:t xml:space="preserve"> imzalı,</w:t>
      </w:r>
      <w:r w:rsidR="00C637E2" w:rsidRPr="00530885">
        <w:rPr>
          <w:lang w:val="tr-TR"/>
        </w:rPr>
        <w:t xml:space="preserve"> bir göçmenden uluslararası pop yıldızı Maya Arulpragasam’ın M.I.A.’ya dönüşümünü anlatan</w:t>
      </w:r>
      <w:r w:rsidR="00C637E2" w:rsidRPr="00530885">
        <w:rPr>
          <w:b/>
          <w:lang w:val="tr-TR"/>
        </w:rPr>
        <w:t xml:space="preserve"> Matangi</w:t>
      </w:r>
      <w:r w:rsidR="00E1366D">
        <w:rPr>
          <w:b/>
          <w:lang w:val="tr-TR"/>
        </w:rPr>
        <w:t xml:space="preserve"> </w:t>
      </w:r>
      <w:r w:rsidR="00C637E2" w:rsidRPr="00530885">
        <w:rPr>
          <w:b/>
          <w:lang w:val="tr-TR"/>
        </w:rPr>
        <w:t>/ Maya</w:t>
      </w:r>
      <w:r w:rsidR="00E1366D">
        <w:rPr>
          <w:b/>
          <w:lang w:val="tr-TR"/>
        </w:rPr>
        <w:t xml:space="preserve"> </w:t>
      </w:r>
      <w:r w:rsidR="00C637E2" w:rsidRPr="00530885">
        <w:rPr>
          <w:b/>
          <w:lang w:val="tr-TR"/>
        </w:rPr>
        <w:t xml:space="preserve">/ M.I.A. </w:t>
      </w:r>
      <w:r w:rsidR="00C637E2" w:rsidRPr="00530885">
        <w:rPr>
          <w:lang w:val="tr-TR"/>
        </w:rPr>
        <w:t xml:space="preserve">program kapsamında gösterilen diğer yapımlar arasında yer alıyor. </w:t>
      </w:r>
    </w:p>
    <w:p w14:paraId="49CB5A87" w14:textId="77777777" w:rsidR="00C637E2" w:rsidRPr="00530885" w:rsidRDefault="00C637E2" w:rsidP="003A5176">
      <w:pPr>
        <w:pStyle w:val="AralkYok"/>
        <w:jc w:val="both"/>
        <w:rPr>
          <w:b/>
          <w:sz w:val="20"/>
          <w:lang w:val="tr-TR"/>
        </w:rPr>
      </w:pPr>
    </w:p>
    <w:p w14:paraId="0D316493" w14:textId="7BB95287" w:rsidR="00D96194" w:rsidRPr="00530885" w:rsidRDefault="00D96194" w:rsidP="003A5176">
      <w:pPr>
        <w:pStyle w:val="AralkYok"/>
        <w:jc w:val="both"/>
        <w:rPr>
          <w:b/>
          <w:sz w:val="26"/>
          <w:szCs w:val="26"/>
          <w:lang w:val="tr-TR"/>
        </w:rPr>
      </w:pPr>
      <w:r w:rsidRPr="00530885">
        <w:rPr>
          <w:b/>
          <w:sz w:val="26"/>
          <w:szCs w:val="26"/>
          <w:lang w:val="tr-TR"/>
        </w:rPr>
        <w:t>Sanatçı Aykan Safoğlu’nun</w:t>
      </w:r>
      <w:r w:rsidR="00D50F30" w:rsidRPr="00530885">
        <w:rPr>
          <w:b/>
          <w:sz w:val="26"/>
          <w:szCs w:val="26"/>
          <w:lang w:val="tr-TR"/>
        </w:rPr>
        <w:t xml:space="preserve"> </w:t>
      </w:r>
      <w:r w:rsidRPr="00530885">
        <w:rPr>
          <w:b/>
          <w:sz w:val="26"/>
          <w:szCs w:val="26"/>
          <w:lang w:val="tr-TR"/>
        </w:rPr>
        <w:t>üretim</w:t>
      </w:r>
      <w:r w:rsidR="00D50F30" w:rsidRPr="00530885">
        <w:rPr>
          <w:b/>
          <w:sz w:val="26"/>
          <w:szCs w:val="26"/>
          <w:lang w:val="tr-TR"/>
        </w:rPr>
        <w:t>lerinden</w:t>
      </w:r>
      <w:r w:rsidR="005D7ADD" w:rsidRPr="00530885">
        <w:rPr>
          <w:b/>
          <w:sz w:val="26"/>
          <w:szCs w:val="26"/>
          <w:lang w:val="tr-TR"/>
        </w:rPr>
        <w:t xml:space="preserve"> bir seçki</w:t>
      </w:r>
      <w:r w:rsidRPr="00530885">
        <w:rPr>
          <w:b/>
          <w:sz w:val="26"/>
          <w:szCs w:val="26"/>
          <w:lang w:val="tr-TR"/>
        </w:rPr>
        <w:t xml:space="preserve"> </w:t>
      </w:r>
      <w:r w:rsidR="00D50F30" w:rsidRPr="00530885">
        <w:rPr>
          <w:b/>
          <w:sz w:val="26"/>
          <w:szCs w:val="26"/>
          <w:u w:val="single"/>
          <w:lang w:val="tr-TR"/>
        </w:rPr>
        <w:t xml:space="preserve">ilk kez </w:t>
      </w:r>
      <w:r w:rsidRPr="00530885">
        <w:rPr>
          <w:b/>
          <w:sz w:val="26"/>
          <w:szCs w:val="26"/>
          <w:lang w:val="tr-TR"/>
        </w:rPr>
        <w:t xml:space="preserve">perdeye taşınıyor  </w:t>
      </w:r>
    </w:p>
    <w:p w14:paraId="350DF4C2" w14:textId="5506F703" w:rsidR="005D7ADD" w:rsidRPr="00530885" w:rsidRDefault="003546CF" w:rsidP="003A5176">
      <w:pPr>
        <w:pStyle w:val="AralkYok"/>
        <w:jc w:val="both"/>
        <w:rPr>
          <w:lang w:val="tr-TR"/>
        </w:rPr>
      </w:pPr>
      <w:r w:rsidRPr="00530885">
        <w:rPr>
          <w:color w:val="auto"/>
          <w:lang w:val="tr-TR"/>
        </w:rPr>
        <w:t>Program kapsamında sunulan</w:t>
      </w:r>
      <w:r w:rsidR="00C637E2" w:rsidRPr="00530885">
        <w:rPr>
          <w:color w:val="auto"/>
          <w:lang w:val="tr-TR"/>
        </w:rPr>
        <w:t xml:space="preserve"> </w:t>
      </w:r>
      <w:r w:rsidRPr="00530885">
        <w:rPr>
          <w:b/>
          <w:i/>
          <w:lang w:val="tr-TR"/>
        </w:rPr>
        <w:t>Aidiyet ve Yoldaşlık</w:t>
      </w:r>
      <w:r w:rsidRPr="00530885">
        <w:rPr>
          <w:lang w:val="tr-TR"/>
        </w:rPr>
        <w:t xml:space="preserve"> bölümü, </w:t>
      </w:r>
      <w:r w:rsidR="00D96194" w:rsidRPr="00530885">
        <w:rPr>
          <w:rFonts w:eastAsia="Times New Roman"/>
          <w:lang w:val="tr-TR"/>
        </w:rPr>
        <w:t xml:space="preserve">kültürel aidiyet, yaratıcılık ve akrabalık konularında araştırmalar yapan sanatçı </w:t>
      </w:r>
      <w:r w:rsidRPr="00530885">
        <w:rPr>
          <w:lang w:val="tr-TR"/>
        </w:rPr>
        <w:t xml:space="preserve">Aykan Safoğlu’nun 2013 – 2015 yılları arasında ürettiği video ve filmlerden bir seçkiyi meraklılarıyla buluşturuyor. </w:t>
      </w:r>
      <w:r w:rsidR="00D96194" w:rsidRPr="00530885">
        <w:rPr>
          <w:lang w:val="tr-TR"/>
        </w:rPr>
        <w:t>Seçkide yer alan ve Berlin Maxim Gorki Tiyatrosu’nun siparişi üzerine hazırlanan 2013 yapımı</w:t>
      </w:r>
      <w:r w:rsidR="00D96194" w:rsidRPr="00530885">
        <w:rPr>
          <w:b/>
          <w:lang w:val="tr-TR"/>
        </w:rPr>
        <w:t xml:space="preserve"> </w:t>
      </w:r>
      <w:r w:rsidR="00D96194" w:rsidRPr="00530885">
        <w:rPr>
          <w:b/>
          <w:i/>
          <w:lang w:val="tr-TR"/>
        </w:rPr>
        <w:t>İsimsiz (Bir Berlin Portresi)</w:t>
      </w:r>
      <w:r w:rsidR="00D96194" w:rsidRPr="00530885">
        <w:rPr>
          <w:b/>
          <w:lang w:val="tr-TR"/>
        </w:rPr>
        <w:t xml:space="preserve">, </w:t>
      </w:r>
      <w:r w:rsidR="00D96194" w:rsidRPr="00530885">
        <w:rPr>
          <w:lang w:val="tr-TR"/>
        </w:rPr>
        <w:t xml:space="preserve">toplumsal cinsiyet teorisi alanının önde gelen isimlerinden Judith Butler’in “Berlin Onur Ödülü”nü reddetmesi sürecini mercek altına alıyor. </w:t>
      </w:r>
      <w:r w:rsidR="00D96194" w:rsidRPr="00530885">
        <w:rPr>
          <w:szCs w:val="20"/>
          <w:lang w:val="tr-TR"/>
        </w:rPr>
        <w:t>Görsel</w:t>
      </w:r>
      <w:r w:rsidR="00D96194" w:rsidRPr="00530885">
        <w:rPr>
          <w:b/>
          <w:sz w:val="20"/>
          <w:szCs w:val="20"/>
          <w:lang w:val="tr-TR"/>
        </w:rPr>
        <w:t xml:space="preserve"> </w:t>
      </w:r>
      <w:r w:rsidR="00D96194" w:rsidRPr="00530885">
        <w:rPr>
          <w:lang w:val="tr-TR"/>
        </w:rPr>
        <w:lastRenderedPageBreak/>
        <w:t xml:space="preserve">materyaller ve haber kupürlerini bir araya getiren Safoğlu’nun bu video çalışması, ırkçılık, cinsiyet politikaları gibi kavramları gündeme taşıyor. Oberhausen büyük ödülü sahibi </w:t>
      </w:r>
      <w:r w:rsidR="00D96194" w:rsidRPr="00530885">
        <w:rPr>
          <w:b/>
          <w:i/>
          <w:lang w:val="tr-TR"/>
        </w:rPr>
        <w:t>Kırık Beyaz Laleler</w:t>
      </w:r>
      <w:r w:rsidR="00D96194" w:rsidRPr="00530885">
        <w:rPr>
          <w:b/>
          <w:lang w:val="tr-TR"/>
        </w:rPr>
        <w:t xml:space="preserve">, </w:t>
      </w:r>
      <w:r w:rsidR="00D96194" w:rsidRPr="00530885">
        <w:rPr>
          <w:lang w:val="tr-TR"/>
        </w:rPr>
        <w:t xml:space="preserve">eserlerinde toplumsal meselelere yer veren Amerikalı yazar James Baldwin’in İstanbul’da geçirdiği zamanı belgeleyen kartpostal, gazete kupürleri ve fotoğrafları bir araya getiriyor. </w:t>
      </w:r>
      <w:r w:rsidR="005D7ADD" w:rsidRPr="00530885">
        <w:rPr>
          <w:lang w:val="tr-TR"/>
        </w:rPr>
        <w:t>Seçki kapsamında gösterilen diğer yapımlar arasında ünlü sanatçı</w:t>
      </w:r>
      <w:r w:rsidR="00D96194" w:rsidRPr="00530885">
        <w:rPr>
          <w:lang w:val="tr-TR"/>
        </w:rPr>
        <w:t xml:space="preserve"> Ulay’ın 1976’da gerçekleştirdiği </w:t>
      </w:r>
      <w:r w:rsidR="00D96194" w:rsidRPr="00530885">
        <w:rPr>
          <w:i/>
          <w:lang w:val="tr-TR"/>
        </w:rPr>
        <w:t>Önceden Belirlenmiş 14 Adımda Eylem: Sanatın Kanunsuz Bir Yanı Var</w:t>
      </w:r>
      <w:r w:rsidR="00D96194" w:rsidRPr="00530885">
        <w:rPr>
          <w:lang w:val="tr-TR"/>
        </w:rPr>
        <w:t xml:space="preserve"> adlı </w:t>
      </w:r>
      <w:r w:rsidR="005D7ADD" w:rsidRPr="00530885">
        <w:rPr>
          <w:lang w:val="tr-TR"/>
        </w:rPr>
        <w:t xml:space="preserve">performansına dayanan </w:t>
      </w:r>
      <w:r w:rsidR="005D7ADD" w:rsidRPr="00530885">
        <w:rPr>
          <w:b/>
          <w:i/>
          <w:lang w:val="tr-TR"/>
        </w:rPr>
        <w:t>Çile Bülbülüm</w:t>
      </w:r>
      <w:r w:rsidR="005D7ADD" w:rsidRPr="00530885">
        <w:rPr>
          <w:b/>
          <w:lang w:val="tr-TR"/>
        </w:rPr>
        <w:t xml:space="preserve">, </w:t>
      </w:r>
      <w:r w:rsidR="005D7ADD" w:rsidRPr="00530885">
        <w:rPr>
          <w:lang w:val="tr-TR"/>
        </w:rPr>
        <w:t>ölen amcası Hüseyin’i fotoğraf reprodüksiyon yöntemlerini kullanarak hayata döndürdüğü ve göçmen işçilere ait kayıp bir İstanbul</w:t>
      </w:r>
      <w:r w:rsidR="005D7ADD" w:rsidRPr="00530885">
        <w:rPr>
          <w:b/>
          <w:lang w:val="tr-TR"/>
        </w:rPr>
        <w:t xml:space="preserve"> </w:t>
      </w:r>
      <w:r w:rsidR="005D7ADD" w:rsidRPr="00530885">
        <w:rPr>
          <w:lang w:val="tr-TR"/>
        </w:rPr>
        <w:t>anısının unutulmuş öyküsünü gözler önüne serdiği</w:t>
      </w:r>
      <w:r w:rsidR="005D7ADD" w:rsidRPr="00530885">
        <w:rPr>
          <w:b/>
          <w:lang w:val="tr-TR"/>
        </w:rPr>
        <w:t xml:space="preserve"> </w:t>
      </w:r>
      <w:r w:rsidR="005D7ADD" w:rsidRPr="00530885">
        <w:rPr>
          <w:b/>
          <w:i/>
          <w:lang w:val="tr-TR"/>
        </w:rPr>
        <w:t xml:space="preserve">İsimsiz (Gülşen ve Hüseyin) </w:t>
      </w:r>
      <w:r w:rsidR="005D7ADD" w:rsidRPr="00530885">
        <w:rPr>
          <w:lang w:val="tr-TR"/>
        </w:rPr>
        <w:t>yer alıyor.</w:t>
      </w:r>
      <w:r w:rsidR="005D7ADD" w:rsidRPr="00530885">
        <w:rPr>
          <w:b/>
          <w:i/>
          <w:lang w:val="tr-TR"/>
        </w:rPr>
        <w:t xml:space="preserve"> </w:t>
      </w:r>
      <w:r w:rsidR="005D7ADD" w:rsidRPr="00530885">
        <w:rPr>
          <w:lang w:val="tr-TR"/>
        </w:rPr>
        <w:t xml:space="preserve">Aykan Safoğlu’nun Bilge Taş moderatörlüğünde gerçekleştirilen konuşma etkinliği </w:t>
      </w:r>
      <w:r w:rsidR="005D7ADD" w:rsidRPr="00530885">
        <w:rPr>
          <w:b/>
          <w:lang w:val="tr-TR"/>
        </w:rPr>
        <w:t>10 Mayıs Cuma günü Pera Müzesi Oditoryumu</w:t>
      </w:r>
      <w:r w:rsidR="005D7ADD" w:rsidRPr="00530885">
        <w:rPr>
          <w:lang w:val="tr-TR"/>
        </w:rPr>
        <w:t xml:space="preserve">’nda </w:t>
      </w:r>
      <w:r w:rsidR="005D7ADD" w:rsidRPr="00530885">
        <w:rPr>
          <w:u w:val="single"/>
          <w:lang w:val="tr-TR"/>
        </w:rPr>
        <w:t>ücretsiz</w:t>
      </w:r>
      <w:r w:rsidR="005D7ADD" w:rsidRPr="00530885">
        <w:rPr>
          <w:lang w:val="tr-TR"/>
        </w:rPr>
        <w:t xml:space="preserve"> düzenleniyor. </w:t>
      </w:r>
    </w:p>
    <w:p w14:paraId="7391BC1E" w14:textId="75B1B1F1" w:rsidR="00D96194" w:rsidRPr="00530885" w:rsidRDefault="00D96194" w:rsidP="003A5176">
      <w:pPr>
        <w:pStyle w:val="AralkYok"/>
        <w:jc w:val="both"/>
        <w:rPr>
          <w:lang w:val="tr-TR"/>
        </w:rPr>
      </w:pPr>
    </w:p>
    <w:p w14:paraId="5055F8FA" w14:textId="49F9A070" w:rsidR="008E4FAA" w:rsidRPr="00530885" w:rsidRDefault="008E4FAA" w:rsidP="003A5176">
      <w:pPr>
        <w:pStyle w:val="AralkYok"/>
        <w:spacing w:line="276" w:lineRule="auto"/>
        <w:jc w:val="both"/>
        <w:rPr>
          <w:b/>
          <w:color w:val="C00000"/>
          <w:sz w:val="22"/>
          <w:lang w:val="tr-TR"/>
        </w:rPr>
      </w:pPr>
      <w:r w:rsidRPr="00530885">
        <w:rPr>
          <w:b/>
          <w:color w:val="C00000"/>
          <w:sz w:val="22"/>
          <w:lang w:val="tr-TR"/>
        </w:rPr>
        <w:t xml:space="preserve">Pera Film’in </w:t>
      </w:r>
      <w:r w:rsidR="00A60864" w:rsidRPr="00530885">
        <w:rPr>
          <w:b/>
          <w:i/>
          <w:color w:val="C00000"/>
          <w:sz w:val="22"/>
          <w:lang w:val="tr-TR"/>
        </w:rPr>
        <w:t>Hatıranın Peşinde</w:t>
      </w:r>
      <w:r w:rsidR="00682B71" w:rsidRPr="00530885">
        <w:rPr>
          <w:color w:val="auto"/>
          <w:lang w:val="tr-TR"/>
        </w:rPr>
        <w:t xml:space="preserve"> </w:t>
      </w:r>
      <w:r w:rsidRPr="00530885">
        <w:rPr>
          <w:b/>
          <w:color w:val="C00000"/>
          <w:sz w:val="22"/>
          <w:lang w:val="tr-TR"/>
        </w:rPr>
        <w:t xml:space="preserve">film programı, </w:t>
      </w:r>
      <w:r w:rsidR="00A60864" w:rsidRPr="00530885">
        <w:rPr>
          <w:b/>
          <w:color w:val="C00000"/>
          <w:sz w:val="22"/>
          <w:lang w:val="tr-TR"/>
        </w:rPr>
        <w:t>30</w:t>
      </w:r>
      <w:r w:rsidR="00682B71" w:rsidRPr="00530885">
        <w:rPr>
          <w:b/>
          <w:color w:val="C00000"/>
          <w:sz w:val="22"/>
          <w:lang w:val="tr-TR"/>
        </w:rPr>
        <w:t xml:space="preserve"> Mayıs</w:t>
      </w:r>
      <w:r w:rsidRPr="00530885">
        <w:rPr>
          <w:b/>
          <w:color w:val="C00000"/>
          <w:sz w:val="22"/>
          <w:lang w:val="tr-TR"/>
        </w:rPr>
        <w:t>’a kadar izlenebilir.</w:t>
      </w:r>
      <w:r w:rsidR="00682B71" w:rsidRPr="00530885">
        <w:rPr>
          <w:b/>
          <w:color w:val="C00000"/>
          <w:sz w:val="22"/>
          <w:lang w:val="tr-TR"/>
        </w:rPr>
        <w:t xml:space="preserve"> </w:t>
      </w:r>
      <w:r w:rsidRPr="00530885">
        <w:rPr>
          <w:b/>
          <w:color w:val="C00000"/>
          <w:sz w:val="22"/>
          <w:lang w:val="tr-TR"/>
        </w:rPr>
        <w:t xml:space="preserve">Biletler Biletix’den temin edilebilir. </w:t>
      </w:r>
      <w:r w:rsidR="00A60864" w:rsidRPr="00530885">
        <w:rPr>
          <w:b/>
          <w:i/>
          <w:color w:val="C00000"/>
          <w:sz w:val="22"/>
          <w:lang w:val="tr-TR"/>
        </w:rPr>
        <w:t>Aidiyet ve Yoldaşlık</w:t>
      </w:r>
      <w:r w:rsidR="00A60864" w:rsidRPr="00530885">
        <w:rPr>
          <w:b/>
          <w:color w:val="C00000"/>
          <w:sz w:val="22"/>
          <w:lang w:val="tr-TR"/>
        </w:rPr>
        <w:t xml:space="preserve"> seçkisi kapsamındaki gösterim ve etkinlikler ücretsizdir.</w:t>
      </w:r>
    </w:p>
    <w:p w14:paraId="0C05587D" w14:textId="77777777" w:rsidR="00A60864" w:rsidRPr="00530885" w:rsidRDefault="00A60864" w:rsidP="003A5176">
      <w:pPr>
        <w:pStyle w:val="AralkYok"/>
        <w:spacing w:line="276" w:lineRule="auto"/>
        <w:rPr>
          <w:b/>
          <w:sz w:val="22"/>
          <w:lang w:val="tr-TR"/>
        </w:rPr>
      </w:pPr>
    </w:p>
    <w:p w14:paraId="0A96CE08" w14:textId="3DB00DD0" w:rsidR="008E4FAA" w:rsidRPr="00530885" w:rsidRDefault="008E4FAA" w:rsidP="003A5176">
      <w:pPr>
        <w:pStyle w:val="AralkYok"/>
        <w:spacing w:line="276" w:lineRule="auto"/>
        <w:rPr>
          <w:b/>
          <w:color w:val="C00000"/>
          <w:sz w:val="22"/>
          <w:lang w:val="tr-TR"/>
        </w:rPr>
      </w:pPr>
      <w:r w:rsidRPr="00530885">
        <w:rPr>
          <w:noProof/>
          <w:sz w:val="22"/>
          <w:lang w:val="tr-TR"/>
        </w:rPr>
        <w:t xml:space="preserve"> </w:t>
      </w:r>
      <w:r w:rsidRPr="00530885">
        <w:rPr>
          <w:b/>
          <w:color w:val="C00000"/>
          <w:sz w:val="22"/>
          <w:lang w:val="tr-TR"/>
        </w:rPr>
        <w:t>#</w:t>
      </w:r>
      <w:r w:rsidR="003A5176" w:rsidRPr="00530885">
        <w:rPr>
          <w:b/>
          <w:color w:val="C00000"/>
          <w:sz w:val="22"/>
          <w:lang w:val="tr-TR"/>
        </w:rPr>
        <w:t>HatıranınPeşinde</w:t>
      </w:r>
    </w:p>
    <w:p w14:paraId="566AC453" w14:textId="77777777" w:rsidR="008E4FAA" w:rsidRPr="00530885" w:rsidRDefault="008E4FAA" w:rsidP="003A5176">
      <w:pPr>
        <w:pStyle w:val="AralkYok"/>
        <w:spacing w:line="276" w:lineRule="auto"/>
        <w:rPr>
          <w:b/>
          <w:color w:val="C00000"/>
          <w:lang w:val="tr-TR"/>
        </w:rPr>
      </w:pPr>
    </w:p>
    <w:p w14:paraId="58FA7F90" w14:textId="77777777" w:rsidR="008E4FAA" w:rsidRPr="00530885" w:rsidRDefault="008E4FAA" w:rsidP="003A5176">
      <w:pPr>
        <w:pStyle w:val="BodyA"/>
        <w:widowControl w:val="0"/>
        <w:rPr>
          <w:rFonts w:ascii="Calibri" w:eastAsia="Calibri" w:hAnsi="Calibri" w:cs="Calibri"/>
          <w:b/>
          <w:bCs/>
          <w:sz w:val="22"/>
          <w:u w:val="single"/>
        </w:rPr>
      </w:pPr>
      <w:r w:rsidRPr="00530885">
        <w:rPr>
          <w:rFonts w:ascii="Calibri" w:eastAsia="Calibri" w:hAnsi="Calibri" w:cs="Calibri"/>
          <w:b/>
          <w:bCs/>
          <w:sz w:val="22"/>
          <w:u w:val="single"/>
        </w:rPr>
        <w:t>Ayrıntılı Bilgi:</w:t>
      </w:r>
    </w:p>
    <w:p w14:paraId="1CFCA83B" w14:textId="77777777" w:rsidR="008E4FAA" w:rsidRPr="00530885" w:rsidRDefault="008E4FAA" w:rsidP="003A5176">
      <w:pPr>
        <w:pStyle w:val="Normal1"/>
        <w:widowControl w:val="0"/>
        <w:rPr>
          <w:rFonts w:ascii="Calibri" w:eastAsia="Calibri" w:hAnsi="Calibri" w:cs="Calibri"/>
          <w:sz w:val="22"/>
          <w:lang w:val="tr-TR"/>
        </w:rPr>
      </w:pPr>
      <w:r w:rsidRPr="00530885">
        <w:rPr>
          <w:rFonts w:ascii="Calibri" w:eastAsia="Calibri" w:hAnsi="Calibri" w:cs="Calibri"/>
          <w:sz w:val="22"/>
          <w:lang w:val="tr-TR"/>
        </w:rPr>
        <w:t>Amber Eroyan / Grup 7 İletişim Danışmanlığı, aeroyan@grup7.com.tr - (0212) 292 13 13</w:t>
      </w:r>
    </w:p>
    <w:p w14:paraId="23CEAF02" w14:textId="77777777" w:rsidR="008E4FAA" w:rsidRPr="00530885" w:rsidRDefault="008E4FAA" w:rsidP="003A5176">
      <w:pPr>
        <w:pStyle w:val="Normal1"/>
        <w:widowControl w:val="0"/>
        <w:rPr>
          <w:rFonts w:ascii="Calibri" w:eastAsia="Calibri" w:hAnsi="Calibri" w:cs="Calibri"/>
          <w:sz w:val="22"/>
          <w:lang w:val="tr-TR"/>
        </w:rPr>
      </w:pPr>
      <w:r w:rsidRPr="00530885">
        <w:rPr>
          <w:rFonts w:ascii="Calibri" w:eastAsia="Calibri" w:hAnsi="Calibri" w:cs="Calibri"/>
          <w:sz w:val="22"/>
          <w:lang w:val="tr-TR"/>
        </w:rPr>
        <w:t>Büşra Mutlu / Pera Müzesi, busra.mutlu@peramuzesi.org.tr - (0212) 334 09 00</w:t>
      </w:r>
    </w:p>
    <w:p w14:paraId="4B1CB5D2" w14:textId="77777777" w:rsidR="008E4FAA" w:rsidRPr="00530885" w:rsidRDefault="008E4FAA" w:rsidP="003A5176">
      <w:pPr>
        <w:pStyle w:val="Normal1"/>
        <w:widowControl w:val="0"/>
        <w:rPr>
          <w:rFonts w:ascii="Calibri" w:eastAsia="Calibri" w:hAnsi="Calibri" w:cs="Calibri"/>
          <w:lang w:val="tr-TR"/>
        </w:rPr>
      </w:pPr>
    </w:p>
    <w:p w14:paraId="277807D1" w14:textId="7DB0B2FB" w:rsidR="008E4FAA" w:rsidRPr="00530885" w:rsidRDefault="008E4FAA" w:rsidP="003A5176">
      <w:pPr>
        <w:pStyle w:val="Normal1"/>
        <w:widowControl w:val="0"/>
        <w:rPr>
          <w:rFonts w:ascii="Calibri" w:eastAsia="Calibri" w:hAnsi="Calibri" w:cs="Calibri"/>
          <w:sz w:val="22"/>
          <w:lang w:val="tr-TR"/>
        </w:rPr>
      </w:pPr>
      <w:r w:rsidRPr="00530885">
        <w:rPr>
          <w:rFonts w:ascii="Calibri" w:eastAsia="Calibri" w:hAnsi="Calibri" w:cs="Calibri"/>
          <w:sz w:val="22"/>
          <w:lang w:val="tr-TR"/>
        </w:rPr>
        <w:t xml:space="preserve">Ek: Film Detayları  </w:t>
      </w:r>
      <w:r w:rsidR="00DE40B6" w:rsidRPr="00530885">
        <w:rPr>
          <w:rFonts w:ascii="Calibri" w:eastAsia="Calibri" w:hAnsi="Calibri" w:cs="Calibri"/>
          <w:sz w:val="22"/>
          <w:lang w:val="tr-TR"/>
        </w:rPr>
        <w:br/>
      </w:r>
    </w:p>
    <w:p w14:paraId="3FCE9231" w14:textId="77777777" w:rsidR="00D14F53" w:rsidRPr="00530885" w:rsidRDefault="00D14F53" w:rsidP="00D14F53">
      <w:pPr>
        <w:rPr>
          <w:rFonts w:ascii="Calibri" w:hAnsi="Calibri" w:cs="Calibri"/>
          <w:b/>
          <w:sz w:val="20"/>
          <w:szCs w:val="20"/>
          <w:lang w:val="tr-TR"/>
        </w:rPr>
      </w:pPr>
    </w:p>
    <w:p w14:paraId="74AA365F" w14:textId="51312365" w:rsidR="003A5176" w:rsidRPr="00530885" w:rsidRDefault="003A5176" w:rsidP="00D14F53">
      <w:pPr>
        <w:rPr>
          <w:rFonts w:ascii="Calibri" w:hAnsi="Calibri" w:cs="Calibri"/>
          <w:b/>
          <w:sz w:val="20"/>
          <w:szCs w:val="20"/>
          <w:lang w:val="tr-TR"/>
        </w:rPr>
      </w:pPr>
      <w:r w:rsidRPr="00530885">
        <w:rPr>
          <w:rFonts w:ascii="Calibri" w:hAnsi="Calibri" w:cs="Calibri"/>
          <w:b/>
          <w:sz w:val="20"/>
          <w:szCs w:val="20"/>
          <w:lang w:val="tr-TR"/>
        </w:rPr>
        <w:t>Gösterim Programı</w:t>
      </w:r>
    </w:p>
    <w:p w14:paraId="3A5F7EBB" w14:textId="77777777" w:rsidR="003A5176" w:rsidRPr="00530885" w:rsidRDefault="003A5176" w:rsidP="00D14F53">
      <w:pPr>
        <w:rPr>
          <w:rFonts w:ascii="Calibri" w:hAnsi="Calibri" w:cs="Calibri"/>
          <w:sz w:val="20"/>
          <w:szCs w:val="20"/>
          <w:lang w:val="tr-TR"/>
        </w:rPr>
      </w:pPr>
      <w:r w:rsidRPr="00530885">
        <w:rPr>
          <w:rFonts w:ascii="Calibri" w:hAnsi="Calibri" w:cs="Calibri"/>
          <w:sz w:val="20"/>
          <w:szCs w:val="20"/>
          <w:lang w:val="tr-TR"/>
        </w:rPr>
        <w:t>Hatıranın Peşinde</w:t>
      </w:r>
    </w:p>
    <w:p w14:paraId="61BE675C" w14:textId="6527B819" w:rsidR="003A5176" w:rsidRPr="00530885" w:rsidRDefault="003A5176" w:rsidP="00D14F53">
      <w:pPr>
        <w:rPr>
          <w:rFonts w:ascii="Calibri" w:hAnsi="Calibri" w:cs="Calibri"/>
          <w:sz w:val="20"/>
          <w:szCs w:val="20"/>
          <w:lang w:val="tr-TR"/>
        </w:rPr>
      </w:pPr>
      <w:r w:rsidRPr="00530885">
        <w:rPr>
          <w:rFonts w:ascii="Calibri" w:hAnsi="Calibri" w:cs="Calibri"/>
          <w:bCs/>
          <w:sz w:val="20"/>
          <w:szCs w:val="20"/>
          <w:lang w:val="tr-TR"/>
        </w:rPr>
        <w:t>25 Nisan - 30 Mayıs 2019</w:t>
      </w:r>
    </w:p>
    <w:p w14:paraId="60900D5C" w14:textId="77777777" w:rsidR="003A5176" w:rsidRPr="00530885" w:rsidRDefault="003A5176" w:rsidP="003A5176">
      <w:pPr>
        <w:rPr>
          <w:rFonts w:ascii="Calibri" w:hAnsi="Calibri" w:cs="Calibri"/>
          <w:b/>
          <w:bCs/>
          <w:sz w:val="22"/>
          <w:szCs w:val="22"/>
          <w:u w:val="single"/>
          <w:lang w:val="tr-TR" w:eastAsia="tr-TR"/>
        </w:rPr>
      </w:pPr>
    </w:p>
    <w:p w14:paraId="669E7927" w14:textId="77777777" w:rsidR="00D14F53" w:rsidRPr="00530885" w:rsidRDefault="00D14F53" w:rsidP="003A5176">
      <w:pPr>
        <w:rPr>
          <w:rFonts w:ascii="Calibri" w:hAnsi="Calibri" w:cs="Calibri"/>
          <w:b/>
          <w:bCs/>
          <w:sz w:val="22"/>
          <w:szCs w:val="22"/>
          <w:u w:val="single"/>
          <w:lang w:val="tr-TR" w:eastAsia="tr-TR"/>
        </w:rPr>
        <w:sectPr w:rsidR="00D14F53" w:rsidRPr="00530885" w:rsidSect="00682B71">
          <w:headerReference w:type="default" r:id="rId9"/>
          <w:footerReference w:type="default" r:id="rId10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49273FCB" w14:textId="15E3FE46" w:rsidR="003A5176" w:rsidRPr="00530885" w:rsidRDefault="003A5176" w:rsidP="003A5176">
      <w:pPr>
        <w:rPr>
          <w:rFonts w:ascii="Calibri" w:hAnsi="Calibri" w:cs="Calibri"/>
          <w:bCs/>
          <w:sz w:val="20"/>
          <w:szCs w:val="20"/>
          <w:u w:val="single"/>
          <w:lang w:val="tr-TR" w:eastAsia="tr-TR"/>
        </w:rPr>
      </w:pPr>
      <w:r w:rsidRPr="00530885">
        <w:rPr>
          <w:rFonts w:ascii="Calibri" w:hAnsi="Calibri" w:cs="Calibri"/>
          <w:b/>
          <w:bCs/>
          <w:sz w:val="20"/>
          <w:szCs w:val="20"/>
          <w:u w:val="single"/>
          <w:lang w:val="tr-TR" w:eastAsia="tr-TR"/>
        </w:rPr>
        <w:lastRenderedPageBreak/>
        <w:t>25 Nisan</w:t>
      </w:r>
      <w:r w:rsidRPr="00530885">
        <w:rPr>
          <w:rFonts w:ascii="Calibri" w:hAnsi="Calibri" w:cs="Calibri"/>
          <w:bCs/>
          <w:sz w:val="20"/>
          <w:szCs w:val="20"/>
          <w:u w:val="single"/>
          <w:lang w:val="tr-TR" w:eastAsia="tr-TR"/>
        </w:rPr>
        <w:t xml:space="preserve"> </w:t>
      </w:r>
      <w:r w:rsidRPr="00530885">
        <w:rPr>
          <w:rFonts w:ascii="Calibri" w:hAnsi="Calibri" w:cs="Calibri"/>
          <w:b/>
          <w:bCs/>
          <w:sz w:val="20"/>
          <w:szCs w:val="20"/>
          <w:u w:val="single"/>
          <w:lang w:val="tr-TR" w:eastAsia="tr-TR"/>
        </w:rPr>
        <w:t>Perşembe</w:t>
      </w:r>
      <w:r w:rsidRPr="00530885">
        <w:rPr>
          <w:rFonts w:ascii="Calibri" w:hAnsi="Calibri" w:cs="Calibri"/>
          <w:bCs/>
          <w:sz w:val="20"/>
          <w:szCs w:val="20"/>
          <w:u w:val="single"/>
          <w:lang w:val="tr-TR" w:eastAsia="tr-TR"/>
        </w:rPr>
        <w:t xml:space="preserve">  </w:t>
      </w:r>
    </w:p>
    <w:p w14:paraId="01C7187B" w14:textId="77777777" w:rsidR="003A5176" w:rsidRPr="00530885" w:rsidRDefault="003A5176" w:rsidP="003A5176">
      <w:pPr>
        <w:pStyle w:val="AralkYok"/>
        <w:rPr>
          <w:b/>
          <w:color w:val="auto"/>
          <w:sz w:val="20"/>
          <w:szCs w:val="20"/>
          <w:lang w:val="tr-TR"/>
        </w:rPr>
      </w:pPr>
      <w:r w:rsidRPr="00530885">
        <w:rPr>
          <w:b/>
          <w:color w:val="auto"/>
          <w:sz w:val="20"/>
          <w:szCs w:val="20"/>
          <w:lang w:val="tr-TR"/>
        </w:rPr>
        <w:t>19.00</w:t>
      </w:r>
      <w:r w:rsidRPr="00530885">
        <w:rPr>
          <w:b/>
          <w:color w:val="auto"/>
          <w:sz w:val="20"/>
          <w:szCs w:val="20"/>
          <w:lang w:val="tr-TR"/>
        </w:rPr>
        <w:tab/>
      </w:r>
      <w:r w:rsidRPr="005711F1">
        <w:rPr>
          <w:b/>
          <w:color w:val="auto"/>
          <w:sz w:val="20"/>
          <w:szCs w:val="20"/>
          <w:lang w:val="tr-TR"/>
        </w:rPr>
        <w:t>Yeniden Sev Beni (92’)</w:t>
      </w:r>
    </w:p>
    <w:p w14:paraId="4E02CFF8" w14:textId="77777777" w:rsidR="003A5176" w:rsidRPr="00530885" w:rsidRDefault="003A5176" w:rsidP="003A5176">
      <w:pPr>
        <w:pStyle w:val="AralkYok"/>
        <w:ind w:firstLine="708"/>
        <w:rPr>
          <w:color w:val="auto"/>
          <w:sz w:val="20"/>
          <w:szCs w:val="20"/>
          <w:lang w:val="tr-TR"/>
        </w:rPr>
      </w:pPr>
      <w:r w:rsidRPr="00530885">
        <w:rPr>
          <w:color w:val="auto"/>
          <w:sz w:val="20"/>
          <w:szCs w:val="20"/>
          <w:lang w:val="tr-TR"/>
        </w:rPr>
        <w:t>Reconstruction</w:t>
      </w:r>
    </w:p>
    <w:p w14:paraId="5CF13A28" w14:textId="77777777" w:rsidR="003A5176" w:rsidRPr="00530885" w:rsidRDefault="003A5176" w:rsidP="003A5176">
      <w:pPr>
        <w:pStyle w:val="AralkYok"/>
        <w:rPr>
          <w:color w:val="auto"/>
          <w:sz w:val="20"/>
          <w:szCs w:val="20"/>
          <w:lang w:val="tr-TR"/>
        </w:rPr>
      </w:pPr>
    </w:p>
    <w:p w14:paraId="155E6320" w14:textId="10F96580" w:rsidR="003A5176" w:rsidRPr="00530885" w:rsidRDefault="003A5176" w:rsidP="003A5176">
      <w:pPr>
        <w:rPr>
          <w:rFonts w:ascii="Calibri" w:hAnsi="Calibri" w:cs="Calibri"/>
          <w:bCs/>
          <w:sz w:val="20"/>
          <w:szCs w:val="20"/>
          <w:u w:val="single"/>
          <w:lang w:val="tr-TR" w:eastAsia="tr-TR"/>
        </w:rPr>
      </w:pPr>
      <w:r w:rsidRPr="00530885">
        <w:rPr>
          <w:rFonts w:ascii="Calibri" w:hAnsi="Calibri" w:cs="Calibri"/>
          <w:b/>
          <w:bCs/>
          <w:sz w:val="20"/>
          <w:szCs w:val="20"/>
          <w:u w:val="single"/>
          <w:lang w:val="tr-TR" w:eastAsia="tr-TR"/>
        </w:rPr>
        <w:t>27 Nisan</w:t>
      </w:r>
      <w:r w:rsidRPr="00530885">
        <w:rPr>
          <w:rFonts w:ascii="Calibri" w:hAnsi="Calibri" w:cs="Calibri"/>
          <w:bCs/>
          <w:sz w:val="20"/>
          <w:szCs w:val="20"/>
          <w:u w:val="single"/>
          <w:lang w:val="tr-TR" w:eastAsia="tr-TR"/>
        </w:rPr>
        <w:t xml:space="preserve"> </w:t>
      </w:r>
      <w:r w:rsidRPr="00530885">
        <w:rPr>
          <w:rFonts w:ascii="Calibri" w:hAnsi="Calibri" w:cs="Calibri"/>
          <w:b/>
          <w:bCs/>
          <w:sz w:val="20"/>
          <w:szCs w:val="20"/>
          <w:u w:val="single"/>
          <w:lang w:val="tr-TR" w:eastAsia="tr-TR"/>
        </w:rPr>
        <w:t>Cumartesi</w:t>
      </w:r>
      <w:r w:rsidRPr="00530885">
        <w:rPr>
          <w:rFonts w:ascii="Calibri" w:hAnsi="Calibri" w:cs="Calibri"/>
          <w:bCs/>
          <w:sz w:val="20"/>
          <w:szCs w:val="20"/>
          <w:u w:val="single"/>
          <w:lang w:val="tr-TR" w:eastAsia="tr-TR"/>
        </w:rPr>
        <w:t xml:space="preserve"> </w:t>
      </w:r>
    </w:p>
    <w:p w14:paraId="610D7B6B" w14:textId="77777777" w:rsidR="003A5176" w:rsidRPr="00530885" w:rsidRDefault="003A5176" w:rsidP="003A5176">
      <w:pPr>
        <w:pStyle w:val="AralkYok"/>
        <w:rPr>
          <w:b/>
          <w:color w:val="auto"/>
          <w:sz w:val="20"/>
          <w:szCs w:val="20"/>
          <w:lang w:val="tr-TR"/>
        </w:rPr>
      </w:pPr>
      <w:r w:rsidRPr="00530885">
        <w:rPr>
          <w:b/>
          <w:color w:val="auto"/>
          <w:sz w:val="20"/>
          <w:szCs w:val="20"/>
          <w:lang w:val="tr-TR"/>
        </w:rPr>
        <w:t>14.00</w:t>
      </w:r>
      <w:r w:rsidRPr="00530885">
        <w:rPr>
          <w:b/>
          <w:color w:val="auto"/>
          <w:sz w:val="20"/>
          <w:szCs w:val="20"/>
          <w:lang w:val="tr-TR"/>
        </w:rPr>
        <w:tab/>
        <w:t>Aidiyet ve Yoldaşlık (62')</w:t>
      </w:r>
    </w:p>
    <w:p w14:paraId="5D44ABEF" w14:textId="77777777" w:rsidR="003A5176" w:rsidRPr="00530885" w:rsidRDefault="003A5176" w:rsidP="003A5176">
      <w:pPr>
        <w:pStyle w:val="AralkYok"/>
        <w:ind w:firstLine="708"/>
        <w:rPr>
          <w:color w:val="auto"/>
          <w:sz w:val="20"/>
          <w:szCs w:val="20"/>
          <w:lang w:val="tr-TR"/>
        </w:rPr>
      </w:pPr>
      <w:r w:rsidRPr="00530885">
        <w:rPr>
          <w:color w:val="auto"/>
          <w:sz w:val="20"/>
          <w:szCs w:val="20"/>
          <w:lang w:val="tr-TR"/>
        </w:rPr>
        <w:t>Belonging and Companionship</w:t>
      </w:r>
    </w:p>
    <w:p w14:paraId="2E84D787" w14:textId="77777777" w:rsidR="003A5176" w:rsidRPr="00530885" w:rsidRDefault="003A5176" w:rsidP="003A5176">
      <w:pPr>
        <w:pStyle w:val="AralkYok"/>
        <w:rPr>
          <w:b/>
          <w:color w:val="auto"/>
          <w:sz w:val="20"/>
          <w:szCs w:val="20"/>
          <w:lang w:val="tr-TR"/>
        </w:rPr>
      </w:pPr>
      <w:r w:rsidRPr="00530885">
        <w:rPr>
          <w:b/>
          <w:color w:val="auto"/>
          <w:sz w:val="20"/>
          <w:szCs w:val="20"/>
          <w:lang w:val="tr-TR"/>
        </w:rPr>
        <w:t>16.00</w:t>
      </w:r>
      <w:r w:rsidRPr="00530885">
        <w:rPr>
          <w:b/>
          <w:color w:val="auto"/>
          <w:sz w:val="20"/>
          <w:szCs w:val="20"/>
          <w:lang w:val="tr-TR"/>
        </w:rPr>
        <w:tab/>
        <w:t>Maya Deren’in Aynası (103’)</w:t>
      </w:r>
    </w:p>
    <w:p w14:paraId="394D1881" w14:textId="77777777" w:rsidR="003A5176" w:rsidRPr="00530885" w:rsidRDefault="003A5176" w:rsidP="003A5176">
      <w:pPr>
        <w:pStyle w:val="AralkYok"/>
        <w:ind w:firstLine="708"/>
        <w:rPr>
          <w:color w:val="auto"/>
          <w:sz w:val="20"/>
          <w:szCs w:val="20"/>
          <w:lang w:val="tr-TR"/>
        </w:rPr>
      </w:pPr>
      <w:r w:rsidRPr="00530885">
        <w:rPr>
          <w:color w:val="auto"/>
          <w:sz w:val="20"/>
          <w:szCs w:val="20"/>
          <w:lang w:val="tr-TR"/>
        </w:rPr>
        <w:t>In the Mirror of Maya Deren</w:t>
      </w:r>
    </w:p>
    <w:p w14:paraId="5DB1EB1F" w14:textId="77777777" w:rsidR="003A5176" w:rsidRPr="00530885" w:rsidRDefault="003A5176" w:rsidP="003A5176">
      <w:pPr>
        <w:pStyle w:val="AralkYok"/>
        <w:rPr>
          <w:color w:val="auto"/>
          <w:sz w:val="20"/>
          <w:szCs w:val="20"/>
          <w:lang w:val="tr-TR"/>
        </w:rPr>
      </w:pPr>
    </w:p>
    <w:p w14:paraId="4C5BFBC0" w14:textId="76AF0700" w:rsidR="003A5176" w:rsidRPr="00530885" w:rsidRDefault="003A5176" w:rsidP="003A5176">
      <w:pPr>
        <w:rPr>
          <w:rFonts w:ascii="Calibri" w:hAnsi="Calibri" w:cs="Calibri"/>
          <w:bCs/>
          <w:sz w:val="20"/>
          <w:szCs w:val="20"/>
          <w:u w:val="single"/>
          <w:lang w:val="tr-TR" w:eastAsia="tr-TR"/>
        </w:rPr>
      </w:pPr>
      <w:r w:rsidRPr="00530885">
        <w:rPr>
          <w:rFonts w:ascii="Calibri" w:hAnsi="Calibri" w:cs="Calibri"/>
          <w:b/>
          <w:bCs/>
          <w:sz w:val="20"/>
          <w:szCs w:val="20"/>
          <w:u w:val="single"/>
          <w:lang w:val="tr-TR" w:eastAsia="tr-TR"/>
        </w:rPr>
        <w:t>30 Nisan Salı</w:t>
      </w:r>
      <w:r w:rsidRPr="00530885">
        <w:rPr>
          <w:rFonts w:ascii="Calibri" w:hAnsi="Calibri" w:cs="Calibri"/>
          <w:bCs/>
          <w:sz w:val="20"/>
          <w:szCs w:val="20"/>
          <w:u w:val="single"/>
          <w:lang w:val="tr-TR" w:eastAsia="tr-TR"/>
        </w:rPr>
        <w:t xml:space="preserve"> </w:t>
      </w:r>
    </w:p>
    <w:p w14:paraId="7FD5D913" w14:textId="77777777" w:rsidR="003A5176" w:rsidRPr="00530885" w:rsidRDefault="003A5176" w:rsidP="003A5176">
      <w:pPr>
        <w:pStyle w:val="AralkYok"/>
        <w:rPr>
          <w:b/>
          <w:color w:val="auto"/>
          <w:sz w:val="20"/>
          <w:szCs w:val="20"/>
          <w:lang w:val="tr-TR"/>
        </w:rPr>
      </w:pPr>
      <w:r w:rsidRPr="00530885">
        <w:rPr>
          <w:b/>
          <w:color w:val="auto"/>
          <w:sz w:val="20"/>
          <w:szCs w:val="20"/>
          <w:lang w:val="tr-TR"/>
        </w:rPr>
        <w:t>19.00</w:t>
      </w:r>
      <w:r w:rsidRPr="00530885">
        <w:rPr>
          <w:b/>
          <w:color w:val="auto"/>
          <w:sz w:val="20"/>
          <w:szCs w:val="20"/>
          <w:lang w:val="tr-TR"/>
        </w:rPr>
        <w:tab/>
        <w:t>Tek Başına Dans (98’)</w:t>
      </w:r>
    </w:p>
    <w:p w14:paraId="49F5B66C" w14:textId="77777777" w:rsidR="003A5176" w:rsidRPr="00530885" w:rsidRDefault="003A5176" w:rsidP="003A5176">
      <w:pPr>
        <w:pStyle w:val="AralkYok"/>
        <w:ind w:firstLine="708"/>
        <w:rPr>
          <w:color w:val="auto"/>
          <w:sz w:val="20"/>
          <w:szCs w:val="20"/>
          <w:lang w:val="tr-TR"/>
        </w:rPr>
      </w:pPr>
      <w:r w:rsidRPr="00530885">
        <w:rPr>
          <w:color w:val="auto"/>
          <w:sz w:val="20"/>
          <w:szCs w:val="20"/>
          <w:lang w:val="tr-TR"/>
        </w:rPr>
        <w:t>Dancing Alone</w:t>
      </w:r>
    </w:p>
    <w:p w14:paraId="72642546" w14:textId="77777777" w:rsidR="003A5176" w:rsidRPr="00530885" w:rsidRDefault="003A5176" w:rsidP="003A5176">
      <w:pPr>
        <w:pStyle w:val="AralkYok"/>
        <w:rPr>
          <w:color w:val="auto"/>
          <w:sz w:val="20"/>
          <w:szCs w:val="20"/>
          <w:lang w:val="tr-TR"/>
        </w:rPr>
      </w:pPr>
    </w:p>
    <w:p w14:paraId="46E35491" w14:textId="58BBE79F" w:rsidR="003A5176" w:rsidRPr="00530885" w:rsidRDefault="003A5176" w:rsidP="003A5176">
      <w:pPr>
        <w:rPr>
          <w:rFonts w:ascii="Calibri" w:hAnsi="Calibri" w:cs="Calibri"/>
          <w:bCs/>
          <w:sz w:val="20"/>
          <w:szCs w:val="20"/>
          <w:u w:val="single"/>
          <w:lang w:val="tr-TR" w:eastAsia="tr-TR"/>
        </w:rPr>
      </w:pPr>
      <w:r w:rsidRPr="00530885">
        <w:rPr>
          <w:rFonts w:ascii="Calibri" w:hAnsi="Calibri" w:cs="Calibri"/>
          <w:b/>
          <w:bCs/>
          <w:sz w:val="20"/>
          <w:szCs w:val="20"/>
          <w:u w:val="single"/>
          <w:lang w:val="tr-TR" w:eastAsia="tr-TR"/>
        </w:rPr>
        <w:t>3 Mayıs</w:t>
      </w:r>
      <w:r w:rsidRPr="00530885">
        <w:rPr>
          <w:rFonts w:ascii="Calibri" w:hAnsi="Calibri" w:cs="Calibri"/>
          <w:bCs/>
          <w:sz w:val="20"/>
          <w:szCs w:val="20"/>
          <w:u w:val="single"/>
          <w:lang w:val="tr-TR" w:eastAsia="tr-TR"/>
        </w:rPr>
        <w:t xml:space="preserve"> </w:t>
      </w:r>
      <w:r w:rsidRPr="00530885">
        <w:rPr>
          <w:rFonts w:ascii="Calibri" w:hAnsi="Calibri" w:cs="Calibri"/>
          <w:b/>
          <w:bCs/>
          <w:sz w:val="20"/>
          <w:szCs w:val="20"/>
          <w:u w:val="single"/>
          <w:lang w:val="tr-TR" w:eastAsia="tr-TR"/>
        </w:rPr>
        <w:t>Cuma</w:t>
      </w:r>
      <w:r w:rsidRPr="00530885">
        <w:rPr>
          <w:rFonts w:ascii="Calibri" w:hAnsi="Calibri" w:cs="Calibri"/>
          <w:bCs/>
          <w:sz w:val="20"/>
          <w:szCs w:val="20"/>
          <w:u w:val="single"/>
          <w:lang w:val="tr-TR" w:eastAsia="tr-TR"/>
        </w:rPr>
        <w:t xml:space="preserve"> </w:t>
      </w:r>
    </w:p>
    <w:p w14:paraId="1A3011D9" w14:textId="77777777" w:rsidR="003A5176" w:rsidRPr="00530885" w:rsidRDefault="003A5176" w:rsidP="003A5176">
      <w:pPr>
        <w:pStyle w:val="AralkYok"/>
        <w:rPr>
          <w:b/>
          <w:color w:val="auto"/>
          <w:sz w:val="20"/>
          <w:szCs w:val="20"/>
          <w:lang w:val="tr-TR"/>
        </w:rPr>
      </w:pPr>
      <w:r w:rsidRPr="00530885">
        <w:rPr>
          <w:b/>
          <w:color w:val="auto"/>
          <w:sz w:val="20"/>
          <w:szCs w:val="20"/>
          <w:lang w:val="tr-TR"/>
        </w:rPr>
        <w:t>19.00</w:t>
      </w:r>
      <w:r w:rsidRPr="00530885">
        <w:rPr>
          <w:b/>
          <w:color w:val="auto"/>
          <w:sz w:val="20"/>
          <w:szCs w:val="20"/>
          <w:lang w:val="tr-TR"/>
        </w:rPr>
        <w:tab/>
        <w:t>Matangi / Maya / M.I.A. (95’)</w:t>
      </w:r>
    </w:p>
    <w:p w14:paraId="41297D23" w14:textId="77777777" w:rsidR="003A5176" w:rsidRPr="00530885" w:rsidRDefault="003A5176" w:rsidP="003A5176">
      <w:pPr>
        <w:pStyle w:val="AralkYok"/>
        <w:rPr>
          <w:color w:val="auto"/>
          <w:sz w:val="20"/>
          <w:szCs w:val="20"/>
          <w:lang w:val="tr-TR"/>
        </w:rPr>
      </w:pPr>
    </w:p>
    <w:p w14:paraId="2B88F422" w14:textId="0D39497E" w:rsidR="003A5176" w:rsidRPr="00530885" w:rsidRDefault="003A5176" w:rsidP="003A5176">
      <w:pPr>
        <w:rPr>
          <w:rFonts w:ascii="Calibri" w:hAnsi="Calibri" w:cs="Calibri"/>
          <w:bCs/>
          <w:sz w:val="20"/>
          <w:szCs w:val="20"/>
          <w:u w:val="single"/>
          <w:lang w:val="tr-TR" w:eastAsia="tr-TR"/>
        </w:rPr>
      </w:pPr>
      <w:r w:rsidRPr="00530885">
        <w:rPr>
          <w:rFonts w:ascii="Calibri" w:hAnsi="Calibri" w:cs="Calibri"/>
          <w:b/>
          <w:bCs/>
          <w:sz w:val="20"/>
          <w:szCs w:val="20"/>
          <w:u w:val="single"/>
          <w:lang w:val="tr-TR" w:eastAsia="tr-TR"/>
        </w:rPr>
        <w:t>4 Mayıs Cumartesi</w:t>
      </w:r>
      <w:r w:rsidRPr="00530885">
        <w:rPr>
          <w:rFonts w:ascii="Calibri" w:hAnsi="Calibri" w:cs="Calibri"/>
          <w:bCs/>
          <w:sz w:val="20"/>
          <w:szCs w:val="20"/>
          <w:u w:val="single"/>
          <w:lang w:val="tr-TR" w:eastAsia="tr-TR"/>
        </w:rPr>
        <w:t xml:space="preserve"> </w:t>
      </w:r>
    </w:p>
    <w:p w14:paraId="400A8EB3" w14:textId="77777777" w:rsidR="003A5176" w:rsidRPr="00530885" w:rsidRDefault="003A5176" w:rsidP="003A5176">
      <w:pPr>
        <w:pStyle w:val="AralkYok"/>
        <w:rPr>
          <w:b/>
          <w:color w:val="auto"/>
          <w:sz w:val="20"/>
          <w:szCs w:val="20"/>
          <w:lang w:val="tr-TR"/>
        </w:rPr>
      </w:pPr>
      <w:r w:rsidRPr="00530885">
        <w:rPr>
          <w:b/>
          <w:color w:val="auto"/>
          <w:sz w:val="20"/>
          <w:szCs w:val="20"/>
          <w:lang w:val="tr-TR"/>
        </w:rPr>
        <w:t>14.00</w:t>
      </w:r>
      <w:r w:rsidRPr="00530885">
        <w:rPr>
          <w:b/>
          <w:color w:val="auto"/>
          <w:sz w:val="20"/>
          <w:szCs w:val="20"/>
          <w:lang w:val="tr-TR"/>
        </w:rPr>
        <w:tab/>
        <w:t>Maya Deren’in Aynası (103’)</w:t>
      </w:r>
    </w:p>
    <w:p w14:paraId="70113467" w14:textId="77777777" w:rsidR="003A5176" w:rsidRPr="00530885" w:rsidRDefault="003A5176" w:rsidP="003A5176">
      <w:pPr>
        <w:pStyle w:val="AralkYok"/>
        <w:ind w:firstLine="708"/>
        <w:rPr>
          <w:color w:val="auto"/>
          <w:sz w:val="20"/>
          <w:szCs w:val="20"/>
          <w:lang w:val="tr-TR"/>
        </w:rPr>
      </w:pPr>
      <w:r w:rsidRPr="00530885">
        <w:rPr>
          <w:color w:val="auto"/>
          <w:sz w:val="20"/>
          <w:szCs w:val="20"/>
          <w:lang w:val="tr-TR"/>
        </w:rPr>
        <w:t>In the Mirror of Maya Deren</w:t>
      </w:r>
    </w:p>
    <w:p w14:paraId="5F144947" w14:textId="77777777" w:rsidR="003A5176" w:rsidRPr="00530885" w:rsidRDefault="003A5176" w:rsidP="003A5176">
      <w:pPr>
        <w:pStyle w:val="AralkYok"/>
        <w:rPr>
          <w:color w:val="auto"/>
          <w:sz w:val="20"/>
          <w:szCs w:val="20"/>
          <w:lang w:val="tr-TR"/>
        </w:rPr>
      </w:pPr>
    </w:p>
    <w:p w14:paraId="0B3562AD" w14:textId="42FABC8A" w:rsidR="003A5176" w:rsidRPr="00530885" w:rsidRDefault="003A5176" w:rsidP="003A5176">
      <w:pPr>
        <w:rPr>
          <w:rFonts w:ascii="Calibri" w:hAnsi="Calibri" w:cs="Calibri"/>
          <w:bCs/>
          <w:sz w:val="20"/>
          <w:szCs w:val="20"/>
          <w:lang w:val="tr-TR" w:eastAsia="tr-TR"/>
        </w:rPr>
      </w:pPr>
      <w:r w:rsidRPr="00530885">
        <w:rPr>
          <w:rFonts w:ascii="Calibri" w:hAnsi="Calibri" w:cs="Calibri"/>
          <w:b/>
          <w:bCs/>
          <w:sz w:val="20"/>
          <w:szCs w:val="20"/>
          <w:u w:val="single"/>
          <w:lang w:val="tr-TR" w:eastAsia="tr-TR"/>
        </w:rPr>
        <w:lastRenderedPageBreak/>
        <w:t>8 Mayıs</w:t>
      </w:r>
      <w:r w:rsidRPr="00530885">
        <w:rPr>
          <w:rFonts w:ascii="Calibri" w:hAnsi="Calibri" w:cs="Calibri"/>
          <w:bCs/>
          <w:sz w:val="20"/>
          <w:szCs w:val="20"/>
          <w:u w:val="single"/>
          <w:lang w:val="tr-TR" w:eastAsia="tr-TR"/>
        </w:rPr>
        <w:t xml:space="preserve"> </w:t>
      </w:r>
      <w:r w:rsidRPr="00530885">
        <w:rPr>
          <w:rFonts w:ascii="Calibri" w:hAnsi="Calibri" w:cs="Calibri"/>
          <w:b/>
          <w:bCs/>
          <w:sz w:val="20"/>
          <w:szCs w:val="20"/>
          <w:u w:val="single"/>
          <w:lang w:val="tr-TR" w:eastAsia="tr-TR"/>
        </w:rPr>
        <w:t>Ç</w:t>
      </w:r>
      <w:r w:rsidRPr="00530885">
        <w:rPr>
          <w:rFonts w:ascii="Calibri" w:hAnsi="Calibri" w:cs="Calibri"/>
          <w:b/>
          <w:bCs/>
          <w:sz w:val="20"/>
          <w:szCs w:val="20"/>
          <w:lang w:val="tr-TR" w:eastAsia="tr-TR"/>
        </w:rPr>
        <w:t>arşamba</w:t>
      </w:r>
      <w:r w:rsidRPr="00530885">
        <w:rPr>
          <w:rFonts w:ascii="Calibri" w:hAnsi="Calibri" w:cs="Calibri"/>
          <w:bCs/>
          <w:sz w:val="20"/>
          <w:szCs w:val="20"/>
          <w:lang w:val="tr-TR" w:eastAsia="tr-TR"/>
        </w:rPr>
        <w:t xml:space="preserve">  </w:t>
      </w:r>
    </w:p>
    <w:p w14:paraId="1A17439E" w14:textId="77777777" w:rsidR="003A5176" w:rsidRPr="00530885" w:rsidRDefault="003A5176" w:rsidP="003A5176">
      <w:pPr>
        <w:pStyle w:val="AralkYok"/>
        <w:rPr>
          <w:b/>
          <w:color w:val="auto"/>
          <w:sz w:val="20"/>
          <w:szCs w:val="20"/>
          <w:lang w:val="tr-TR"/>
        </w:rPr>
      </w:pPr>
      <w:r w:rsidRPr="00530885">
        <w:rPr>
          <w:b/>
          <w:color w:val="auto"/>
          <w:sz w:val="20"/>
          <w:szCs w:val="20"/>
          <w:lang w:val="tr-TR"/>
        </w:rPr>
        <w:t>19.00</w:t>
      </w:r>
      <w:r w:rsidRPr="00530885">
        <w:rPr>
          <w:b/>
          <w:color w:val="auto"/>
          <w:sz w:val="20"/>
          <w:szCs w:val="20"/>
          <w:lang w:val="tr-TR"/>
        </w:rPr>
        <w:tab/>
        <w:t>Krisha (83’)</w:t>
      </w:r>
    </w:p>
    <w:p w14:paraId="0989C3CB" w14:textId="77777777" w:rsidR="003A5176" w:rsidRPr="00530885" w:rsidRDefault="003A5176" w:rsidP="003A5176">
      <w:pPr>
        <w:pStyle w:val="AralkYok"/>
        <w:rPr>
          <w:color w:val="auto"/>
          <w:sz w:val="20"/>
          <w:szCs w:val="20"/>
          <w:lang w:val="tr-TR"/>
        </w:rPr>
      </w:pPr>
    </w:p>
    <w:p w14:paraId="0D92105E" w14:textId="73B96C11" w:rsidR="003A5176" w:rsidRPr="00530885" w:rsidRDefault="003A5176" w:rsidP="003A5176">
      <w:pPr>
        <w:rPr>
          <w:rFonts w:ascii="Calibri" w:hAnsi="Calibri" w:cs="Calibri"/>
          <w:bCs/>
          <w:sz w:val="20"/>
          <w:szCs w:val="20"/>
          <w:u w:val="single"/>
          <w:lang w:val="tr-TR" w:eastAsia="tr-TR"/>
        </w:rPr>
      </w:pPr>
      <w:r w:rsidRPr="00530885">
        <w:rPr>
          <w:rFonts w:ascii="Calibri" w:hAnsi="Calibri" w:cs="Calibri"/>
          <w:b/>
          <w:bCs/>
          <w:sz w:val="20"/>
          <w:szCs w:val="20"/>
          <w:u w:val="single"/>
          <w:lang w:val="tr-TR" w:eastAsia="tr-TR"/>
        </w:rPr>
        <w:t>10 Mayıs</w:t>
      </w:r>
      <w:r w:rsidRPr="00530885">
        <w:rPr>
          <w:rFonts w:ascii="Calibri" w:hAnsi="Calibri" w:cs="Calibri"/>
          <w:bCs/>
          <w:sz w:val="20"/>
          <w:szCs w:val="20"/>
          <w:u w:val="single"/>
          <w:lang w:val="tr-TR" w:eastAsia="tr-TR"/>
        </w:rPr>
        <w:t xml:space="preserve"> </w:t>
      </w:r>
      <w:r w:rsidRPr="00530885">
        <w:rPr>
          <w:rFonts w:ascii="Calibri" w:hAnsi="Calibri" w:cs="Calibri"/>
          <w:b/>
          <w:bCs/>
          <w:sz w:val="20"/>
          <w:szCs w:val="20"/>
          <w:u w:val="single"/>
          <w:lang w:val="tr-TR" w:eastAsia="tr-TR"/>
        </w:rPr>
        <w:t>Cuma</w:t>
      </w:r>
      <w:r w:rsidRPr="00530885">
        <w:rPr>
          <w:rFonts w:ascii="Calibri" w:hAnsi="Calibri" w:cs="Calibri"/>
          <w:bCs/>
          <w:sz w:val="20"/>
          <w:szCs w:val="20"/>
          <w:u w:val="single"/>
          <w:lang w:val="tr-TR" w:eastAsia="tr-TR"/>
        </w:rPr>
        <w:t xml:space="preserve"> </w:t>
      </w:r>
    </w:p>
    <w:p w14:paraId="378AA337" w14:textId="77777777" w:rsidR="003A5176" w:rsidRPr="00530885" w:rsidRDefault="003A5176" w:rsidP="003A5176">
      <w:pPr>
        <w:pStyle w:val="AralkYok"/>
        <w:rPr>
          <w:b/>
          <w:color w:val="auto"/>
          <w:sz w:val="20"/>
          <w:szCs w:val="20"/>
          <w:lang w:val="tr-TR"/>
        </w:rPr>
      </w:pPr>
      <w:r w:rsidRPr="00530885">
        <w:rPr>
          <w:b/>
          <w:color w:val="auto"/>
          <w:sz w:val="20"/>
          <w:szCs w:val="20"/>
          <w:lang w:val="tr-TR"/>
        </w:rPr>
        <w:t>19.00</w:t>
      </w:r>
      <w:r w:rsidRPr="00530885">
        <w:rPr>
          <w:b/>
          <w:color w:val="auto"/>
          <w:sz w:val="20"/>
          <w:szCs w:val="20"/>
          <w:lang w:val="tr-TR"/>
        </w:rPr>
        <w:tab/>
        <w:t>Aidiyet ve Yoldaşlık (62')</w:t>
      </w:r>
    </w:p>
    <w:p w14:paraId="5CA4503E" w14:textId="77777777" w:rsidR="003A5176" w:rsidRPr="00530885" w:rsidRDefault="003A5176" w:rsidP="003A5176">
      <w:pPr>
        <w:pStyle w:val="AralkYok"/>
        <w:ind w:firstLine="708"/>
        <w:rPr>
          <w:color w:val="auto"/>
          <w:sz w:val="20"/>
          <w:szCs w:val="20"/>
          <w:lang w:val="tr-TR"/>
        </w:rPr>
      </w:pPr>
      <w:r w:rsidRPr="00530885">
        <w:rPr>
          <w:color w:val="auto"/>
          <w:sz w:val="20"/>
          <w:szCs w:val="20"/>
          <w:lang w:val="tr-TR"/>
        </w:rPr>
        <w:t>Belonging and Companionship</w:t>
      </w:r>
    </w:p>
    <w:p w14:paraId="26A73D81" w14:textId="77777777" w:rsidR="003A5176" w:rsidRPr="00530885" w:rsidRDefault="003A5176" w:rsidP="003A5176">
      <w:pPr>
        <w:pStyle w:val="AralkYok"/>
        <w:rPr>
          <w:color w:val="auto"/>
          <w:sz w:val="20"/>
          <w:szCs w:val="20"/>
          <w:lang w:val="tr-TR"/>
        </w:rPr>
      </w:pPr>
      <w:r w:rsidRPr="00530885">
        <w:rPr>
          <w:b/>
          <w:color w:val="auto"/>
          <w:sz w:val="20"/>
          <w:szCs w:val="20"/>
          <w:lang w:val="tr-TR"/>
        </w:rPr>
        <w:t>20.15</w:t>
      </w:r>
      <w:r w:rsidRPr="00530885">
        <w:rPr>
          <w:color w:val="auto"/>
          <w:sz w:val="20"/>
          <w:szCs w:val="20"/>
          <w:lang w:val="tr-TR"/>
        </w:rPr>
        <w:tab/>
      </w:r>
      <w:r w:rsidRPr="00530885">
        <w:rPr>
          <w:b/>
          <w:color w:val="auto"/>
          <w:sz w:val="20"/>
          <w:szCs w:val="20"/>
          <w:lang w:val="tr-TR"/>
        </w:rPr>
        <w:t>Söyleşi</w:t>
      </w:r>
      <w:r w:rsidRPr="00530885">
        <w:rPr>
          <w:color w:val="auto"/>
          <w:sz w:val="20"/>
          <w:szCs w:val="20"/>
          <w:lang w:val="tr-TR"/>
        </w:rPr>
        <w:t xml:space="preserve"> / Talk: </w:t>
      </w:r>
      <w:r w:rsidRPr="00530885">
        <w:rPr>
          <w:b/>
          <w:color w:val="auto"/>
          <w:sz w:val="20"/>
          <w:szCs w:val="20"/>
          <w:lang w:val="tr-TR"/>
        </w:rPr>
        <w:t>Aykan Safoğlu</w:t>
      </w:r>
    </w:p>
    <w:p w14:paraId="78EF55AD" w14:textId="77777777" w:rsidR="003A5176" w:rsidRPr="00530885" w:rsidRDefault="003A5176" w:rsidP="003A5176">
      <w:pPr>
        <w:pStyle w:val="AralkYok"/>
        <w:rPr>
          <w:color w:val="auto"/>
          <w:sz w:val="20"/>
          <w:szCs w:val="20"/>
          <w:lang w:val="tr-TR"/>
        </w:rPr>
      </w:pPr>
    </w:p>
    <w:p w14:paraId="4F5F223A" w14:textId="0411B5EE" w:rsidR="003A5176" w:rsidRPr="00530885" w:rsidRDefault="003A5176" w:rsidP="003A5176">
      <w:pPr>
        <w:rPr>
          <w:rFonts w:ascii="Calibri" w:hAnsi="Calibri" w:cs="Calibri"/>
          <w:bCs/>
          <w:sz w:val="20"/>
          <w:szCs w:val="20"/>
          <w:u w:val="single"/>
          <w:lang w:val="tr-TR" w:eastAsia="tr-TR"/>
        </w:rPr>
      </w:pPr>
      <w:r w:rsidRPr="00530885">
        <w:rPr>
          <w:rFonts w:ascii="Calibri" w:hAnsi="Calibri" w:cs="Calibri"/>
          <w:b/>
          <w:bCs/>
          <w:sz w:val="20"/>
          <w:szCs w:val="20"/>
          <w:u w:val="single"/>
          <w:lang w:val="tr-TR" w:eastAsia="tr-TR"/>
        </w:rPr>
        <w:t>11 Mayıs</w:t>
      </w:r>
      <w:r w:rsidRPr="00530885">
        <w:rPr>
          <w:rFonts w:ascii="Calibri" w:hAnsi="Calibri" w:cs="Calibri"/>
          <w:bCs/>
          <w:sz w:val="20"/>
          <w:szCs w:val="20"/>
          <w:u w:val="single"/>
          <w:lang w:val="tr-TR" w:eastAsia="tr-TR"/>
        </w:rPr>
        <w:t xml:space="preserve"> </w:t>
      </w:r>
      <w:r w:rsidRPr="00530885">
        <w:rPr>
          <w:rFonts w:ascii="Calibri" w:hAnsi="Calibri" w:cs="Calibri"/>
          <w:b/>
          <w:bCs/>
          <w:sz w:val="20"/>
          <w:szCs w:val="20"/>
          <w:u w:val="single"/>
          <w:lang w:val="tr-TR" w:eastAsia="tr-TR"/>
        </w:rPr>
        <w:t>Cumartesi</w:t>
      </w:r>
      <w:r w:rsidRPr="00530885">
        <w:rPr>
          <w:rFonts w:ascii="Calibri" w:hAnsi="Calibri" w:cs="Calibri"/>
          <w:bCs/>
          <w:sz w:val="20"/>
          <w:szCs w:val="20"/>
          <w:u w:val="single"/>
          <w:lang w:val="tr-TR" w:eastAsia="tr-TR"/>
        </w:rPr>
        <w:t xml:space="preserve"> </w:t>
      </w:r>
    </w:p>
    <w:p w14:paraId="0FB0FC84" w14:textId="77777777" w:rsidR="003A5176" w:rsidRPr="00530885" w:rsidRDefault="003A5176" w:rsidP="003A5176">
      <w:pPr>
        <w:pStyle w:val="AralkYok"/>
        <w:rPr>
          <w:b/>
          <w:color w:val="auto"/>
          <w:sz w:val="20"/>
          <w:szCs w:val="20"/>
          <w:lang w:val="tr-TR"/>
        </w:rPr>
      </w:pPr>
      <w:r w:rsidRPr="00530885">
        <w:rPr>
          <w:b/>
          <w:color w:val="auto"/>
          <w:sz w:val="20"/>
          <w:szCs w:val="20"/>
          <w:lang w:val="tr-TR"/>
        </w:rPr>
        <w:t>14.00</w:t>
      </w:r>
      <w:r w:rsidRPr="00530885">
        <w:rPr>
          <w:color w:val="auto"/>
          <w:sz w:val="20"/>
          <w:szCs w:val="20"/>
          <w:lang w:val="tr-TR"/>
        </w:rPr>
        <w:tab/>
      </w:r>
      <w:r w:rsidRPr="00530885">
        <w:rPr>
          <w:b/>
          <w:color w:val="auto"/>
          <w:sz w:val="20"/>
          <w:szCs w:val="20"/>
          <w:lang w:val="tr-TR"/>
        </w:rPr>
        <w:t>Tek Başına Dans (98’)</w:t>
      </w:r>
    </w:p>
    <w:p w14:paraId="13D40795" w14:textId="77777777" w:rsidR="003A5176" w:rsidRPr="00530885" w:rsidRDefault="003A5176" w:rsidP="003A5176">
      <w:pPr>
        <w:pStyle w:val="AralkYok"/>
        <w:ind w:firstLine="708"/>
        <w:rPr>
          <w:color w:val="auto"/>
          <w:sz w:val="20"/>
          <w:szCs w:val="20"/>
          <w:lang w:val="tr-TR"/>
        </w:rPr>
      </w:pPr>
      <w:r w:rsidRPr="00530885">
        <w:rPr>
          <w:color w:val="auto"/>
          <w:sz w:val="20"/>
          <w:szCs w:val="20"/>
          <w:lang w:val="tr-TR"/>
        </w:rPr>
        <w:t>Dancing Alone</w:t>
      </w:r>
    </w:p>
    <w:p w14:paraId="48339860" w14:textId="77777777" w:rsidR="003A5176" w:rsidRPr="00530885" w:rsidRDefault="003A5176" w:rsidP="003A5176">
      <w:pPr>
        <w:pStyle w:val="AralkYok"/>
        <w:rPr>
          <w:color w:val="auto"/>
          <w:sz w:val="20"/>
          <w:szCs w:val="20"/>
          <w:lang w:val="tr-TR"/>
        </w:rPr>
      </w:pPr>
    </w:p>
    <w:p w14:paraId="2D61F128" w14:textId="2F6CA308" w:rsidR="003A5176" w:rsidRPr="00530885" w:rsidRDefault="003A5176" w:rsidP="003A5176">
      <w:pPr>
        <w:rPr>
          <w:rFonts w:ascii="Calibri" w:hAnsi="Calibri" w:cs="Calibri"/>
          <w:bCs/>
          <w:sz w:val="20"/>
          <w:szCs w:val="20"/>
          <w:lang w:val="tr-TR" w:eastAsia="tr-TR"/>
        </w:rPr>
      </w:pPr>
      <w:r w:rsidRPr="00530885">
        <w:rPr>
          <w:rFonts w:ascii="Calibri" w:hAnsi="Calibri" w:cs="Calibri"/>
          <w:b/>
          <w:bCs/>
          <w:sz w:val="20"/>
          <w:szCs w:val="20"/>
          <w:u w:val="single"/>
          <w:lang w:val="tr-TR" w:eastAsia="tr-TR"/>
        </w:rPr>
        <w:t>17 Mayıs</w:t>
      </w:r>
      <w:r w:rsidRPr="00530885">
        <w:rPr>
          <w:rFonts w:ascii="Calibri" w:hAnsi="Calibri" w:cs="Calibri"/>
          <w:bCs/>
          <w:sz w:val="20"/>
          <w:szCs w:val="20"/>
          <w:u w:val="single"/>
          <w:lang w:val="tr-TR" w:eastAsia="tr-TR"/>
        </w:rPr>
        <w:t xml:space="preserve"> </w:t>
      </w:r>
      <w:r w:rsidRPr="00530885">
        <w:rPr>
          <w:rFonts w:ascii="Calibri" w:hAnsi="Calibri" w:cs="Calibri"/>
          <w:b/>
          <w:bCs/>
          <w:sz w:val="20"/>
          <w:szCs w:val="20"/>
          <w:u w:val="single"/>
          <w:lang w:val="tr-TR" w:eastAsia="tr-TR"/>
        </w:rPr>
        <w:t>Cuma</w:t>
      </w:r>
      <w:r w:rsidRPr="00530885">
        <w:rPr>
          <w:rFonts w:ascii="Calibri" w:hAnsi="Calibri" w:cs="Calibri"/>
          <w:bCs/>
          <w:sz w:val="20"/>
          <w:szCs w:val="20"/>
          <w:lang w:val="tr-TR" w:eastAsia="tr-TR"/>
        </w:rPr>
        <w:t xml:space="preserve"> </w:t>
      </w:r>
    </w:p>
    <w:p w14:paraId="216D5064" w14:textId="77777777" w:rsidR="003A5176" w:rsidRPr="00530885" w:rsidRDefault="003A5176" w:rsidP="003A5176">
      <w:pPr>
        <w:pStyle w:val="AralkYok"/>
        <w:rPr>
          <w:b/>
          <w:color w:val="auto"/>
          <w:sz w:val="20"/>
          <w:szCs w:val="20"/>
          <w:lang w:val="tr-TR"/>
        </w:rPr>
      </w:pPr>
      <w:r w:rsidRPr="00530885">
        <w:rPr>
          <w:b/>
          <w:bCs/>
          <w:color w:val="auto"/>
          <w:sz w:val="20"/>
          <w:szCs w:val="20"/>
          <w:lang w:val="tr-TR"/>
        </w:rPr>
        <w:t>21.00</w:t>
      </w:r>
      <w:r w:rsidRPr="00530885">
        <w:rPr>
          <w:b/>
          <w:bCs/>
          <w:color w:val="auto"/>
          <w:sz w:val="20"/>
          <w:szCs w:val="20"/>
          <w:lang w:val="tr-TR"/>
        </w:rPr>
        <w:tab/>
      </w:r>
      <w:r w:rsidRPr="00530885">
        <w:rPr>
          <w:b/>
          <w:color w:val="auto"/>
          <w:sz w:val="20"/>
          <w:szCs w:val="20"/>
          <w:lang w:val="tr-TR"/>
        </w:rPr>
        <w:t>Yeniden Sev Beni (92’)</w:t>
      </w:r>
    </w:p>
    <w:p w14:paraId="79B1E364" w14:textId="77777777" w:rsidR="003A5176" w:rsidRPr="00530885" w:rsidRDefault="003A5176" w:rsidP="003A5176">
      <w:pPr>
        <w:pStyle w:val="AralkYok"/>
        <w:ind w:firstLine="708"/>
        <w:rPr>
          <w:color w:val="auto"/>
          <w:sz w:val="20"/>
          <w:szCs w:val="20"/>
          <w:lang w:val="tr-TR"/>
        </w:rPr>
      </w:pPr>
      <w:r w:rsidRPr="00530885">
        <w:rPr>
          <w:color w:val="auto"/>
          <w:sz w:val="20"/>
          <w:szCs w:val="20"/>
          <w:lang w:val="tr-TR"/>
        </w:rPr>
        <w:t>Reconstruction</w:t>
      </w:r>
    </w:p>
    <w:p w14:paraId="386D7614" w14:textId="77777777" w:rsidR="003A5176" w:rsidRPr="00530885" w:rsidRDefault="003A5176" w:rsidP="003A5176">
      <w:pPr>
        <w:rPr>
          <w:rFonts w:ascii="Calibri" w:hAnsi="Calibri" w:cs="Calibri"/>
          <w:b/>
          <w:bCs/>
          <w:sz w:val="20"/>
          <w:szCs w:val="20"/>
          <w:lang w:val="tr-TR" w:eastAsia="tr-TR"/>
        </w:rPr>
      </w:pPr>
    </w:p>
    <w:p w14:paraId="71E49ACE" w14:textId="541751E6" w:rsidR="003A5176" w:rsidRPr="00530885" w:rsidRDefault="003A5176" w:rsidP="003A5176">
      <w:pPr>
        <w:rPr>
          <w:rFonts w:ascii="Calibri" w:hAnsi="Calibri" w:cs="Calibri"/>
          <w:bCs/>
          <w:sz w:val="20"/>
          <w:szCs w:val="20"/>
          <w:lang w:val="tr-TR" w:eastAsia="tr-TR"/>
        </w:rPr>
      </w:pPr>
      <w:r w:rsidRPr="00530885">
        <w:rPr>
          <w:rFonts w:ascii="Calibri" w:hAnsi="Calibri" w:cs="Calibri"/>
          <w:b/>
          <w:bCs/>
          <w:sz w:val="20"/>
          <w:szCs w:val="20"/>
          <w:u w:val="single"/>
          <w:lang w:val="tr-TR" w:eastAsia="tr-TR"/>
        </w:rPr>
        <w:t>21 Mayıs</w:t>
      </w:r>
      <w:r w:rsidRPr="00530885">
        <w:rPr>
          <w:rFonts w:ascii="Calibri" w:hAnsi="Calibri" w:cs="Calibri"/>
          <w:bCs/>
          <w:sz w:val="20"/>
          <w:szCs w:val="20"/>
          <w:u w:val="single"/>
          <w:lang w:val="tr-TR" w:eastAsia="tr-TR"/>
        </w:rPr>
        <w:t xml:space="preserve"> </w:t>
      </w:r>
      <w:r w:rsidRPr="00530885">
        <w:rPr>
          <w:rFonts w:ascii="Calibri" w:hAnsi="Calibri" w:cs="Calibri"/>
          <w:b/>
          <w:bCs/>
          <w:sz w:val="20"/>
          <w:szCs w:val="20"/>
          <w:u w:val="single"/>
          <w:lang w:val="tr-TR" w:eastAsia="tr-TR"/>
        </w:rPr>
        <w:t>Salı</w:t>
      </w:r>
      <w:r w:rsidRPr="00530885">
        <w:rPr>
          <w:rFonts w:ascii="Calibri" w:hAnsi="Calibri" w:cs="Calibri"/>
          <w:bCs/>
          <w:sz w:val="20"/>
          <w:szCs w:val="20"/>
          <w:lang w:val="tr-TR" w:eastAsia="tr-TR"/>
        </w:rPr>
        <w:t xml:space="preserve"> </w:t>
      </w:r>
    </w:p>
    <w:p w14:paraId="6A13CE0A" w14:textId="77777777" w:rsidR="003A5176" w:rsidRPr="00530885" w:rsidRDefault="003A5176" w:rsidP="003A5176">
      <w:pPr>
        <w:pStyle w:val="AralkYok"/>
        <w:rPr>
          <w:b/>
          <w:color w:val="auto"/>
          <w:sz w:val="20"/>
          <w:szCs w:val="20"/>
          <w:lang w:val="tr-TR"/>
        </w:rPr>
      </w:pPr>
      <w:r w:rsidRPr="005711F1">
        <w:rPr>
          <w:b/>
          <w:color w:val="auto"/>
          <w:sz w:val="20"/>
          <w:szCs w:val="20"/>
          <w:lang w:val="tr-TR"/>
        </w:rPr>
        <w:t>19.00</w:t>
      </w:r>
      <w:r w:rsidRPr="00530885">
        <w:rPr>
          <w:color w:val="auto"/>
          <w:sz w:val="20"/>
          <w:szCs w:val="20"/>
          <w:lang w:val="tr-TR"/>
        </w:rPr>
        <w:tab/>
      </w:r>
      <w:r w:rsidRPr="00530885">
        <w:rPr>
          <w:b/>
          <w:color w:val="auto"/>
          <w:sz w:val="20"/>
          <w:szCs w:val="20"/>
          <w:lang w:val="tr-TR"/>
        </w:rPr>
        <w:t>Krisha (83’)</w:t>
      </w:r>
    </w:p>
    <w:p w14:paraId="14D4438E" w14:textId="77777777" w:rsidR="003A5176" w:rsidRPr="00530885" w:rsidRDefault="003A5176" w:rsidP="003A5176">
      <w:pPr>
        <w:pStyle w:val="AralkYok"/>
        <w:rPr>
          <w:color w:val="auto"/>
          <w:sz w:val="20"/>
          <w:szCs w:val="20"/>
          <w:lang w:val="tr-TR"/>
        </w:rPr>
      </w:pPr>
    </w:p>
    <w:p w14:paraId="11780294" w14:textId="5C3A0455" w:rsidR="003A5176" w:rsidRPr="00530885" w:rsidRDefault="003A5176" w:rsidP="003A5176">
      <w:pPr>
        <w:rPr>
          <w:rFonts w:ascii="Calibri" w:hAnsi="Calibri" w:cs="Calibri"/>
          <w:bCs/>
          <w:sz w:val="20"/>
          <w:szCs w:val="20"/>
          <w:u w:val="single"/>
          <w:lang w:val="tr-TR" w:eastAsia="tr-TR"/>
        </w:rPr>
      </w:pPr>
      <w:r w:rsidRPr="00530885">
        <w:rPr>
          <w:rFonts w:ascii="Calibri" w:hAnsi="Calibri" w:cs="Calibri"/>
          <w:b/>
          <w:bCs/>
          <w:sz w:val="20"/>
          <w:szCs w:val="20"/>
          <w:u w:val="single"/>
          <w:lang w:val="tr-TR" w:eastAsia="tr-TR"/>
        </w:rPr>
        <w:t>30 Mayıs</w:t>
      </w:r>
      <w:r w:rsidRPr="00530885">
        <w:rPr>
          <w:rFonts w:ascii="Calibri" w:hAnsi="Calibri" w:cs="Calibri"/>
          <w:bCs/>
          <w:sz w:val="20"/>
          <w:szCs w:val="20"/>
          <w:u w:val="single"/>
          <w:lang w:val="tr-TR" w:eastAsia="tr-TR"/>
        </w:rPr>
        <w:t xml:space="preserve"> </w:t>
      </w:r>
      <w:r w:rsidRPr="00530885">
        <w:rPr>
          <w:rFonts w:ascii="Calibri" w:hAnsi="Calibri" w:cs="Calibri"/>
          <w:b/>
          <w:bCs/>
          <w:sz w:val="20"/>
          <w:szCs w:val="20"/>
          <w:u w:val="single"/>
          <w:lang w:val="tr-TR" w:eastAsia="tr-TR"/>
        </w:rPr>
        <w:t>Perşembe</w:t>
      </w:r>
      <w:r w:rsidRPr="00530885">
        <w:rPr>
          <w:rFonts w:ascii="Calibri" w:hAnsi="Calibri" w:cs="Calibri"/>
          <w:bCs/>
          <w:sz w:val="20"/>
          <w:szCs w:val="20"/>
          <w:u w:val="single"/>
          <w:lang w:val="tr-TR" w:eastAsia="tr-TR"/>
        </w:rPr>
        <w:t xml:space="preserve"> </w:t>
      </w:r>
    </w:p>
    <w:p w14:paraId="4407A74E" w14:textId="77777777" w:rsidR="003A5176" w:rsidRPr="00530885" w:rsidRDefault="003A5176" w:rsidP="003A5176">
      <w:pPr>
        <w:pStyle w:val="AralkYok"/>
        <w:rPr>
          <w:b/>
          <w:color w:val="auto"/>
          <w:sz w:val="20"/>
          <w:szCs w:val="20"/>
          <w:lang w:val="tr-TR"/>
        </w:rPr>
      </w:pPr>
      <w:r w:rsidRPr="00530885">
        <w:rPr>
          <w:b/>
          <w:color w:val="auto"/>
          <w:sz w:val="20"/>
          <w:szCs w:val="20"/>
          <w:lang w:val="tr-TR"/>
        </w:rPr>
        <w:t>19.00</w:t>
      </w:r>
      <w:r w:rsidRPr="00530885">
        <w:rPr>
          <w:b/>
          <w:color w:val="auto"/>
          <w:sz w:val="20"/>
          <w:szCs w:val="20"/>
          <w:lang w:val="tr-TR"/>
        </w:rPr>
        <w:tab/>
        <w:t>Matangi / Maya / M.I.A. (95’)</w:t>
      </w:r>
    </w:p>
    <w:p w14:paraId="3A5564BF" w14:textId="77777777" w:rsidR="00682B71" w:rsidRPr="00530885" w:rsidRDefault="00682B71" w:rsidP="00682B71">
      <w:pPr>
        <w:rPr>
          <w:rFonts w:ascii="Calibri" w:hAnsi="Calibri" w:cs="Calibri"/>
          <w:b/>
          <w:bCs/>
          <w:sz w:val="22"/>
          <w:szCs w:val="22"/>
          <w:u w:val="single"/>
          <w:lang w:val="tr-TR" w:eastAsia="tr-TR"/>
        </w:rPr>
        <w:sectPr w:rsidR="00682B71" w:rsidRPr="00530885" w:rsidSect="00D14F53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16D92647" w14:textId="260EB7F6" w:rsidR="00682B71" w:rsidRPr="00530885" w:rsidRDefault="003A5176" w:rsidP="00682B71">
      <w:pPr>
        <w:rPr>
          <w:rFonts w:ascii="Calibri" w:hAnsi="Calibri" w:cs="Calibri"/>
          <w:sz w:val="22"/>
          <w:szCs w:val="22"/>
          <w:lang w:val="tr-TR"/>
        </w:rPr>
        <w:sectPr w:rsidR="00682B71" w:rsidRPr="00530885" w:rsidSect="00D14F53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 w:rsidRPr="00530885">
        <w:rPr>
          <w:rFonts w:ascii="Calibri" w:hAnsi="Calibri" w:cs="Calibri"/>
          <w:b/>
          <w:bCs/>
          <w:sz w:val="22"/>
          <w:szCs w:val="22"/>
          <w:u w:val="single"/>
          <w:lang w:val="tr-TR" w:eastAsia="tr-TR"/>
        </w:rPr>
        <w:lastRenderedPageBreak/>
        <w:t xml:space="preserve"> </w:t>
      </w:r>
    </w:p>
    <w:p w14:paraId="0F7B6F91" w14:textId="689AB012" w:rsidR="00121354" w:rsidRPr="00530885" w:rsidRDefault="00121354" w:rsidP="00D14F53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</w:pPr>
    </w:p>
    <w:sectPr w:rsidR="00121354" w:rsidRPr="00530885" w:rsidSect="00682B71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13883" w14:textId="77777777" w:rsidR="00D52DB0" w:rsidRDefault="00D52DB0">
      <w:r>
        <w:separator/>
      </w:r>
    </w:p>
  </w:endnote>
  <w:endnote w:type="continuationSeparator" w:id="0">
    <w:p w14:paraId="2A2A4A90" w14:textId="77777777" w:rsidR="00D52DB0" w:rsidRDefault="00D5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729D1" w14:textId="77777777" w:rsidR="00E24F15" w:rsidRDefault="00E24F15">
    <w:pPr>
      <w:pStyle w:val="Altbilgi"/>
      <w:jc w:val="center"/>
      <w:rPr>
        <w:rStyle w:val="None"/>
        <w:rFonts w:ascii="Arial" w:hAnsi="Arial"/>
        <w:sz w:val="16"/>
        <w:szCs w:val="16"/>
      </w:rPr>
    </w:pPr>
  </w:p>
  <w:p w14:paraId="01AC0827" w14:textId="77777777" w:rsidR="00E24F15" w:rsidRDefault="00E24F15">
    <w:pPr>
      <w:pStyle w:val="Altbilgi"/>
      <w:jc w:val="center"/>
    </w:pPr>
    <w:proofErr w:type="spellStart"/>
    <w:r>
      <w:rPr>
        <w:rStyle w:val="None"/>
        <w:rFonts w:ascii="Arial" w:hAnsi="Arial"/>
        <w:sz w:val="16"/>
        <w:szCs w:val="16"/>
      </w:rPr>
      <w:t>Meşrutiyet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Caddesi</w:t>
    </w:r>
    <w:proofErr w:type="spellEnd"/>
    <w:r>
      <w:rPr>
        <w:rStyle w:val="None"/>
        <w:rFonts w:ascii="Arial" w:hAnsi="Arial"/>
        <w:sz w:val="16"/>
        <w:szCs w:val="16"/>
      </w:rPr>
      <w:t xml:space="preserve"> No.65, 34430 </w:t>
    </w:r>
    <w:proofErr w:type="spellStart"/>
    <w:r>
      <w:rPr>
        <w:rStyle w:val="None"/>
        <w:rFonts w:ascii="Arial" w:hAnsi="Arial"/>
        <w:sz w:val="16"/>
        <w:szCs w:val="16"/>
      </w:rPr>
      <w:t>Tepebaşı</w:t>
    </w:r>
    <w:proofErr w:type="spellEnd"/>
    <w:r>
      <w:rPr>
        <w:rStyle w:val="None"/>
        <w:rFonts w:ascii="Arial" w:hAnsi="Arial"/>
        <w:sz w:val="16"/>
        <w:szCs w:val="16"/>
      </w:rPr>
      <w:t xml:space="preserve"> - </w:t>
    </w:r>
    <w:proofErr w:type="spellStart"/>
    <w:r>
      <w:rPr>
        <w:rStyle w:val="None"/>
        <w:rFonts w:ascii="Arial" w:hAnsi="Arial"/>
        <w:sz w:val="16"/>
        <w:szCs w:val="16"/>
      </w:rPr>
      <w:t>Beyoğlu</w:t>
    </w:r>
    <w:proofErr w:type="spellEnd"/>
    <w:r>
      <w:rPr>
        <w:rStyle w:val="None"/>
        <w:rFonts w:ascii="Arial" w:hAnsi="Arial"/>
        <w:sz w:val="16"/>
        <w:szCs w:val="16"/>
      </w:rPr>
      <w:t xml:space="preserve"> – İstanbul Tel. + 90 212 334 99 00</w:t>
    </w:r>
  </w:p>
  <w:p w14:paraId="3FC16FBF" w14:textId="77777777" w:rsidR="00E24F15" w:rsidRDefault="00E24F15">
    <w:pPr>
      <w:pStyle w:val="Altbilgi"/>
      <w:jc w:val="center"/>
    </w:pPr>
    <w:r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41F16" w14:textId="77777777" w:rsidR="00D52DB0" w:rsidRDefault="00D52DB0">
      <w:r>
        <w:separator/>
      </w:r>
    </w:p>
  </w:footnote>
  <w:footnote w:type="continuationSeparator" w:id="0">
    <w:p w14:paraId="44629D09" w14:textId="77777777" w:rsidR="00D52DB0" w:rsidRDefault="00D5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27463" w14:textId="49E2A8FE" w:rsidR="00E24F15" w:rsidRDefault="00E24F15" w:rsidP="0066524F">
    <w:pPr>
      <w:pStyle w:val="HeaderFooter"/>
      <w:jc w:val="center"/>
    </w:pPr>
    <w:r w:rsidRPr="00701F9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C3E9394" wp14:editId="1779FF14">
          <wp:extent cx="3442335" cy="789940"/>
          <wp:effectExtent l="0" t="0" r="12065" b="0"/>
          <wp:docPr id="1" name="officeArt object" descr="Pera Müzesi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era Müzesi Logo-0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335" cy="789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03B"/>
    <w:multiLevelType w:val="hybridMultilevel"/>
    <w:tmpl w:val="95B26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706"/>
    <w:multiLevelType w:val="hybridMultilevel"/>
    <w:tmpl w:val="697400AE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3A8A"/>
    <w:multiLevelType w:val="hybridMultilevel"/>
    <w:tmpl w:val="EE361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47EC4"/>
    <w:multiLevelType w:val="hybridMultilevel"/>
    <w:tmpl w:val="18167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529F4"/>
    <w:multiLevelType w:val="hybridMultilevel"/>
    <w:tmpl w:val="2820D0A8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44582"/>
    <w:multiLevelType w:val="hybridMultilevel"/>
    <w:tmpl w:val="A7DEA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F5518"/>
    <w:multiLevelType w:val="hybridMultilevel"/>
    <w:tmpl w:val="270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F72E3"/>
    <w:multiLevelType w:val="hybridMultilevel"/>
    <w:tmpl w:val="6B564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A0A31"/>
    <w:multiLevelType w:val="hybridMultilevel"/>
    <w:tmpl w:val="558C6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zem Bayiksel">
    <w15:presenceInfo w15:providerId="AD" w15:userId="S-1-5-21-2952769160-3504265738-2909600081-12447"/>
  </w15:person>
  <w15:person w15:author="Busra Mutlu">
    <w15:presenceInfo w15:providerId="AD" w15:userId="S-1-5-21-2952769160-3504265738-2909600081-12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54"/>
    <w:rsid w:val="000007EA"/>
    <w:rsid w:val="000167A6"/>
    <w:rsid w:val="00022399"/>
    <w:rsid w:val="0003229E"/>
    <w:rsid w:val="00034823"/>
    <w:rsid w:val="000364FD"/>
    <w:rsid w:val="00041A94"/>
    <w:rsid w:val="000424ED"/>
    <w:rsid w:val="00047656"/>
    <w:rsid w:val="00055F10"/>
    <w:rsid w:val="00057940"/>
    <w:rsid w:val="00061094"/>
    <w:rsid w:val="00062425"/>
    <w:rsid w:val="00062B3E"/>
    <w:rsid w:val="000663A0"/>
    <w:rsid w:val="00066544"/>
    <w:rsid w:val="0007439E"/>
    <w:rsid w:val="00082053"/>
    <w:rsid w:val="000912C6"/>
    <w:rsid w:val="000917CA"/>
    <w:rsid w:val="00097093"/>
    <w:rsid w:val="0009738D"/>
    <w:rsid w:val="000A4311"/>
    <w:rsid w:val="000A59AD"/>
    <w:rsid w:val="000B5370"/>
    <w:rsid w:val="000B57E1"/>
    <w:rsid w:val="000B6A49"/>
    <w:rsid w:val="000C167A"/>
    <w:rsid w:val="000D2319"/>
    <w:rsid w:val="000E2C6E"/>
    <w:rsid w:val="000E50F8"/>
    <w:rsid w:val="000E5750"/>
    <w:rsid w:val="000E6B81"/>
    <w:rsid w:val="000E7009"/>
    <w:rsid w:val="000E7A3F"/>
    <w:rsid w:val="000F60A3"/>
    <w:rsid w:val="001152D9"/>
    <w:rsid w:val="00115640"/>
    <w:rsid w:val="0011673D"/>
    <w:rsid w:val="00117180"/>
    <w:rsid w:val="00121354"/>
    <w:rsid w:val="00126F56"/>
    <w:rsid w:val="0012716C"/>
    <w:rsid w:val="00127EC7"/>
    <w:rsid w:val="00130614"/>
    <w:rsid w:val="00130ED6"/>
    <w:rsid w:val="00131BB3"/>
    <w:rsid w:val="00134835"/>
    <w:rsid w:val="001374CB"/>
    <w:rsid w:val="00145F1D"/>
    <w:rsid w:val="00154F36"/>
    <w:rsid w:val="001632FC"/>
    <w:rsid w:val="00163CDA"/>
    <w:rsid w:val="00170B30"/>
    <w:rsid w:val="0018013B"/>
    <w:rsid w:val="00190685"/>
    <w:rsid w:val="001A1203"/>
    <w:rsid w:val="001A15F9"/>
    <w:rsid w:val="001A45D8"/>
    <w:rsid w:val="001B2C33"/>
    <w:rsid w:val="001B7162"/>
    <w:rsid w:val="001D340F"/>
    <w:rsid w:val="001D66CD"/>
    <w:rsid w:val="001E23C7"/>
    <w:rsid w:val="001E572F"/>
    <w:rsid w:val="001E798A"/>
    <w:rsid w:val="001F50DB"/>
    <w:rsid w:val="00200D69"/>
    <w:rsid w:val="00221437"/>
    <w:rsid w:val="00223260"/>
    <w:rsid w:val="0023257F"/>
    <w:rsid w:val="00234662"/>
    <w:rsid w:val="00242D97"/>
    <w:rsid w:val="00246F80"/>
    <w:rsid w:val="002504D8"/>
    <w:rsid w:val="002531CF"/>
    <w:rsid w:val="00253FB7"/>
    <w:rsid w:val="00255F1A"/>
    <w:rsid w:val="00261BAC"/>
    <w:rsid w:val="00266A74"/>
    <w:rsid w:val="00266BF3"/>
    <w:rsid w:val="002706A6"/>
    <w:rsid w:val="00270F2F"/>
    <w:rsid w:val="00290060"/>
    <w:rsid w:val="00294210"/>
    <w:rsid w:val="00295EDB"/>
    <w:rsid w:val="002A3A00"/>
    <w:rsid w:val="002A724B"/>
    <w:rsid w:val="002C3069"/>
    <w:rsid w:val="002C3AF0"/>
    <w:rsid w:val="002C5277"/>
    <w:rsid w:val="002D0C27"/>
    <w:rsid w:val="002D2853"/>
    <w:rsid w:val="002E3429"/>
    <w:rsid w:val="002E449B"/>
    <w:rsid w:val="002E6B0B"/>
    <w:rsid w:val="002F3DEF"/>
    <w:rsid w:val="00301A67"/>
    <w:rsid w:val="0030391C"/>
    <w:rsid w:val="00311FD7"/>
    <w:rsid w:val="003139AD"/>
    <w:rsid w:val="0032297C"/>
    <w:rsid w:val="00323616"/>
    <w:rsid w:val="00326883"/>
    <w:rsid w:val="0033743D"/>
    <w:rsid w:val="00343469"/>
    <w:rsid w:val="003530E6"/>
    <w:rsid w:val="003546CF"/>
    <w:rsid w:val="00365828"/>
    <w:rsid w:val="003701F6"/>
    <w:rsid w:val="003709F5"/>
    <w:rsid w:val="003732FC"/>
    <w:rsid w:val="00373C47"/>
    <w:rsid w:val="0037486B"/>
    <w:rsid w:val="0037667C"/>
    <w:rsid w:val="0038675D"/>
    <w:rsid w:val="003870B3"/>
    <w:rsid w:val="00387A8C"/>
    <w:rsid w:val="00395779"/>
    <w:rsid w:val="003A18F0"/>
    <w:rsid w:val="003A1E0D"/>
    <w:rsid w:val="003A5176"/>
    <w:rsid w:val="003A7318"/>
    <w:rsid w:val="003A7338"/>
    <w:rsid w:val="003B4686"/>
    <w:rsid w:val="003B4AD7"/>
    <w:rsid w:val="003B55EA"/>
    <w:rsid w:val="003C1DE8"/>
    <w:rsid w:val="003C28EC"/>
    <w:rsid w:val="003C7A5A"/>
    <w:rsid w:val="003D1537"/>
    <w:rsid w:val="003D1C5B"/>
    <w:rsid w:val="003D5CBE"/>
    <w:rsid w:val="003D69FC"/>
    <w:rsid w:val="003E3B68"/>
    <w:rsid w:val="003E4F10"/>
    <w:rsid w:val="003F1DCF"/>
    <w:rsid w:val="003F6013"/>
    <w:rsid w:val="003F6A73"/>
    <w:rsid w:val="00404F89"/>
    <w:rsid w:val="004171FB"/>
    <w:rsid w:val="00422BEA"/>
    <w:rsid w:val="00423DDD"/>
    <w:rsid w:val="00437888"/>
    <w:rsid w:val="0044106F"/>
    <w:rsid w:val="00442138"/>
    <w:rsid w:val="004461EA"/>
    <w:rsid w:val="00447D16"/>
    <w:rsid w:val="00447D86"/>
    <w:rsid w:val="00450CB1"/>
    <w:rsid w:val="0045248C"/>
    <w:rsid w:val="00453626"/>
    <w:rsid w:val="00473645"/>
    <w:rsid w:val="004736F4"/>
    <w:rsid w:val="00474511"/>
    <w:rsid w:val="00477225"/>
    <w:rsid w:val="00477C37"/>
    <w:rsid w:val="004837DD"/>
    <w:rsid w:val="00487962"/>
    <w:rsid w:val="00492417"/>
    <w:rsid w:val="00493289"/>
    <w:rsid w:val="004949E2"/>
    <w:rsid w:val="00494F02"/>
    <w:rsid w:val="004A35A5"/>
    <w:rsid w:val="004B2208"/>
    <w:rsid w:val="004C0093"/>
    <w:rsid w:val="004C11F9"/>
    <w:rsid w:val="004D0EC1"/>
    <w:rsid w:val="004D2B6D"/>
    <w:rsid w:val="004E2B21"/>
    <w:rsid w:val="004E3609"/>
    <w:rsid w:val="004E3A94"/>
    <w:rsid w:val="004E4873"/>
    <w:rsid w:val="004F2053"/>
    <w:rsid w:val="004F3D76"/>
    <w:rsid w:val="004F5522"/>
    <w:rsid w:val="00505BB0"/>
    <w:rsid w:val="0050668D"/>
    <w:rsid w:val="005246CF"/>
    <w:rsid w:val="00525C4F"/>
    <w:rsid w:val="00526488"/>
    <w:rsid w:val="00530885"/>
    <w:rsid w:val="00534D92"/>
    <w:rsid w:val="0053709E"/>
    <w:rsid w:val="005522EC"/>
    <w:rsid w:val="0055444D"/>
    <w:rsid w:val="005565D1"/>
    <w:rsid w:val="00556AB7"/>
    <w:rsid w:val="00563DE4"/>
    <w:rsid w:val="00570526"/>
    <w:rsid w:val="005711F1"/>
    <w:rsid w:val="00575624"/>
    <w:rsid w:val="00575EFC"/>
    <w:rsid w:val="00577534"/>
    <w:rsid w:val="005852CD"/>
    <w:rsid w:val="005874CC"/>
    <w:rsid w:val="00591E2A"/>
    <w:rsid w:val="005957FF"/>
    <w:rsid w:val="005A0DAB"/>
    <w:rsid w:val="005A14CF"/>
    <w:rsid w:val="005B06B3"/>
    <w:rsid w:val="005B1E44"/>
    <w:rsid w:val="005C06FF"/>
    <w:rsid w:val="005C5DE4"/>
    <w:rsid w:val="005D6A5A"/>
    <w:rsid w:val="005D7ADD"/>
    <w:rsid w:val="005E2E63"/>
    <w:rsid w:val="005E7AF8"/>
    <w:rsid w:val="0060027E"/>
    <w:rsid w:val="006053C5"/>
    <w:rsid w:val="00606840"/>
    <w:rsid w:val="006103E1"/>
    <w:rsid w:val="006158FF"/>
    <w:rsid w:val="00615FD4"/>
    <w:rsid w:val="00616A89"/>
    <w:rsid w:val="00634479"/>
    <w:rsid w:val="00642486"/>
    <w:rsid w:val="00646264"/>
    <w:rsid w:val="006519D6"/>
    <w:rsid w:val="00654A8D"/>
    <w:rsid w:val="00654DD7"/>
    <w:rsid w:val="006553EF"/>
    <w:rsid w:val="00660E78"/>
    <w:rsid w:val="0066524F"/>
    <w:rsid w:val="006713AD"/>
    <w:rsid w:val="00671FAC"/>
    <w:rsid w:val="006760EB"/>
    <w:rsid w:val="006822B9"/>
    <w:rsid w:val="00682B71"/>
    <w:rsid w:val="00687CDD"/>
    <w:rsid w:val="00693878"/>
    <w:rsid w:val="006A6FAA"/>
    <w:rsid w:val="006B29A2"/>
    <w:rsid w:val="006B35B3"/>
    <w:rsid w:val="006B4E6B"/>
    <w:rsid w:val="006B4EEA"/>
    <w:rsid w:val="006C276A"/>
    <w:rsid w:val="006C31DB"/>
    <w:rsid w:val="006C51FB"/>
    <w:rsid w:val="006D2A6D"/>
    <w:rsid w:val="006D3934"/>
    <w:rsid w:val="006D509E"/>
    <w:rsid w:val="006E0DA5"/>
    <w:rsid w:val="006E49A6"/>
    <w:rsid w:val="006F2A55"/>
    <w:rsid w:val="006F38AE"/>
    <w:rsid w:val="007016C1"/>
    <w:rsid w:val="00701F97"/>
    <w:rsid w:val="00704390"/>
    <w:rsid w:val="00707569"/>
    <w:rsid w:val="00715970"/>
    <w:rsid w:val="00716D11"/>
    <w:rsid w:val="00730E6C"/>
    <w:rsid w:val="00741FE4"/>
    <w:rsid w:val="0074632B"/>
    <w:rsid w:val="007617A4"/>
    <w:rsid w:val="00765159"/>
    <w:rsid w:val="00772BE2"/>
    <w:rsid w:val="0077429D"/>
    <w:rsid w:val="007753D4"/>
    <w:rsid w:val="00776273"/>
    <w:rsid w:val="007818E2"/>
    <w:rsid w:val="00782350"/>
    <w:rsid w:val="00782E7A"/>
    <w:rsid w:val="0079711C"/>
    <w:rsid w:val="007A0890"/>
    <w:rsid w:val="007B6FD9"/>
    <w:rsid w:val="007D161F"/>
    <w:rsid w:val="007E6C85"/>
    <w:rsid w:val="007E6E8E"/>
    <w:rsid w:val="007E7325"/>
    <w:rsid w:val="007F4666"/>
    <w:rsid w:val="007F5ED9"/>
    <w:rsid w:val="00805E39"/>
    <w:rsid w:val="00807909"/>
    <w:rsid w:val="00824E2C"/>
    <w:rsid w:val="008311DA"/>
    <w:rsid w:val="0083272E"/>
    <w:rsid w:val="00832C66"/>
    <w:rsid w:val="008330EC"/>
    <w:rsid w:val="008412BD"/>
    <w:rsid w:val="008517A4"/>
    <w:rsid w:val="00872FE4"/>
    <w:rsid w:val="0087628D"/>
    <w:rsid w:val="00876B98"/>
    <w:rsid w:val="00880846"/>
    <w:rsid w:val="00884D69"/>
    <w:rsid w:val="00886FB4"/>
    <w:rsid w:val="0089193B"/>
    <w:rsid w:val="00891A2E"/>
    <w:rsid w:val="00891B73"/>
    <w:rsid w:val="00891F98"/>
    <w:rsid w:val="008929BC"/>
    <w:rsid w:val="008B21C9"/>
    <w:rsid w:val="008B30B0"/>
    <w:rsid w:val="008C35AF"/>
    <w:rsid w:val="008C767C"/>
    <w:rsid w:val="008D0ACA"/>
    <w:rsid w:val="008D3EA2"/>
    <w:rsid w:val="008D5E5F"/>
    <w:rsid w:val="008D7F6D"/>
    <w:rsid w:val="008E4FAA"/>
    <w:rsid w:val="008F2181"/>
    <w:rsid w:val="008F3413"/>
    <w:rsid w:val="009030E2"/>
    <w:rsid w:val="00907FCC"/>
    <w:rsid w:val="00920453"/>
    <w:rsid w:val="00936F68"/>
    <w:rsid w:val="0094218A"/>
    <w:rsid w:val="009440DF"/>
    <w:rsid w:val="00944817"/>
    <w:rsid w:val="00951E77"/>
    <w:rsid w:val="0095276C"/>
    <w:rsid w:val="00953E2D"/>
    <w:rsid w:val="009623BD"/>
    <w:rsid w:val="00981F0C"/>
    <w:rsid w:val="00982631"/>
    <w:rsid w:val="0098329F"/>
    <w:rsid w:val="009873AA"/>
    <w:rsid w:val="009913C5"/>
    <w:rsid w:val="00991B42"/>
    <w:rsid w:val="00994F4B"/>
    <w:rsid w:val="0099787B"/>
    <w:rsid w:val="009A3473"/>
    <w:rsid w:val="009A4560"/>
    <w:rsid w:val="009B5C0F"/>
    <w:rsid w:val="009D66AC"/>
    <w:rsid w:val="009E336C"/>
    <w:rsid w:val="009E5049"/>
    <w:rsid w:val="009F1E22"/>
    <w:rsid w:val="009F2A03"/>
    <w:rsid w:val="00A02129"/>
    <w:rsid w:val="00A06621"/>
    <w:rsid w:val="00A10BBB"/>
    <w:rsid w:val="00A11C13"/>
    <w:rsid w:val="00A215D8"/>
    <w:rsid w:val="00A21E9D"/>
    <w:rsid w:val="00A27DAE"/>
    <w:rsid w:val="00A306FE"/>
    <w:rsid w:val="00A37298"/>
    <w:rsid w:val="00A41CD7"/>
    <w:rsid w:val="00A46130"/>
    <w:rsid w:val="00A52137"/>
    <w:rsid w:val="00A60864"/>
    <w:rsid w:val="00A613FB"/>
    <w:rsid w:val="00A66D07"/>
    <w:rsid w:val="00A67D32"/>
    <w:rsid w:val="00A7383D"/>
    <w:rsid w:val="00A77D7D"/>
    <w:rsid w:val="00A81ABB"/>
    <w:rsid w:val="00A820E8"/>
    <w:rsid w:val="00A82AD5"/>
    <w:rsid w:val="00A86A31"/>
    <w:rsid w:val="00AA400C"/>
    <w:rsid w:val="00AA778E"/>
    <w:rsid w:val="00AB201B"/>
    <w:rsid w:val="00AB4E1A"/>
    <w:rsid w:val="00AB504A"/>
    <w:rsid w:val="00AC08BD"/>
    <w:rsid w:val="00AC4BB8"/>
    <w:rsid w:val="00AC53FD"/>
    <w:rsid w:val="00AC5939"/>
    <w:rsid w:val="00AE007E"/>
    <w:rsid w:val="00AE1C64"/>
    <w:rsid w:val="00AE6252"/>
    <w:rsid w:val="00AF5473"/>
    <w:rsid w:val="00AF7EF0"/>
    <w:rsid w:val="00B02075"/>
    <w:rsid w:val="00B0664F"/>
    <w:rsid w:val="00B1128F"/>
    <w:rsid w:val="00B1463E"/>
    <w:rsid w:val="00B15E97"/>
    <w:rsid w:val="00B41F27"/>
    <w:rsid w:val="00B50D54"/>
    <w:rsid w:val="00B55F16"/>
    <w:rsid w:val="00B600CD"/>
    <w:rsid w:val="00B6469D"/>
    <w:rsid w:val="00B65908"/>
    <w:rsid w:val="00B673BB"/>
    <w:rsid w:val="00B70506"/>
    <w:rsid w:val="00B71B99"/>
    <w:rsid w:val="00B7326D"/>
    <w:rsid w:val="00B77A92"/>
    <w:rsid w:val="00B80722"/>
    <w:rsid w:val="00B8367E"/>
    <w:rsid w:val="00B8738F"/>
    <w:rsid w:val="00B92B3C"/>
    <w:rsid w:val="00B963AB"/>
    <w:rsid w:val="00BA580D"/>
    <w:rsid w:val="00BA5B5C"/>
    <w:rsid w:val="00BA6187"/>
    <w:rsid w:val="00BB01DD"/>
    <w:rsid w:val="00BB1832"/>
    <w:rsid w:val="00BB1D14"/>
    <w:rsid w:val="00BB2ECF"/>
    <w:rsid w:val="00BC0FBD"/>
    <w:rsid w:val="00BC12F2"/>
    <w:rsid w:val="00BC1FD4"/>
    <w:rsid w:val="00BC2FE4"/>
    <w:rsid w:val="00BC408C"/>
    <w:rsid w:val="00BC5A07"/>
    <w:rsid w:val="00BC612B"/>
    <w:rsid w:val="00BC6F54"/>
    <w:rsid w:val="00BD04B6"/>
    <w:rsid w:val="00BD0693"/>
    <w:rsid w:val="00BD0A46"/>
    <w:rsid w:val="00BD61D1"/>
    <w:rsid w:val="00BD672D"/>
    <w:rsid w:val="00BD6869"/>
    <w:rsid w:val="00BD784A"/>
    <w:rsid w:val="00BE1A9F"/>
    <w:rsid w:val="00BF0CAB"/>
    <w:rsid w:val="00C005E9"/>
    <w:rsid w:val="00C00874"/>
    <w:rsid w:val="00C0257F"/>
    <w:rsid w:val="00C04720"/>
    <w:rsid w:val="00C168D0"/>
    <w:rsid w:val="00C20C0F"/>
    <w:rsid w:val="00C25017"/>
    <w:rsid w:val="00C25E5D"/>
    <w:rsid w:val="00C26BA4"/>
    <w:rsid w:val="00C30E3A"/>
    <w:rsid w:val="00C372D9"/>
    <w:rsid w:val="00C42C4A"/>
    <w:rsid w:val="00C475B3"/>
    <w:rsid w:val="00C52231"/>
    <w:rsid w:val="00C54249"/>
    <w:rsid w:val="00C6300C"/>
    <w:rsid w:val="00C637E2"/>
    <w:rsid w:val="00C77171"/>
    <w:rsid w:val="00C7779A"/>
    <w:rsid w:val="00C80430"/>
    <w:rsid w:val="00C84113"/>
    <w:rsid w:val="00C90269"/>
    <w:rsid w:val="00C91AEA"/>
    <w:rsid w:val="00C932FA"/>
    <w:rsid w:val="00CA07B7"/>
    <w:rsid w:val="00CA1E33"/>
    <w:rsid w:val="00CA220C"/>
    <w:rsid w:val="00CB1525"/>
    <w:rsid w:val="00CB53C1"/>
    <w:rsid w:val="00CD4869"/>
    <w:rsid w:val="00CE6172"/>
    <w:rsid w:val="00CE7A4F"/>
    <w:rsid w:val="00D05955"/>
    <w:rsid w:val="00D11F79"/>
    <w:rsid w:val="00D14F53"/>
    <w:rsid w:val="00D2282E"/>
    <w:rsid w:val="00D26C0A"/>
    <w:rsid w:val="00D305C4"/>
    <w:rsid w:val="00D31C7F"/>
    <w:rsid w:val="00D3401F"/>
    <w:rsid w:val="00D45278"/>
    <w:rsid w:val="00D46938"/>
    <w:rsid w:val="00D47D6D"/>
    <w:rsid w:val="00D50F30"/>
    <w:rsid w:val="00D52DB0"/>
    <w:rsid w:val="00D53432"/>
    <w:rsid w:val="00D606FC"/>
    <w:rsid w:val="00D621B9"/>
    <w:rsid w:val="00D63370"/>
    <w:rsid w:val="00D65D49"/>
    <w:rsid w:val="00D777ED"/>
    <w:rsid w:val="00D77FA6"/>
    <w:rsid w:val="00D801CE"/>
    <w:rsid w:val="00D859F6"/>
    <w:rsid w:val="00D96194"/>
    <w:rsid w:val="00D96636"/>
    <w:rsid w:val="00DA174A"/>
    <w:rsid w:val="00DA36F6"/>
    <w:rsid w:val="00DA4B65"/>
    <w:rsid w:val="00DA5594"/>
    <w:rsid w:val="00DB3D1D"/>
    <w:rsid w:val="00DC0E15"/>
    <w:rsid w:val="00DC19C7"/>
    <w:rsid w:val="00DC5548"/>
    <w:rsid w:val="00DD23A0"/>
    <w:rsid w:val="00DD33D0"/>
    <w:rsid w:val="00DD3EC9"/>
    <w:rsid w:val="00DE105D"/>
    <w:rsid w:val="00DE221B"/>
    <w:rsid w:val="00DE40B6"/>
    <w:rsid w:val="00DE54AC"/>
    <w:rsid w:val="00DE600E"/>
    <w:rsid w:val="00DF0352"/>
    <w:rsid w:val="00DF03B2"/>
    <w:rsid w:val="00DF491F"/>
    <w:rsid w:val="00DF763B"/>
    <w:rsid w:val="00E0035E"/>
    <w:rsid w:val="00E05790"/>
    <w:rsid w:val="00E120DA"/>
    <w:rsid w:val="00E12901"/>
    <w:rsid w:val="00E13176"/>
    <w:rsid w:val="00E1366D"/>
    <w:rsid w:val="00E13A3A"/>
    <w:rsid w:val="00E150B4"/>
    <w:rsid w:val="00E21AF7"/>
    <w:rsid w:val="00E240DB"/>
    <w:rsid w:val="00E24F15"/>
    <w:rsid w:val="00E27723"/>
    <w:rsid w:val="00E305A0"/>
    <w:rsid w:val="00E346FD"/>
    <w:rsid w:val="00E45039"/>
    <w:rsid w:val="00E4593D"/>
    <w:rsid w:val="00E52E2D"/>
    <w:rsid w:val="00E53C83"/>
    <w:rsid w:val="00E56093"/>
    <w:rsid w:val="00E637EF"/>
    <w:rsid w:val="00E6392A"/>
    <w:rsid w:val="00E67E16"/>
    <w:rsid w:val="00E717DA"/>
    <w:rsid w:val="00E72863"/>
    <w:rsid w:val="00E752B8"/>
    <w:rsid w:val="00E75922"/>
    <w:rsid w:val="00E818ED"/>
    <w:rsid w:val="00E858EC"/>
    <w:rsid w:val="00E86918"/>
    <w:rsid w:val="00E965C5"/>
    <w:rsid w:val="00E96DA7"/>
    <w:rsid w:val="00EA3A87"/>
    <w:rsid w:val="00EA6448"/>
    <w:rsid w:val="00EA6773"/>
    <w:rsid w:val="00EB1AD4"/>
    <w:rsid w:val="00EC0C55"/>
    <w:rsid w:val="00EC51F6"/>
    <w:rsid w:val="00EE1FFD"/>
    <w:rsid w:val="00EE541A"/>
    <w:rsid w:val="00EE7F1A"/>
    <w:rsid w:val="00EF469D"/>
    <w:rsid w:val="00EF6F13"/>
    <w:rsid w:val="00F02734"/>
    <w:rsid w:val="00F11D58"/>
    <w:rsid w:val="00F16336"/>
    <w:rsid w:val="00F23D94"/>
    <w:rsid w:val="00F2493A"/>
    <w:rsid w:val="00F24F24"/>
    <w:rsid w:val="00F3087F"/>
    <w:rsid w:val="00F3180E"/>
    <w:rsid w:val="00F35023"/>
    <w:rsid w:val="00F4676E"/>
    <w:rsid w:val="00F5042D"/>
    <w:rsid w:val="00F5080A"/>
    <w:rsid w:val="00F538DF"/>
    <w:rsid w:val="00F541CA"/>
    <w:rsid w:val="00F764E8"/>
    <w:rsid w:val="00F83CF6"/>
    <w:rsid w:val="00F843E5"/>
    <w:rsid w:val="00F91441"/>
    <w:rsid w:val="00F95BA5"/>
    <w:rsid w:val="00FA0AFA"/>
    <w:rsid w:val="00FA2C36"/>
    <w:rsid w:val="00FA4DAD"/>
    <w:rsid w:val="00FB0534"/>
    <w:rsid w:val="00FB141B"/>
    <w:rsid w:val="00FB1B51"/>
    <w:rsid w:val="00FB4B2A"/>
    <w:rsid w:val="00FC4255"/>
    <w:rsid w:val="00FD5F73"/>
    <w:rsid w:val="00FD6517"/>
    <w:rsid w:val="00FE3133"/>
    <w:rsid w:val="00FF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1A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5148-D0DD-45F5-BD55-6DAEAEB3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Elif Uney</cp:lastModifiedBy>
  <cp:revision>8</cp:revision>
  <dcterms:created xsi:type="dcterms:W3CDTF">2019-04-17T09:34:00Z</dcterms:created>
  <dcterms:modified xsi:type="dcterms:W3CDTF">2019-04-17T13:18:00Z</dcterms:modified>
</cp:coreProperties>
</file>