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3914" w14:textId="77777777" w:rsidR="008E4FAA" w:rsidRPr="008936DB" w:rsidRDefault="008E4FAA" w:rsidP="008E4FAA">
      <w:pPr>
        <w:pStyle w:val="BodyA"/>
        <w:rPr>
          <w:rFonts w:ascii="Calibri" w:eastAsia="Calibri" w:hAnsi="Calibri" w:cs="Calibri"/>
          <w:b/>
          <w:bCs/>
          <w:sz w:val="20"/>
          <w:szCs w:val="20"/>
          <w:u w:val="single"/>
        </w:rPr>
      </w:pPr>
      <w:r w:rsidRPr="008936DB">
        <w:rPr>
          <w:rFonts w:ascii="Calibri" w:eastAsia="Calibri" w:hAnsi="Calibri" w:cs="Calibri"/>
          <w:b/>
          <w:bCs/>
          <w:sz w:val="20"/>
          <w:szCs w:val="20"/>
          <w:u w:val="single"/>
        </w:rPr>
        <w:t xml:space="preserve">Basın Bülteni </w:t>
      </w:r>
    </w:p>
    <w:p w14:paraId="4535B777" w14:textId="7CEC44E4" w:rsidR="008E4FAA" w:rsidRPr="008936DB" w:rsidRDefault="003B4D47" w:rsidP="008E4FAA">
      <w:pPr>
        <w:pStyle w:val="BodyA"/>
        <w:rPr>
          <w:rFonts w:ascii="Calibri" w:eastAsia="Calibri" w:hAnsi="Calibri" w:cs="Calibri"/>
          <w:sz w:val="20"/>
          <w:szCs w:val="20"/>
        </w:rPr>
      </w:pPr>
      <w:r w:rsidRPr="008936DB">
        <w:rPr>
          <w:rFonts w:ascii="Calibri" w:eastAsia="Calibri" w:hAnsi="Calibri" w:cs="Calibri"/>
          <w:sz w:val="20"/>
          <w:szCs w:val="20"/>
        </w:rPr>
        <w:t>1</w:t>
      </w:r>
      <w:r w:rsidR="001950E3">
        <w:rPr>
          <w:rFonts w:ascii="Calibri" w:eastAsia="Calibri" w:hAnsi="Calibri" w:cs="Calibri"/>
          <w:sz w:val="20"/>
          <w:szCs w:val="20"/>
        </w:rPr>
        <w:t>4</w:t>
      </w:r>
      <w:r w:rsidRPr="008936DB">
        <w:rPr>
          <w:rFonts w:ascii="Calibri" w:eastAsia="Calibri" w:hAnsi="Calibri" w:cs="Calibri"/>
          <w:sz w:val="20"/>
          <w:szCs w:val="20"/>
        </w:rPr>
        <w:t xml:space="preserve"> Mart</w:t>
      </w:r>
      <w:r w:rsidR="008E4FAA" w:rsidRPr="008936DB">
        <w:rPr>
          <w:rFonts w:ascii="Calibri" w:eastAsia="Calibri" w:hAnsi="Calibri" w:cs="Calibri"/>
          <w:sz w:val="20"/>
          <w:szCs w:val="20"/>
        </w:rPr>
        <w:t xml:space="preserve"> 2019</w:t>
      </w:r>
      <w:r w:rsidR="008E4FAA" w:rsidRPr="008936DB">
        <w:rPr>
          <w:rFonts w:ascii="Calibri" w:eastAsia="Calibri" w:hAnsi="Calibri" w:cs="Calibri"/>
          <w:b/>
          <w:bCs/>
          <w:sz w:val="20"/>
          <w:szCs w:val="20"/>
        </w:rPr>
        <w:t xml:space="preserve"> </w:t>
      </w:r>
    </w:p>
    <w:p w14:paraId="38CC2C2B" w14:textId="77777777" w:rsidR="008E4FAA" w:rsidRPr="00DA60CC" w:rsidRDefault="008E4FAA" w:rsidP="008E4FAA">
      <w:pPr>
        <w:pStyle w:val="BodyA"/>
        <w:spacing w:line="360" w:lineRule="auto"/>
        <w:jc w:val="center"/>
        <w:rPr>
          <w:rFonts w:ascii="Calibri" w:eastAsia="Calibri" w:hAnsi="Calibri" w:cs="Calibri"/>
          <w:b/>
        </w:rPr>
      </w:pPr>
      <w:proofErr w:type="spellStart"/>
      <w:r w:rsidRPr="00DA60CC">
        <w:rPr>
          <w:rFonts w:ascii="Calibri" w:eastAsia="Calibri" w:hAnsi="Calibri" w:cs="Calibri"/>
          <w:b/>
        </w:rPr>
        <w:t>Pera</w:t>
      </w:r>
      <w:proofErr w:type="spellEnd"/>
      <w:r w:rsidRPr="00DA60CC">
        <w:rPr>
          <w:rFonts w:ascii="Calibri" w:eastAsia="Calibri" w:hAnsi="Calibri" w:cs="Calibri"/>
          <w:b/>
        </w:rPr>
        <w:t xml:space="preserve"> Müzesi Film Programları</w:t>
      </w:r>
      <w:bookmarkStart w:id="0" w:name="_GoBack"/>
      <w:bookmarkEnd w:id="0"/>
    </w:p>
    <w:p w14:paraId="5F24C530" w14:textId="77777777" w:rsidR="008936DB" w:rsidRPr="00656A48" w:rsidRDefault="008936DB" w:rsidP="008936DB">
      <w:pPr>
        <w:pStyle w:val="BodyA"/>
        <w:jc w:val="center"/>
        <w:rPr>
          <w:rFonts w:ascii="Calibri" w:hAnsi="Calibri" w:cs="Calibri"/>
          <w:b/>
          <w:color w:val="auto"/>
          <w:sz w:val="40"/>
          <w:szCs w:val="40"/>
        </w:rPr>
      </w:pPr>
      <w:r w:rsidRPr="00656A48">
        <w:rPr>
          <w:rFonts w:ascii="Calibri" w:hAnsi="Calibri" w:cs="Calibri"/>
          <w:b/>
          <w:color w:val="auto"/>
          <w:sz w:val="40"/>
          <w:szCs w:val="40"/>
        </w:rPr>
        <w:t xml:space="preserve">“Başkasının Eli” </w:t>
      </w:r>
    </w:p>
    <w:p w14:paraId="5436E3A1" w14:textId="3206211C" w:rsidR="008E4FAA" w:rsidRPr="00656A48" w:rsidRDefault="008936DB" w:rsidP="00831962">
      <w:pPr>
        <w:pStyle w:val="BodyA"/>
        <w:spacing w:after="240"/>
        <w:jc w:val="center"/>
        <w:rPr>
          <w:rFonts w:ascii="Calibri" w:hAnsi="Calibri" w:cs="Calibri"/>
          <w:b/>
          <w:color w:val="auto"/>
          <w:sz w:val="40"/>
          <w:szCs w:val="40"/>
        </w:rPr>
      </w:pPr>
      <w:r w:rsidRPr="00656A48">
        <w:rPr>
          <w:rFonts w:ascii="Calibri" w:hAnsi="Calibri" w:cs="Calibri"/>
          <w:b/>
          <w:color w:val="auto"/>
          <w:sz w:val="40"/>
          <w:szCs w:val="40"/>
        </w:rPr>
        <w:t>Film ve Söyleşi Programı Başlıyor!</w:t>
      </w:r>
    </w:p>
    <w:p w14:paraId="58C773B9" w14:textId="3F1ACDD9" w:rsidR="008E4FAA" w:rsidRPr="00DA60CC" w:rsidRDefault="002677C4" w:rsidP="00831962">
      <w:pPr>
        <w:spacing w:after="240"/>
        <w:jc w:val="center"/>
        <w:rPr>
          <w:rFonts w:ascii="Calibri" w:eastAsia="Calibri" w:hAnsi="Calibri" w:cs="Calibri"/>
          <w:b/>
          <w:lang w:val="tr-TR"/>
        </w:rPr>
      </w:pPr>
      <w:r w:rsidRPr="00DA60CC">
        <w:rPr>
          <w:rFonts w:ascii="Calibri" w:eastAsia="Calibri" w:hAnsi="Calibri" w:cs="Calibri"/>
          <w:b/>
          <w:lang w:val="tr-TR"/>
        </w:rPr>
        <w:t>15 Mart Cuma, Film Gösterimi: 19.00, Söyleşi: 20.30</w:t>
      </w:r>
    </w:p>
    <w:p w14:paraId="76AF710C" w14:textId="77777777" w:rsidR="008E4FAA" w:rsidRPr="00DA60CC" w:rsidRDefault="008E4FAA" w:rsidP="008E4FAA">
      <w:pPr>
        <w:pStyle w:val="BodyA"/>
        <w:widowControl w:val="0"/>
        <w:spacing w:line="276" w:lineRule="auto"/>
        <w:jc w:val="both"/>
        <w:rPr>
          <w:rFonts w:ascii="Calibri" w:hAnsi="Calibri" w:cs="Calibri"/>
          <w:b/>
          <w:color w:val="auto"/>
        </w:rPr>
      </w:pPr>
      <w:r w:rsidRPr="00DA60CC">
        <w:rPr>
          <w:rFonts w:ascii="Calibri" w:hAnsi="Calibri" w:cs="Calibri"/>
          <w:b/>
          <w:color w:val="auto"/>
        </w:rPr>
        <w:t xml:space="preserve"> </w:t>
      </w:r>
    </w:p>
    <w:p w14:paraId="5315709C" w14:textId="20FC79A7" w:rsidR="002677C4" w:rsidRPr="00A81684" w:rsidRDefault="003B4D47" w:rsidP="00AE52C9">
      <w:pPr>
        <w:pStyle w:val="AralkYok"/>
        <w:jc w:val="both"/>
        <w:rPr>
          <w:b/>
          <w:color w:val="auto"/>
          <w:sz w:val="22"/>
          <w:szCs w:val="22"/>
          <w:lang w:val="tr-TR"/>
        </w:rPr>
      </w:pPr>
      <w:proofErr w:type="spellStart"/>
      <w:r w:rsidRPr="00A81684">
        <w:rPr>
          <w:b/>
          <w:color w:val="auto"/>
          <w:sz w:val="22"/>
          <w:szCs w:val="22"/>
          <w:lang w:val="tr-TR"/>
        </w:rPr>
        <w:t>Pera</w:t>
      </w:r>
      <w:proofErr w:type="spellEnd"/>
      <w:r w:rsidRPr="00A81684">
        <w:rPr>
          <w:b/>
          <w:color w:val="auto"/>
          <w:sz w:val="22"/>
          <w:szCs w:val="22"/>
          <w:lang w:val="tr-TR"/>
        </w:rPr>
        <w:t xml:space="preserve"> Film,</w:t>
      </w:r>
      <w:r w:rsidR="00463008" w:rsidRPr="00A81684">
        <w:rPr>
          <w:b/>
          <w:color w:val="auto"/>
          <w:sz w:val="22"/>
          <w:szCs w:val="22"/>
          <w:lang w:val="tr-TR"/>
        </w:rPr>
        <w:t xml:space="preserve"> İstanbul menşeli sinema topluluğu</w:t>
      </w:r>
      <w:r w:rsidRPr="00A81684">
        <w:rPr>
          <w:b/>
          <w:color w:val="auto"/>
          <w:sz w:val="22"/>
          <w:szCs w:val="22"/>
          <w:lang w:val="tr-TR"/>
        </w:rPr>
        <w:t xml:space="preserve"> </w:t>
      </w:r>
      <w:r w:rsidR="00463008" w:rsidRPr="00A81684">
        <w:rPr>
          <w:b/>
          <w:color w:val="auto"/>
          <w:sz w:val="22"/>
          <w:szCs w:val="22"/>
          <w:lang w:val="tr-TR"/>
        </w:rPr>
        <w:t xml:space="preserve">Fol iş birliğiyle </w:t>
      </w:r>
      <w:r w:rsidRPr="00A81684">
        <w:rPr>
          <w:b/>
          <w:color w:val="auto"/>
          <w:sz w:val="22"/>
          <w:szCs w:val="22"/>
          <w:lang w:val="tr-TR"/>
        </w:rPr>
        <w:t xml:space="preserve">yepyeni bir film </w:t>
      </w:r>
      <w:r w:rsidR="00E57840" w:rsidRPr="00A81684">
        <w:rPr>
          <w:b/>
          <w:color w:val="auto"/>
          <w:sz w:val="22"/>
          <w:szCs w:val="22"/>
          <w:lang w:val="tr-TR"/>
        </w:rPr>
        <w:t xml:space="preserve">ve söyleşi </w:t>
      </w:r>
      <w:r w:rsidRPr="00A81684">
        <w:rPr>
          <w:b/>
          <w:color w:val="auto"/>
          <w:sz w:val="22"/>
          <w:szCs w:val="22"/>
          <w:lang w:val="tr-TR"/>
        </w:rPr>
        <w:t>programını sinemaseverlerle buluşturmaya hazırlanıyor</w:t>
      </w:r>
      <w:r w:rsidR="00463008" w:rsidRPr="00A81684">
        <w:rPr>
          <w:b/>
          <w:color w:val="auto"/>
          <w:sz w:val="22"/>
          <w:szCs w:val="22"/>
          <w:lang w:val="tr-TR"/>
        </w:rPr>
        <w:t>.</w:t>
      </w:r>
      <w:r w:rsidR="003B77C6" w:rsidRPr="00A81684">
        <w:rPr>
          <w:b/>
          <w:bCs/>
          <w:i/>
          <w:color w:val="auto"/>
          <w:sz w:val="22"/>
          <w:szCs w:val="22"/>
          <w:lang w:val="tr-TR"/>
        </w:rPr>
        <w:t xml:space="preserve"> </w:t>
      </w:r>
      <w:r w:rsidR="009E3084" w:rsidRPr="00A81684">
        <w:rPr>
          <w:b/>
          <w:bCs/>
          <w:i/>
          <w:color w:val="auto"/>
          <w:sz w:val="22"/>
          <w:szCs w:val="22"/>
          <w:lang w:val="tr-TR"/>
        </w:rPr>
        <w:t>“</w:t>
      </w:r>
      <w:r w:rsidRPr="00A81684">
        <w:rPr>
          <w:b/>
          <w:bCs/>
          <w:i/>
          <w:color w:val="auto"/>
          <w:sz w:val="22"/>
          <w:szCs w:val="22"/>
          <w:lang w:val="tr-TR"/>
        </w:rPr>
        <w:t>Başkasının Eli</w:t>
      </w:r>
      <w:r w:rsidR="009E3084" w:rsidRPr="00A81684">
        <w:rPr>
          <w:b/>
          <w:bCs/>
          <w:i/>
          <w:color w:val="auto"/>
          <w:sz w:val="22"/>
          <w:szCs w:val="22"/>
          <w:lang w:val="tr-TR"/>
        </w:rPr>
        <w:t>”</w:t>
      </w:r>
      <w:r w:rsidRPr="00A81684">
        <w:rPr>
          <w:b/>
          <w:color w:val="auto"/>
          <w:sz w:val="22"/>
          <w:szCs w:val="22"/>
          <w:lang w:val="tr-TR"/>
        </w:rPr>
        <w:t xml:space="preserve"> başlı</w:t>
      </w:r>
      <w:r w:rsidR="003B77C6" w:rsidRPr="00A81684">
        <w:rPr>
          <w:b/>
          <w:color w:val="auto"/>
          <w:sz w:val="22"/>
          <w:szCs w:val="22"/>
          <w:lang w:val="tr-TR"/>
        </w:rPr>
        <w:t xml:space="preserve">klı </w:t>
      </w:r>
      <w:r w:rsidRPr="00A81684">
        <w:rPr>
          <w:b/>
          <w:color w:val="auto"/>
          <w:sz w:val="22"/>
          <w:szCs w:val="22"/>
          <w:lang w:val="tr-TR"/>
        </w:rPr>
        <w:t>program</w:t>
      </w:r>
      <w:r w:rsidR="00D63CDE" w:rsidRPr="00065ED5">
        <w:rPr>
          <w:b/>
          <w:color w:val="auto"/>
          <w:sz w:val="22"/>
          <w:szCs w:val="22"/>
          <w:lang w:val="tr-TR"/>
        </w:rPr>
        <w:t>ın ilk etki</w:t>
      </w:r>
      <w:r w:rsidR="00A04A36" w:rsidRPr="00A81684">
        <w:rPr>
          <w:b/>
          <w:color w:val="auto"/>
          <w:sz w:val="22"/>
          <w:szCs w:val="22"/>
          <w:lang w:val="tr-TR"/>
        </w:rPr>
        <w:t>n</w:t>
      </w:r>
      <w:r w:rsidR="00D63CDE">
        <w:rPr>
          <w:b/>
          <w:color w:val="auto"/>
          <w:sz w:val="22"/>
          <w:szCs w:val="22"/>
          <w:lang w:val="tr-TR"/>
        </w:rPr>
        <w:t>l</w:t>
      </w:r>
      <w:r w:rsidR="00A04A36" w:rsidRPr="00A81684">
        <w:rPr>
          <w:b/>
          <w:color w:val="auto"/>
          <w:sz w:val="22"/>
          <w:szCs w:val="22"/>
          <w:lang w:val="tr-TR"/>
        </w:rPr>
        <w:t>iğinde</w:t>
      </w:r>
      <w:r w:rsidR="006623F9" w:rsidRPr="00A81684">
        <w:rPr>
          <w:b/>
          <w:color w:val="auto"/>
          <w:sz w:val="22"/>
          <w:szCs w:val="22"/>
          <w:lang w:val="tr-TR"/>
        </w:rPr>
        <w:t xml:space="preserve"> </w:t>
      </w:r>
      <w:proofErr w:type="spellStart"/>
      <w:r w:rsidR="002677C4" w:rsidRPr="00A81684">
        <w:rPr>
          <w:rFonts w:cstheme="minorHAnsi"/>
          <w:b/>
          <w:color w:val="auto"/>
          <w:sz w:val="22"/>
          <w:szCs w:val="22"/>
          <w:lang w:val="tr-TR"/>
        </w:rPr>
        <w:t>Cyril</w:t>
      </w:r>
      <w:proofErr w:type="spellEnd"/>
      <w:r w:rsidR="002677C4" w:rsidRPr="00A81684">
        <w:rPr>
          <w:rFonts w:cstheme="minorHAnsi"/>
          <w:b/>
          <w:color w:val="auto"/>
          <w:sz w:val="22"/>
          <w:szCs w:val="22"/>
          <w:lang w:val="tr-TR"/>
        </w:rPr>
        <w:t xml:space="preserve"> </w:t>
      </w:r>
      <w:proofErr w:type="spellStart"/>
      <w:r w:rsidR="002677C4" w:rsidRPr="00A81684">
        <w:rPr>
          <w:rFonts w:cstheme="minorHAnsi"/>
          <w:b/>
          <w:color w:val="auto"/>
          <w:sz w:val="22"/>
          <w:szCs w:val="22"/>
          <w:lang w:val="tr-TR"/>
        </w:rPr>
        <w:t>Schäublin</w:t>
      </w:r>
      <w:r w:rsidR="002967E0" w:rsidRPr="00A81684">
        <w:rPr>
          <w:rFonts w:cstheme="minorHAnsi"/>
          <w:b/>
          <w:color w:val="auto"/>
          <w:sz w:val="22"/>
          <w:szCs w:val="22"/>
          <w:lang w:val="tr-TR"/>
        </w:rPr>
        <w:t>’in</w:t>
      </w:r>
      <w:proofErr w:type="spellEnd"/>
      <w:r w:rsidR="002677C4" w:rsidRPr="00A81684">
        <w:rPr>
          <w:rFonts w:cstheme="minorHAnsi"/>
          <w:b/>
          <w:color w:val="auto"/>
          <w:sz w:val="22"/>
          <w:szCs w:val="22"/>
          <w:lang w:val="tr-TR"/>
        </w:rPr>
        <w:t xml:space="preserve"> yönetmenliğin</w:t>
      </w:r>
      <w:r w:rsidR="006A4426" w:rsidRPr="00A81684">
        <w:rPr>
          <w:rFonts w:cstheme="minorHAnsi"/>
          <w:b/>
          <w:color w:val="auto"/>
          <w:sz w:val="22"/>
          <w:szCs w:val="22"/>
          <w:lang w:val="tr-TR"/>
        </w:rPr>
        <w:t>i yaptığı</w:t>
      </w:r>
      <w:r w:rsidR="002677C4" w:rsidRPr="00A81684">
        <w:rPr>
          <w:rFonts w:cstheme="minorHAnsi"/>
          <w:b/>
          <w:color w:val="auto"/>
          <w:sz w:val="22"/>
          <w:szCs w:val="22"/>
          <w:lang w:val="tr-TR"/>
        </w:rPr>
        <w:t xml:space="preserve"> </w:t>
      </w:r>
      <w:r w:rsidR="002677C4" w:rsidRPr="00A81684">
        <w:rPr>
          <w:b/>
          <w:i/>
          <w:color w:val="auto"/>
          <w:sz w:val="22"/>
          <w:szCs w:val="22"/>
          <w:lang w:val="tr-TR"/>
        </w:rPr>
        <w:t>İyi Olanlar</w:t>
      </w:r>
      <w:r w:rsidR="006A4426" w:rsidRPr="00A81684">
        <w:rPr>
          <w:b/>
          <w:i/>
          <w:color w:val="auto"/>
          <w:sz w:val="22"/>
          <w:szCs w:val="22"/>
          <w:lang w:val="tr-TR"/>
        </w:rPr>
        <w:t xml:space="preserve"> </w:t>
      </w:r>
      <w:r w:rsidR="006A4426" w:rsidRPr="00A81684">
        <w:rPr>
          <w:b/>
          <w:i/>
          <w:sz w:val="22"/>
          <w:szCs w:val="22"/>
          <w:lang w:val="tr-TR"/>
        </w:rPr>
        <w:t>(</w:t>
      </w:r>
      <w:proofErr w:type="spellStart"/>
      <w:r w:rsidR="006A4426" w:rsidRPr="00A81684">
        <w:rPr>
          <w:b/>
          <w:i/>
          <w:sz w:val="22"/>
          <w:szCs w:val="22"/>
          <w:lang w:val="tr-TR"/>
        </w:rPr>
        <w:t>Those</w:t>
      </w:r>
      <w:proofErr w:type="spellEnd"/>
      <w:r w:rsidR="006A4426" w:rsidRPr="00A81684">
        <w:rPr>
          <w:b/>
          <w:i/>
          <w:sz w:val="22"/>
          <w:szCs w:val="22"/>
          <w:lang w:val="tr-TR"/>
        </w:rPr>
        <w:t xml:space="preserve"> </w:t>
      </w:r>
      <w:proofErr w:type="spellStart"/>
      <w:r w:rsidR="006A4426" w:rsidRPr="00A81684">
        <w:rPr>
          <w:b/>
          <w:i/>
          <w:sz w:val="22"/>
          <w:szCs w:val="22"/>
          <w:lang w:val="tr-TR"/>
        </w:rPr>
        <w:t>Who</w:t>
      </w:r>
      <w:proofErr w:type="spellEnd"/>
      <w:r w:rsidR="006A4426" w:rsidRPr="00A81684">
        <w:rPr>
          <w:b/>
          <w:i/>
          <w:sz w:val="22"/>
          <w:szCs w:val="22"/>
          <w:lang w:val="tr-TR"/>
        </w:rPr>
        <w:t xml:space="preserve"> </w:t>
      </w:r>
      <w:proofErr w:type="spellStart"/>
      <w:r w:rsidR="006A4426" w:rsidRPr="00A81684">
        <w:rPr>
          <w:b/>
          <w:i/>
          <w:sz w:val="22"/>
          <w:szCs w:val="22"/>
          <w:lang w:val="tr-TR"/>
        </w:rPr>
        <w:t>Are</w:t>
      </w:r>
      <w:proofErr w:type="spellEnd"/>
      <w:r w:rsidR="006A4426" w:rsidRPr="00A81684">
        <w:rPr>
          <w:b/>
          <w:i/>
          <w:sz w:val="22"/>
          <w:szCs w:val="22"/>
          <w:lang w:val="tr-TR"/>
        </w:rPr>
        <w:t xml:space="preserve"> </w:t>
      </w:r>
      <w:proofErr w:type="spellStart"/>
      <w:r w:rsidR="006A4426" w:rsidRPr="00A81684">
        <w:rPr>
          <w:b/>
          <w:i/>
          <w:sz w:val="22"/>
          <w:szCs w:val="22"/>
          <w:lang w:val="tr-TR"/>
        </w:rPr>
        <w:t>Fine</w:t>
      </w:r>
      <w:proofErr w:type="spellEnd"/>
      <w:r w:rsidR="006A4426" w:rsidRPr="00A81684">
        <w:rPr>
          <w:b/>
          <w:i/>
          <w:sz w:val="22"/>
          <w:szCs w:val="22"/>
          <w:lang w:val="tr-TR"/>
        </w:rPr>
        <w:t>)</w:t>
      </w:r>
      <w:r w:rsidR="006623F9" w:rsidRPr="00A81684">
        <w:rPr>
          <w:b/>
          <w:color w:val="auto"/>
          <w:sz w:val="22"/>
          <w:szCs w:val="22"/>
          <w:lang w:val="tr-TR"/>
        </w:rPr>
        <w:t xml:space="preserve"> </w:t>
      </w:r>
      <w:r w:rsidR="006A4426" w:rsidRPr="00A81684">
        <w:rPr>
          <w:b/>
          <w:color w:val="auto"/>
          <w:sz w:val="22"/>
          <w:szCs w:val="22"/>
          <w:lang w:val="tr-TR"/>
        </w:rPr>
        <w:t xml:space="preserve">perdeye yansıyor. </w:t>
      </w:r>
      <w:r w:rsidR="002967E0" w:rsidRPr="00A81684">
        <w:rPr>
          <w:b/>
          <w:color w:val="auto"/>
          <w:sz w:val="22"/>
          <w:szCs w:val="22"/>
          <w:lang w:val="tr-TR"/>
        </w:rPr>
        <w:t xml:space="preserve">Gösterimin </w:t>
      </w:r>
      <w:r w:rsidR="003B77C6" w:rsidRPr="00A81684">
        <w:rPr>
          <w:b/>
          <w:color w:val="auto"/>
          <w:sz w:val="22"/>
          <w:szCs w:val="22"/>
          <w:lang w:val="tr-TR"/>
        </w:rPr>
        <w:t xml:space="preserve">hemen </w:t>
      </w:r>
      <w:r w:rsidR="002677C4" w:rsidRPr="00A81684">
        <w:rPr>
          <w:b/>
          <w:color w:val="auto"/>
          <w:sz w:val="22"/>
          <w:szCs w:val="22"/>
          <w:lang w:val="tr-TR"/>
        </w:rPr>
        <w:t xml:space="preserve">ardından </w:t>
      </w:r>
      <w:r w:rsidR="002471E5" w:rsidRPr="00A81684">
        <w:rPr>
          <w:b/>
          <w:sz w:val="22"/>
          <w:szCs w:val="22"/>
          <w:lang w:val="tr-TR"/>
        </w:rPr>
        <w:t>roman, öykü ve senaryo yazarı</w:t>
      </w:r>
      <w:r w:rsidR="002471E5" w:rsidRPr="00A81684">
        <w:rPr>
          <w:sz w:val="22"/>
          <w:szCs w:val="22"/>
          <w:lang w:val="tr-TR"/>
        </w:rPr>
        <w:t xml:space="preserve"> </w:t>
      </w:r>
      <w:r w:rsidR="006623F9" w:rsidRPr="00A81684">
        <w:rPr>
          <w:b/>
          <w:sz w:val="22"/>
          <w:szCs w:val="22"/>
          <w:lang w:val="tr-TR"/>
        </w:rPr>
        <w:t>Feride Çiçekoğlu</w:t>
      </w:r>
      <w:r w:rsidR="00D70AD7" w:rsidRPr="00A81684">
        <w:rPr>
          <w:b/>
          <w:sz w:val="22"/>
          <w:szCs w:val="22"/>
          <w:lang w:val="tr-TR"/>
        </w:rPr>
        <w:t>,</w:t>
      </w:r>
      <w:r w:rsidR="006623F9" w:rsidRPr="00A81684">
        <w:rPr>
          <w:b/>
          <w:sz w:val="22"/>
          <w:szCs w:val="22"/>
          <w:lang w:val="tr-TR"/>
        </w:rPr>
        <w:t xml:space="preserve"> </w:t>
      </w:r>
      <w:r w:rsidR="00D70AD7" w:rsidRPr="00A81684">
        <w:rPr>
          <w:b/>
          <w:sz w:val="22"/>
          <w:szCs w:val="22"/>
          <w:lang w:val="tr-TR"/>
        </w:rPr>
        <w:t xml:space="preserve">filmi </w:t>
      </w:r>
      <w:r w:rsidR="002967E0" w:rsidRPr="00A81684">
        <w:rPr>
          <w:b/>
          <w:sz w:val="22"/>
          <w:szCs w:val="22"/>
          <w:lang w:val="tr-TR"/>
        </w:rPr>
        <w:t xml:space="preserve">mercek altına alan bir söyleşi </w:t>
      </w:r>
      <w:r w:rsidR="006623F9" w:rsidRPr="00A81684">
        <w:rPr>
          <w:b/>
          <w:sz w:val="22"/>
          <w:szCs w:val="22"/>
          <w:lang w:val="tr-TR"/>
        </w:rPr>
        <w:t>gerçekleştir</w:t>
      </w:r>
      <w:r w:rsidR="002967E0" w:rsidRPr="00A81684">
        <w:rPr>
          <w:b/>
          <w:sz w:val="22"/>
          <w:szCs w:val="22"/>
          <w:lang w:val="tr-TR"/>
        </w:rPr>
        <w:t xml:space="preserve">iyor. </w:t>
      </w:r>
    </w:p>
    <w:p w14:paraId="631E0800" w14:textId="671CE261" w:rsidR="003B4D47" w:rsidRPr="008936DB" w:rsidRDefault="003B4D47" w:rsidP="00AE52C9">
      <w:pPr>
        <w:pStyle w:val="AralkYok"/>
        <w:jc w:val="both"/>
        <w:rPr>
          <w:b/>
          <w:color w:val="auto"/>
          <w:sz w:val="12"/>
          <w:szCs w:val="12"/>
          <w:lang w:val="tr-TR"/>
        </w:rPr>
      </w:pPr>
    </w:p>
    <w:p w14:paraId="01B3F9D7" w14:textId="22FFD083" w:rsidR="00816F25" w:rsidRPr="00A81684" w:rsidRDefault="008E4FAA" w:rsidP="00AE52C9">
      <w:pPr>
        <w:pStyle w:val="AralkYok"/>
        <w:jc w:val="both"/>
        <w:rPr>
          <w:sz w:val="22"/>
          <w:szCs w:val="22"/>
          <w:lang w:val="tr-TR"/>
        </w:rPr>
      </w:pPr>
      <w:proofErr w:type="spellStart"/>
      <w:r w:rsidRPr="00A81684">
        <w:rPr>
          <w:b/>
          <w:sz w:val="22"/>
          <w:szCs w:val="22"/>
          <w:lang w:val="tr-TR"/>
        </w:rPr>
        <w:t>Pera</w:t>
      </w:r>
      <w:proofErr w:type="spellEnd"/>
      <w:r w:rsidRPr="00A81684">
        <w:rPr>
          <w:b/>
          <w:sz w:val="22"/>
          <w:szCs w:val="22"/>
          <w:lang w:val="tr-TR"/>
        </w:rPr>
        <w:t xml:space="preserve"> Film</w:t>
      </w:r>
      <w:r w:rsidR="009E3084" w:rsidRPr="00A81684">
        <w:rPr>
          <w:sz w:val="22"/>
          <w:szCs w:val="22"/>
          <w:lang w:val="tr-TR"/>
        </w:rPr>
        <w:t>,</w:t>
      </w:r>
      <w:r w:rsidR="00065ED5">
        <w:rPr>
          <w:sz w:val="22"/>
          <w:szCs w:val="22"/>
          <w:lang w:val="tr-TR"/>
        </w:rPr>
        <w:t xml:space="preserve"> </w:t>
      </w:r>
      <w:r w:rsidR="00065ED5" w:rsidRPr="00A81684">
        <w:rPr>
          <w:b/>
          <w:sz w:val="22"/>
          <w:szCs w:val="22"/>
          <w:lang w:val="tr-TR"/>
        </w:rPr>
        <w:t>Fol</w:t>
      </w:r>
      <w:r w:rsidR="00065ED5">
        <w:rPr>
          <w:sz w:val="22"/>
          <w:szCs w:val="22"/>
          <w:lang w:val="tr-TR"/>
        </w:rPr>
        <w:t xml:space="preserve"> iş birliğiyle</w:t>
      </w:r>
      <w:r w:rsidR="009E3084" w:rsidRPr="00A81684">
        <w:rPr>
          <w:sz w:val="22"/>
          <w:szCs w:val="22"/>
          <w:lang w:val="tr-TR"/>
        </w:rPr>
        <w:t xml:space="preserve"> sunduğu “</w:t>
      </w:r>
      <w:r w:rsidR="002967E0" w:rsidRPr="00A81684">
        <w:rPr>
          <w:b/>
          <w:bCs/>
          <w:i/>
          <w:color w:val="auto"/>
          <w:sz w:val="22"/>
          <w:szCs w:val="22"/>
          <w:lang w:val="tr-TR"/>
        </w:rPr>
        <w:t>Başkasının Eli</w:t>
      </w:r>
      <w:r w:rsidR="009E3084" w:rsidRPr="00A81684">
        <w:rPr>
          <w:b/>
          <w:bCs/>
          <w:i/>
          <w:color w:val="auto"/>
          <w:sz w:val="22"/>
          <w:szCs w:val="22"/>
          <w:lang w:val="tr-TR"/>
        </w:rPr>
        <w:t>”</w:t>
      </w:r>
      <w:r w:rsidR="002967E0" w:rsidRPr="00A81684">
        <w:rPr>
          <w:b/>
          <w:bCs/>
          <w:i/>
          <w:sz w:val="22"/>
          <w:szCs w:val="22"/>
          <w:lang w:val="tr-TR"/>
        </w:rPr>
        <w:t xml:space="preserve"> </w:t>
      </w:r>
      <w:r w:rsidR="009E3084" w:rsidRPr="00A81684">
        <w:rPr>
          <w:bCs/>
          <w:sz w:val="22"/>
          <w:szCs w:val="22"/>
          <w:lang w:val="tr-TR"/>
        </w:rPr>
        <w:t>başlıklı film programı ile</w:t>
      </w:r>
      <w:r w:rsidR="002967E0" w:rsidRPr="00A81684">
        <w:rPr>
          <w:b/>
          <w:bCs/>
          <w:i/>
          <w:sz w:val="22"/>
          <w:szCs w:val="22"/>
          <w:lang w:val="tr-TR"/>
        </w:rPr>
        <w:t xml:space="preserve"> </w:t>
      </w:r>
      <w:r w:rsidR="002967E0" w:rsidRPr="00A81684">
        <w:rPr>
          <w:sz w:val="22"/>
          <w:szCs w:val="22"/>
          <w:lang w:val="tr-TR"/>
        </w:rPr>
        <w:t xml:space="preserve">dört ay boyunca dört </w:t>
      </w:r>
      <w:r w:rsidR="009E3084" w:rsidRPr="00A81684">
        <w:rPr>
          <w:sz w:val="22"/>
          <w:szCs w:val="22"/>
          <w:lang w:val="tr-TR"/>
        </w:rPr>
        <w:t>farklı</w:t>
      </w:r>
      <w:r w:rsidR="002967E0" w:rsidRPr="00A81684">
        <w:rPr>
          <w:sz w:val="22"/>
          <w:szCs w:val="22"/>
          <w:lang w:val="tr-TR"/>
        </w:rPr>
        <w:t xml:space="preserve"> yapım</w:t>
      </w:r>
      <w:r w:rsidR="009E3084" w:rsidRPr="00A81684">
        <w:rPr>
          <w:sz w:val="22"/>
          <w:szCs w:val="22"/>
          <w:lang w:val="tr-TR"/>
        </w:rPr>
        <w:t xml:space="preserve">ı perdeye taşırken, </w:t>
      </w:r>
      <w:r w:rsidR="00D63CDE">
        <w:rPr>
          <w:sz w:val="22"/>
          <w:szCs w:val="22"/>
          <w:lang w:val="tr-TR"/>
        </w:rPr>
        <w:t>gösterimleri</w:t>
      </w:r>
      <w:r w:rsidR="00065ED5">
        <w:rPr>
          <w:sz w:val="22"/>
          <w:szCs w:val="22"/>
          <w:lang w:val="tr-TR"/>
        </w:rPr>
        <w:t>n</w:t>
      </w:r>
      <w:r w:rsidR="00D63CDE">
        <w:rPr>
          <w:sz w:val="22"/>
          <w:szCs w:val="22"/>
          <w:lang w:val="tr-TR"/>
        </w:rPr>
        <w:t xml:space="preserve"> ardından</w:t>
      </w:r>
      <w:r w:rsidR="00065ED5">
        <w:rPr>
          <w:sz w:val="22"/>
          <w:szCs w:val="22"/>
          <w:lang w:val="tr-TR"/>
        </w:rPr>
        <w:t xml:space="preserve"> filmler üzerine birer söyleşi gerçekleştiriyor. </w:t>
      </w:r>
      <w:r w:rsidR="009E3084" w:rsidRPr="00A81684">
        <w:rPr>
          <w:sz w:val="22"/>
          <w:szCs w:val="22"/>
          <w:lang w:val="tr-TR"/>
        </w:rPr>
        <w:t>İ</w:t>
      </w:r>
      <w:r w:rsidR="002967E0" w:rsidRPr="00A81684">
        <w:rPr>
          <w:sz w:val="22"/>
          <w:szCs w:val="22"/>
          <w:lang w:val="tr-TR"/>
        </w:rPr>
        <w:t xml:space="preserve">nsanlar arasındaki mesafenin sorgulanmasını konu edinen </w:t>
      </w:r>
      <w:r w:rsidR="009E3084" w:rsidRPr="00A81684">
        <w:rPr>
          <w:sz w:val="22"/>
          <w:szCs w:val="22"/>
          <w:lang w:val="tr-TR"/>
        </w:rPr>
        <w:t xml:space="preserve">filmlere odaklanan program, hem günümüz sinemasının Türkiye’de gösterilme fırsatı bulamamış önemli örneklerini hem de geçmişte çekilip çok az insana ulaşabilmiş filmleri yeniden seyirciyle buluşturmayı hedefliyor. </w:t>
      </w:r>
      <w:proofErr w:type="spellStart"/>
      <w:r w:rsidR="009E3084" w:rsidRPr="00A81684">
        <w:rPr>
          <w:sz w:val="22"/>
          <w:szCs w:val="22"/>
          <w:lang w:val="tr-TR"/>
        </w:rPr>
        <w:t>Pera</w:t>
      </w:r>
      <w:proofErr w:type="spellEnd"/>
      <w:r w:rsidR="009E3084" w:rsidRPr="00A81684">
        <w:rPr>
          <w:sz w:val="22"/>
          <w:szCs w:val="22"/>
          <w:lang w:val="tr-TR"/>
        </w:rPr>
        <w:t xml:space="preserve"> Film ve Fol iş birliğiyle gerçekleşen film gösterimi serisinin ilk</w:t>
      </w:r>
      <w:r w:rsidR="00753F69" w:rsidRPr="00A81684">
        <w:rPr>
          <w:sz w:val="22"/>
          <w:szCs w:val="22"/>
          <w:lang w:val="tr-TR"/>
        </w:rPr>
        <w:t xml:space="preserve">i </w:t>
      </w:r>
      <w:proofErr w:type="spellStart"/>
      <w:r w:rsidR="009E3084" w:rsidRPr="00A81684">
        <w:rPr>
          <w:b/>
          <w:sz w:val="22"/>
          <w:szCs w:val="22"/>
          <w:lang w:val="tr-TR"/>
        </w:rPr>
        <w:t>Cyril</w:t>
      </w:r>
      <w:proofErr w:type="spellEnd"/>
      <w:r w:rsidR="009E3084" w:rsidRPr="00A81684">
        <w:rPr>
          <w:b/>
          <w:sz w:val="22"/>
          <w:szCs w:val="22"/>
          <w:lang w:val="tr-TR"/>
        </w:rPr>
        <w:t xml:space="preserve"> </w:t>
      </w:r>
      <w:proofErr w:type="spellStart"/>
      <w:r w:rsidR="009E3084" w:rsidRPr="00A81684">
        <w:rPr>
          <w:b/>
          <w:sz w:val="22"/>
          <w:szCs w:val="22"/>
          <w:lang w:val="tr-TR"/>
        </w:rPr>
        <w:t>Schäublin</w:t>
      </w:r>
      <w:r w:rsidR="009E3084" w:rsidRPr="00A81684">
        <w:rPr>
          <w:sz w:val="22"/>
          <w:szCs w:val="22"/>
          <w:lang w:val="tr-TR"/>
        </w:rPr>
        <w:t>'in</w:t>
      </w:r>
      <w:proofErr w:type="spellEnd"/>
      <w:r w:rsidR="008B4644" w:rsidRPr="00A81684">
        <w:rPr>
          <w:sz w:val="22"/>
          <w:szCs w:val="22"/>
          <w:lang w:val="tr-TR"/>
        </w:rPr>
        <w:t xml:space="preserve"> yönetmenliğini yaptığı</w:t>
      </w:r>
      <w:r w:rsidR="009E3084" w:rsidRPr="00A81684">
        <w:rPr>
          <w:sz w:val="22"/>
          <w:szCs w:val="22"/>
          <w:lang w:val="tr-TR"/>
        </w:rPr>
        <w:t xml:space="preserve"> </w:t>
      </w:r>
      <w:r w:rsidR="009E3084" w:rsidRPr="00A81684">
        <w:rPr>
          <w:b/>
          <w:i/>
          <w:sz w:val="22"/>
          <w:szCs w:val="22"/>
          <w:lang w:val="tr-TR"/>
        </w:rPr>
        <w:t>İyi Olanlar</w:t>
      </w:r>
      <w:r w:rsidR="006605BF" w:rsidRPr="00A81684">
        <w:rPr>
          <w:b/>
          <w:i/>
          <w:sz w:val="22"/>
          <w:szCs w:val="22"/>
          <w:lang w:val="tr-TR"/>
        </w:rPr>
        <w:t xml:space="preserve"> (</w:t>
      </w:r>
      <w:proofErr w:type="spellStart"/>
      <w:r w:rsidR="006605BF" w:rsidRPr="00A81684">
        <w:rPr>
          <w:b/>
          <w:i/>
          <w:sz w:val="22"/>
          <w:szCs w:val="22"/>
          <w:lang w:val="tr-TR"/>
        </w:rPr>
        <w:t>Those</w:t>
      </w:r>
      <w:proofErr w:type="spellEnd"/>
      <w:r w:rsidR="006605BF" w:rsidRPr="00A81684">
        <w:rPr>
          <w:b/>
          <w:i/>
          <w:sz w:val="22"/>
          <w:szCs w:val="22"/>
          <w:lang w:val="tr-TR"/>
        </w:rPr>
        <w:t xml:space="preserve"> </w:t>
      </w:r>
      <w:proofErr w:type="spellStart"/>
      <w:r w:rsidR="006605BF" w:rsidRPr="00A81684">
        <w:rPr>
          <w:b/>
          <w:i/>
          <w:sz w:val="22"/>
          <w:szCs w:val="22"/>
          <w:lang w:val="tr-TR"/>
        </w:rPr>
        <w:t>Who</w:t>
      </w:r>
      <w:proofErr w:type="spellEnd"/>
      <w:r w:rsidR="006605BF" w:rsidRPr="00A81684">
        <w:rPr>
          <w:b/>
          <w:i/>
          <w:sz w:val="22"/>
          <w:szCs w:val="22"/>
          <w:lang w:val="tr-TR"/>
        </w:rPr>
        <w:t xml:space="preserve"> </w:t>
      </w:r>
      <w:proofErr w:type="spellStart"/>
      <w:r w:rsidR="006605BF" w:rsidRPr="00A81684">
        <w:rPr>
          <w:b/>
          <w:i/>
          <w:sz w:val="22"/>
          <w:szCs w:val="22"/>
          <w:lang w:val="tr-TR"/>
        </w:rPr>
        <w:t>Are</w:t>
      </w:r>
      <w:proofErr w:type="spellEnd"/>
      <w:r w:rsidR="006605BF" w:rsidRPr="00A81684">
        <w:rPr>
          <w:b/>
          <w:i/>
          <w:sz w:val="22"/>
          <w:szCs w:val="22"/>
          <w:lang w:val="tr-TR"/>
        </w:rPr>
        <w:t xml:space="preserve"> </w:t>
      </w:r>
      <w:proofErr w:type="spellStart"/>
      <w:r w:rsidR="006605BF" w:rsidRPr="00A81684">
        <w:rPr>
          <w:b/>
          <w:i/>
          <w:sz w:val="22"/>
          <w:szCs w:val="22"/>
          <w:lang w:val="tr-TR"/>
        </w:rPr>
        <w:t>Fine</w:t>
      </w:r>
      <w:proofErr w:type="spellEnd"/>
      <w:r w:rsidR="006605BF" w:rsidRPr="00A81684">
        <w:rPr>
          <w:b/>
          <w:i/>
          <w:sz w:val="22"/>
          <w:szCs w:val="22"/>
          <w:lang w:val="tr-TR"/>
        </w:rPr>
        <w:t>)</w:t>
      </w:r>
      <w:r w:rsidR="00753F69" w:rsidRPr="00A81684">
        <w:rPr>
          <w:b/>
          <w:i/>
          <w:color w:val="auto"/>
          <w:sz w:val="22"/>
          <w:szCs w:val="22"/>
          <w:lang w:val="tr-TR"/>
        </w:rPr>
        <w:t xml:space="preserve"> </w:t>
      </w:r>
      <w:r w:rsidR="00DA60CC" w:rsidRPr="00A81684">
        <w:rPr>
          <w:sz w:val="22"/>
          <w:szCs w:val="22"/>
          <w:lang w:val="tr-TR"/>
        </w:rPr>
        <w:t>filmi ile başlıyor</w:t>
      </w:r>
      <w:r w:rsidR="009E3084" w:rsidRPr="00A81684">
        <w:rPr>
          <w:sz w:val="22"/>
          <w:szCs w:val="22"/>
          <w:lang w:val="tr-TR"/>
        </w:rPr>
        <w:t xml:space="preserve">. </w:t>
      </w:r>
      <w:r w:rsidR="00816F25" w:rsidRPr="00A81684">
        <w:rPr>
          <w:sz w:val="22"/>
          <w:szCs w:val="22"/>
          <w:lang w:val="tr-TR"/>
        </w:rPr>
        <w:t xml:space="preserve">Alman Film ve Televizyon Akademisi Berlin'de ABD'li avangart sinemacı James </w:t>
      </w:r>
      <w:proofErr w:type="spellStart"/>
      <w:r w:rsidR="00816F25" w:rsidRPr="00A81684">
        <w:rPr>
          <w:sz w:val="22"/>
          <w:szCs w:val="22"/>
          <w:lang w:val="tr-TR"/>
        </w:rPr>
        <w:t>Benning'in</w:t>
      </w:r>
      <w:proofErr w:type="spellEnd"/>
      <w:r w:rsidR="00816F25" w:rsidRPr="00A81684">
        <w:rPr>
          <w:sz w:val="22"/>
          <w:szCs w:val="22"/>
          <w:lang w:val="tr-TR"/>
        </w:rPr>
        <w:t xml:space="preserve"> öğrencisi olan </w:t>
      </w:r>
      <w:proofErr w:type="spellStart"/>
      <w:r w:rsidR="00816F25" w:rsidRPr="00A81684">
        <w:rPr>
          <w:b/>
          <w:sz w:val="22"/>
          <w:szCs w:val="22"/>
          <w:lang w:val="tr-TR"/>
        </w:rPr>
        <w:t>Schäublin</w:t>
      </w:r>
      <w:proofErr w:type="spellEnd"/>
      <w:r w:rsidR="00816F25" w:rsidRPr="00A81684">
        <w:rPr>
          <w:sz w:val="22"/>
          <w:szCs w:val="22"/>
          <w:lang w:val="tr-TR"/>
        </w:rPr>
        <w:t xml:space="preserve"> filmde, akıllı telefon ve sosyal medya kullanımı</w:t>
      </w:r>
      <w:r w:rsidR="00816F25" w:rsidRPr="00A81684">
        <w:rPr>
          <w:b/>
          <w:i/>
          <w:sz w:val="22"/>
          <w:szCs w:val="22"/>
          <w:lang w:val="tr-TR"/>
        </w:rPr>
        <w:t xml:space="preserve"> </w:t>
      </w:r>
      <w:r w:rsidR="00816F25" w:rsidRPr="00A81684">
        <w:rPr>
          <w:sz w:val="22"/>
          <w:szCs w:val="22"/>
          <w:lang w:val="tr-TR"/>
        </w:rPr>
        <w:t xml:space="preserve">sayesinde dolandırıcılığın kolaylaştığı günümüz toplumlarını </w:t>
      </w:r>
      <w:proofErr w:type="spellStart"/>
      <w:r w:rsidR="00816F25" w:rsidRPr="00A81684">
        <w:rPr>
          <w:sz w:val="22"/>
          <w:szCs w:val="22"/>
          <w:lang w:val="tr-TR"/>
        </w:rPr>
        <w:t>ironik</w:t>
      </w:r>
      <w:proofErr w:type="spellEnd"/>
      <w:r w:rsidR="00816F25" w:rsidRPr="00A81684">
        <w:rPr>
          <w:sz w:val="22"/>
          <w:szCs w:val="22"/>
          <w:lang w:val="tr-TR"/>
        </w:rPr>
        <w:t xml:space="preserve"> bir biçimde betimliyor. F</w:t>
      </w:r>
      <w:r w:rsidR="009E3084" w:rsidRPr="00A81684">
        <w:rPr>
          <w:sz w:val="22"/>
          <w:szCs w:val="22"/>
          <w:lang w:val="tr-TR"/>
        </w:rPr>
        <w:t>ilm</w:t>
      </w:r>
      <w:r w:rsidR="00753F69" w:rsidRPr="00A81684">
        <w:rPr>
          <w:sz w:val="22"/>
          <w:szCs w:val="22"/>
          <w:lang w:val="tr-TR"/>
        </w:rPr>
        <w:t xml:space="preserve"> </w:t>
      </w:r>
      <w:r w:rsidR="00816F25" w:rsidRPr="00A81684">
        <w:rPr>
          <w:sz w:val="22"/>
          <w:szCs w:val="22"/>
          <w:lang w:val="tr-TR"/>
        </w:rPr>
        <w:t xml:space="preserve">31. </w:t>
      </w:r>
      <w:r w:rsidR="008B4644" w:rsidRPr="00A81684">
        <w:rPr>
          <w:sz w:val="22"/>
          <w:szCs w:val="22"/>
          <w:lang w:val="tr-TR"/>
        </w:rPr>
        <w:t xml:space="preserve">Avrupa Film Ödülleri’nde </w:t>
      </w:r>
      <w:proofErr w:type="spellStart"/>
      <w:r w:rsidR="006A4426" w:rsidRPr="00A81684">
        <w:rPr>
          <w:sz w:val="22"/>
          <w:szCs w:val="22"/>
          <w:lang w:val="tr-TR"/>
        </w:rPr>
        <w:t>Europe</w:t>
      </w:r>
      <w:r w:rsidR="007D66AF">
        <w:rPr>
          <w:sz w:val="22"/>
          <w:szCs w:val="22"/>
          <w:lang w:val="tr-TR"/>
        </w:rPr>
        <w:t>a</w:t>
      </w:r>
      <w:r w:rsidR="006A4426" w:rsidRPr="00A81684">
        <w:rPr>
          <w:sz w:val="22"/>
          <w:szCs w:val="22"/>
          <w:lang w:val="tr-TR"/>
        </w:rPr>
        <w:t>n</w:t>
      </w:r>
      <w:proofErr w:type="spellEnd"/>
      <w:r w:rsidR="006A4426" w:rsidRPr="00A81684">
        <w:rPr>
          <w:sz w:val="22"/>
          <w:szCs w:val="22"/>
          <w:lang w:val="tr-TR"/>
        </w:rPr>
        <w:t xml:space="preserve"> </w:t>
      </w:r>
      <w:proofErr w:type="spellStart"/>
      <w:r w:rsidR="008B4644" w:rsidRPr="00A81684">
        <w:rPr>
          <w:sz w:val="22"/>
          <w:szCs w:val="22"/>
          <w:lang w:val="tr-TR"/>
        </w:rPr>
        <w:t>Discovery</w:t>
      </w:r>
      <w:proofErr w:type="spellEnd"/>
      <w:r w:rsidR="008B4644" w:rsidRPr="00A81684">
        <w:rPr>
          <w:sz w:val="22"/>
          <w:szCs w:val="22"/>
          <w:lang w:val="tr-TR"/>
        </w:rPr>
        <w:t xml:space="preserve"> </w:t>
      </w:r>
      <w:r w:rsidR="006A4426" w:rsidRPr="00A81684">
        <w:rPr>
          <w:sz w:val="22"/>
          <w:szCs w:val="22"/>
          <w:lang w:val="tr-TR"/>
        </w:rPr>
        <w:t>-</w:t>
      </w:r>
      <w:r w:rsidR="008B4644" w:rsidRPr="00A81684">
        <w:rPr>
          <w:sz w:val="22"/>
          <w:szCs w:val="22"/>
          <w:lang w:val="tr-TR"/>
        </w:rPr>
        <w:t xml:space="preserve"> Prix </w:t>
      </w:r>
      <w:r w:rsidR="008B4644" w:rsidRPr="00A81684">
        <w:rPr>
          <w:sz w:val="22"/>
          <w:szCs w:val="22"/>
          <w:shd w:val="clear" w:color="auto" w:fill="FFFFFF"/>
          <w:lang w:val="tr-TR"/>
        </w:rPr>
        <w:t xml:space="preserve">FIPRESCI dalındaki </w:t>
      </w:r>
      <w:r w:rsidR="00753F69" w:rsidRPr="00A81684">
        <w:rPr>
          <w:sz w:val="22"/>
          <w:szCs w:val="22"/>
          <w:lang w:val="tr-TR"/>
        </w:rPr>
        <w:t xml:space="preserve">adaylığı ile öne çıkıyor. </w:t>
      </w:r>
      <w:r w:rsidR="00B32288" w:rsidRPr="00A81684">
        <w:rPr>
          <w:sz w:val="22"/>
          <w:szCs w:val="22"/>
          <w:lang w:val="tr-TR"/>
        </w:rPr>
        <w:t>Gösterim,</w:t>
      </w:r>
      <w:r w:rsidR="00816F25" w:rsidRPr="00A81684">
        <w:rPr>
          <w:b/>
          <w:sz w:val="22"/>
          <w:szCs w:val="22"/>
          <w:lang w:val="tr-TR"/>
        </w:rPr>
        <w:t xml:space="preserve"> 15 Mart Cuma günü saat 19.00</w:t>
      </w:r>
      <w:r w:rsidR="00816F25" w:rsidRPr="00A81684">
        <w:rPr>
          <w:sz w:val="22"/>
          <w:szCs w:val="22"/>
          <w:lang w:val="tr-TR"/>
        </w:rPr>
        <w:t>’da başlıyor.</w:t>
      </w:r>
      <w:r w:rsidR="00B07423">
        <w:rPr>
          <w:sz w:val="22"/>
          <w:szCs w:val="22"/>
          <w:lang w:val="tr-TR"/>
        </w:rPr>
        <w:t xml:space="preserve"> </w:t>
      </w:r>
    </w:p>
    <w:p w14:paraId="1F0D21BD" w14:textId="77777777" w:rsidR="00816F25" w:rsidRPr="008936DB" w:rsidRDefault="00816F25" w:rsidP="00AE52C9">
      <w:pPr>
        <w:pStyle w:val="AralkYok"/>
        <w:jc w:val="both"/>
        <w:rPr>
          <w:sz w:val="12"/>
          <w:szCs w:val="12"/>
          <w:lang w:val="tr-TR"/>
        </w:rPr>
      </w:pPr>
    </w:p>
    <w:p w14:paraId="6D7CAC93" w14:textId="77777777" w:rsidR="00816F25" w:rsidRPr="00A81684" w:rsidRDefault="00816F25" w:rsidP="00816F25">
      <w:pPr>
        <w:jc w:val="both"/>
        <w:rPr>
          <w:rFonts w:ascii="Calibri" w:hAnsi="Calibri" w:cs="Calibri"/>
          <w:b/>
          <w:sz w:val="22"/>
          <w:szCs w:val="22"/>
          <w:lang w:val="tr-TR"/>
        </w:rPr>
      </w:pPr>
      <w:r w:rsidRPr="00A81684">
        <w:rPr>
          <w:rFonts w:ascii="Calibri" w:hAnsi="Calibri" w:cs="Calibri"/>
          <w:b/>
          <w:sz w:val="22"/>
          <w:szCs w:val="22"/>
          <w:lang w:val="tr-TR"/>
        </w:rPr>
        <w:t xml:space="preserve">Sayılar ve ekranlar arasında kaybolmuş insanlara mizahi yaklaşım  </w:t>
      </w:r>
    </w:p>
    <w:p w14:paraId="6E6E313B" w14:textId="2619458C" w:rsidR="002471E5" w:rsidRPr="00A81684" w:rsidRDefault="00816F25" w:rsidP="00AE52C9">
      <w:pPr>
        <w:pStyle w:val="AralkYok"/>
        <w:jc w:val="both"/>
        <w:rPr>
          <w:sz w:val="22"/>
          <w:szCs w:val="22"/>
          <w:lang w:val="tr-TR"/>
        </w:rPr>
      </w:pPr>
      <w:r w:rsidRPr="00A81684">
        <w:rPr>
          <w:sz w:val="22"/>
          <w:szCs w:val="22"/>
          <w:lang w:val="tr-TR"/>
        </w:rPr>
        <w:t xml:space="preserve">Sanal alemle şehir mekanlarının kesişme noktasında yeni bir sinema dilinin peşine düşen filmin izleyiciyle buluşmasının hemen ardından </w:t>
      </w:r>
      <w:r w:rsidRPr="00A81684">
        <w:rPr>
          <w:i/>
          <w:sz w:val="22"/>
          <w:szCs w:val="22"/>
          <w:lang w:val="tr-TR"/>
        </w:rPr>
        <w:t xml:space="preserve">“Uçurtmayı Vurmasınlar” </w:t>
      </w:r>
      <w:r w:rsidRPr="00A81684">
        <w:rPr>
          <w:sz w:val="22"/>
          <w:szCs w:val="22"/>
          <w:lang w:val="tr-TR"/>
        </w:rPr>
        <w:t xml:space="preserve">filminin senaristi </w:t>
      </w:r>
      <w:r w:rsidRPr="00A81684">
        <w:rPr>
          <w:b/>
          <w:sz w:val="22"/>
          <w:szCs w:val="22"/>
          <w:lang w:val="tr-TR"/>
        </w:rPr>
        <w:t>Feride Çiçekoğlu,</w:t>
      </w:r>
      <w:r w:rsidRPr="00A81684">
        <w:rPr>
          <w:sz w:val="22"/>
          <w:szCs w:val="22"/>
          <w:lang w:val="tr-TR"/>
        </w:rPr>
        <w:t xml:space="preserve"> film ekseninde bir konuşma gerçekleştiriyor. </w:t>
      </w:r>
      <w:r w:rsidR="009E3084" w:rsidRPr="00A81684">
        <w:rPr>
          <w:b/>
          <w:sz w:val="22"/>
          <w:szCs w:val="22"/>
          <w:lang w:val="tr-TR"/>
        </w:rPr>
        <w:t>Çiçekoğlu</w:t>
      </w:r>
      <w:r w:rsidRPr="00A81684">
        <w:rPr>
          <w:sz w:val="22"/>
          <w:szCs w:val="22"/>
          <w:lang w:val="tr-TR"/>
        </w:rPr>
        <w:t xml:space="preserve"> söyleşide, yönetmenin mekân, peyzaj, şehir dokusu ve fotoğraf gibi ilgi alanlarından izler taşıyan filmi mercek altına alıyor. Söyleşi, </w:t>
      </w:r>
      <w:r w:rsidRPr="00A81684">
        <w:rPr>
          <w:b/>
          <w:sz w:val="22"/>
          <w:szCs w:val="22"/>
          <w:lang w:val="tr-TR"/>
        </w:rPr>
        <w:t>15 Mart Cuma günü saat 20.30</w:t>
      </w:r>
      <w:r w:rsidRPr="00A81684">
        <w:rPr>
          <w:sz w:val="22"/>
          <w:szCs w:val="22"/>
          <w:lang w:val="tr-TR"/>
        </w:rPr>
        <w:t xml:space="preserve">’da başlıyor. </w:t>
      </w:r>
      <w:r w:rsidR="00583B80" w:rsidRPr="00A81684">
        <w:rPr>
          <w:sz w:val="22"/>
          <w:szCs w:val="22"/>
          <w:lang w:val="tr-TR"/>
        </w:rPr>
        <w:t xml:space="preserve">Haziran ayına dek sürecek olan </w:t>
      </w:r>
      <w:r w:rsidRPr="00A81684">
        <w:rPr>
          <w:sz w:val="22"/>
          <w:szCs w:val="22"/>
          <w:lang w:val="tr-TR"/>
        </w:rPr>
        <w:t>“</w:t>
      </w:r>
      <w:r w:rsidRPr="00A81684">
        <w:rPr>
          <w:b/>
          <w:bCs/>
          <w:i/>
          <w:color w:val="auto"/>
          <w:sz w:val="22"/>
          <w:szCs w:val="22"/>
          <w:lang w:val="tr-TR"/>
        </w:rPr>
        <w:t>Başkasının Eli”</w:t>
      </w:r>
      <w:r w:rsidRPr="00A81684">
        <w:rPr>
          <w:b/>
          <w:bCs/>
          <w:i/>
          <w:sz w:val="22"/>
          <w:szCs w:val="22"/>
          <w:lang w:val="tr-TR"/>
        </w:rPr>
        <w:t xml:space="preserve"> </w:t>
      </w:r>
      <w:r w:rsidRPr="00A81684">
        <w:rPr>
          <w:bCs/>
          <w:sz w:val="22"/>
          <w:szCs w:val="22"/>
          <w:lang w:val="tr-TR"/>
        </w:rPr>
        <w:t xml:space="preserve">başlıklı film programı </w:t>
      </w:r>
      <w:r w:rsidR="00583B80" w:rsidRPr="00A81684">
        <w:rPr>
          <w:bCs/>
          <w:sz w:val="22"/>
          <w:szCs w:val="22"/>
          <w:lang w:val="tr-TR"/>
        </w:rPr>
        <w:t xml:space="preserve">kapsamındaki gösterim ve etkinlikler </w:t>
      </w:r>
      <w:r w:rsidR="00583B80" w:rsidRPr="00A81684">
        <w:rPr>
          <w:bCs/>
          <w:sz w:val="22"/>
          <w:szCs w:val="22"/>
          <w:u w:val="single"/>
          <w:lang w:val="tr-TR"/>
        </w:rPr>
        <w:t>ücretsiz</w:t>
      </w:r>
      <w:r w:rsidR="00583B80" w:rsidRPr="00A81684">
        <w:rPr>
          <w:bCs/>
          <w:sz w:val="22"/>
          <w:szCs w:val="22"/>
          <w:lang w:val="tr-TR"/>
        </w:rPr>
        <w:t xml:space="preserve"> sunuluyor.    </w:t>
      </w:r>
      <w:r w:rsidRPr="00A81684">
        <w:rPr>
          <w:bCs/>
          <w:sz w:val="22"/>
          <w:szCs w:val="22"/>
          <w:lang w:val="tr-TR"/>
        </w:rPr>
        <w:t xml:space="preserve"> </w:t>
      </w:r>
    </w:p>
    <w:p w14:paraId="67DC6E57" w14:textId="30310F9B" w:rsidR="00DE1ABC" w:rsidRPr="008936DB" w:rsidRDefault="00DE1ABC" w:rsidP="00AE52C9">
      <w:pPr>
        <w:jc w:val="both"/>
        <w:rPr>
          <w:rFonts w:ascii="Calibri" w:hAnsi="Calibri" w:cs="Calibri"/>
          <w:sz w:val="12"/>
          <w:szCs w:val="12"/>
          <w:u w:val="single"/>
          <w:lang w:val="tr-TR"/>
        </w:rPr>
      </w:pPr>
    </w:p>
    <w:p w14:paraId="7B78D2E3" w14:textId="77777777" w:rsidR="00831962" w:rsidRDefault="00831962" w:rsidP="00AE52C9">
      <w:pPr>
        <w:pStyle w:val="AralkYok"/>
        <w:rPr>
          <w:b/>
          <w:color w:val="auto"/>
          <w:sz w:val="20"/>
          <w:szCs w:val="20"/>
          <w:u w:val="single"/>
          <w:lang w:val="tr-TR"/>
        </w:rPr>
      </w:pPr>
    </w:p>
    <w:p w14:paraId="63B9F589" w14:textId="69E41F25" w:rsidR="006A4426" w:rsidRPr="00A81684" w:rsidRDefault="006A4426" w:rsidP="00AE52C9">
      <w:pPr>
        <w:pStyle w:val="AralkYok"/>
        <w:rPr>
          <w:b/>
          <w:color w:val="auto"/>
          <w:sz w:val="20"/>
          <w:szCs w:val="20"/>
          <w:u w:val="single"/>
          <w:lang w:val="tr-TR"/>
        </w:rPr>
      </w:pPr>
      <w:r w:rsidRPr="00A81684">
        <w:rPr>
          <w:b/>
          <w:color w:val="auto"/>
          <w:sz w:val="20"/>
          <w:szCs w:val="20"/>
          <w:u w:val="single"/>
          <w:lang w:val="tr-TR"/>
        </w:rPr>
        <w:t xml:space="preserve">Film Künyesi ve Program </w:t>
      </w:r>
    </w:p>
    <w:p w14:paraId="344D629C" w14:textId="1A510AE5" w:rsidR="003B4D47" w:rsidRPr="00A81684" w:rsidRDefault="003B4D47" w:rsidP="00AE52C9">
      <w:pPr>
        <w:pStyle w:val="AralkYok"/>
        <w:rPr>
          <w:b/>
          <w:color w:val="auto"/>
          <w:sz w:val="20"/>
          <w:szCs w:val="20"/>
          <w:lang w:val="tr-TR"/>
        </w:rPr>
      </w:pPr>
      <w:r w:rsidRPr="00A81684">
        <w:rPr>
          <w:b/>
          <w:color w:val="auto"/>
          <w:sz w:val="20"/>
          <w:szCs w:val="20"/>
          <w:lang w:val="tr-TR"/>
        </w:rPr>
        <w:t>İyi Olanlar</w:t>
      </w:r>
      <w:r w:rsidR="006A4426" w:rsidRPr="00A81684">
        <w:rPr>
          <w:b/>
          <w:color w:val="auto"/>
          <w:sz w:val="20"/>
          <w:szCs w:val="20"/>
          <w:lang w:val="tr-TR"/>
        </w:rPr>
        <w:t xml:space="preserve"> (</w:t>
      </w:r>
      <w:proofErr w:type="spellStart"/>
      <w:r w:rsidRPr="00A81684">
        <w:rPr>
          <w:b/>
          <w:color w:val="auto"/>
          <w:sz w:val="20"/>
          <w:szCs w:val="20"/>
          <w:lang w:val="tr-TR"/>
        </w:rPr>
        <w:t>Those</w:t>
      </w:r>
      <w:proofErr w:type="spellEnd"/>
      <w:r w:rsidRPr="00A81684">
        <w:rPr>
          <w:b/>
          <w:color w:val="auto"/>
          <w:sz w:val="20"/>
          <w:szCs w:val="20"/>
          <w:lang w:val="tr-TR"/>
        </w:rPr>
        <w:t xml:space="preserve"> </w:t>
      </w:r>
      <w:proofErr w:type="spellStart"/>
      <w:r w:rsidRPr="00A81684">
        <w:rPr>
          <w:b/>
          <w:color w:val="auto"/>
          <w:sz w:val="20"/>
          <w:szCs w:val="20"/>
          <w:lang w:val="tr-TR"/>
        </w:rPr>
        <w:t>Who</w:t>
      </w:r>
      <w:proofErr w:type="spellEnd"/>
      <w:r w:rsidRPr="00A81684">
        <w:rPr>
          <w:b/>
          <w:color w:val="auto"/>
          <w:sz w:val="20"/>
          <w:szCs w:val="20"/>
          <w:lang w:val="tr-TR"/>
        </w:rPr>
        <w:t xml:space="preserve"> </w:t>
      </w:r>
      <w:proofErr w:type="spellStart"/>
      <w:r w:rsidRPr="00A81684">
        <w:rPr>
          <w:b/>
          <w:color w:val="auto"/>
          <w:sz w:val="20"/>
          <w:szCs w:val="20"/>
          <w:lang w:val="tr-TR"/>
        </w:rPr>
        <w:t>Are</w:t>
      </w:r>
      <w:proofErr w:type="spellEnd"/>
      <w:r w:rsidRPr="00A81684">
        <w:rPr>
          <w:b/>
          <w:color w:val="auto"/>
          <w:sz w:val="20"/>
          <w:szCs w:val="20"/>
          <w:lang w:val="tr-TR"/>
        </w:rPr>
        <w:t xml:space="preserve"> </w:t>
      </w:r>
      <w:proofErr w:type="spellStart"/>
      <w:r w:rsidRPr="00A81684">
        <w:rPr>
          <w:b/>
          <w:color w:val="auto"/>
          <w:sz w:val="20"/>
          <w:szCs w:val="20"/>
          <w:lang w:val="tr-TR"/>
        </w:rPr>
        <w:t>Fine</w:t>
      </w:r>
      <w:proofErr w:type="spellEnd"/>
      <w:r w:rsidR="006A4426" w:rsidRPr="00A81684">
        <w:rPr>
          <w:b/>
          <w:color w:val="auto"/>
          <w:sz w:val="20"/>
          <w:szCs w:val="20"/>
          <w:lang w:val="tr-TR"/>
        </w:rPr>
        <w:t>)</w:t>
      </w:r>
    </w:p>
    <w:p w14:paraId="20E3C076" w14:textId="77777777" w:rsidR="00AE52C9" w:rsidRPr="00A81684" w:rsidRDefault="003B4D47" w:rsidP="00AE52C9">
      <w:pPr>
        <w:pStyle w:val="AralkYok"/>
        <w:rPr>
          <w:color w:val="auto"/>
          <w:sz w:val="20"/>
          <w:szCs w:val="20"/>
          <w:lang w:val="tr-TR"/>
        </w:rPr>
      </w:pPr>
      <w:r w:rsidRPr="00A81684">
        <w:rPr>
          <w:b/>
          <w:color w:val="auto"/>
          <w:sz w:val="20"/>
          <w:szCs w:val="20"/>
          <w:lang w:val="tr-TR"/>
        </w:rPr>
        <w:t>Yönetmen</w:t>
      </w:r>
      <w:r w:rsidR="00D34526" w:rsidRPr="00A81684">
        <w:rPr>
          <w:color w:val="auto"/>
          <w:sz w:val="20"/>
          <w:szCs w:val="20"/>
          <w:lang w:val="tr-TR"/>
        </w:rPr>
        <w:t xml:space="preserve">: </w:t>
      </w:r>
      <w:proofErr w:type="spellStart"/>
      <w:r w:rsidRPr="00A81684">
        <w:rPr>
          <w:color w:val="auto"/>
          <w:sz w:val="20"/>
          <w:szCs w:val="20"/>
          <w:lang w:val="tr-TR"/>
        </w:rPr>
        <w:t>Cyril</w:t>
      </w:r>
      <w:proofErr w:type="spellEnd"/>
      <w:r w:rsidRPr="00A81684">
        <w:rPr>
          <w:color w:val="auto"/>
          <w:sz w:val="20"/>
          <w:szCs w:val="20"/>
          <w:lang w:val="tr-TR"/>
        </w:rPr>
        <w:t xml:space="preserve"> </w:t>
      </w:r>
      <w:proofErr w:type="spellStart"/>
      <w:r w:rsidRPr="00A81684">
        <w:rPr>
          <w:color w:val="auto"/>
          <w:sz w:val="20"/>
          <w:szCs w:val="20"/>
          <w:lang w:val="tr-TR"/>
        </w:rPr>
        <w:t>Schäublin</w:t>
      </w:r>
      <w:proofErr w:type="spellEnd"/>
      <w:r w:rsidR="00AE52C9" w:rsidRPr="00A81684">
        <w:rPr>
          <w:color w:val="auto"/>
          <w:sz w:val="20"/>
          <w:szCs w:val="20"/>
          <w:lang w:val="tr-TR"/>
        </w:rPr>
        <w:t xml:space="preserve">, </w:t>
      </w:r>
    </w:p>
    <w:p w14:paraId="658641B0" w14:textId="5C5B3AB1" w:rsidR="003B4D47" w:rsidRPr="00A81684" w:rsidRDefault="003B4D47" w:rsidP="00AE52C9">
      <w:pPr>
        <w:pStyle w:val="AralkYok"/>
        <w:rPr>
          <w:b/>
          <w:color w:val="auto"/>
          <w:sz w:val="20"/>
          <w:szCs w:val="20"/>
          <w:lang w:val="tr-TR"/>
        </w:rPr>
      </w:pPr>
      <w:r w:rsidRPr="00A81684">
        <w:rPr>
          <w:b/>
          <w:color w:val="auto"/>
          <w:sz w:val="20"/>
          <w:szCs w:val="20"/>
          <w:lang w:val="tr-TR"/>
        </w:rPr>
        <w:t>Oyuncular</w:t>
      </w:r>
      <w:r w:rsidR="00D34526" w:rsidRPr="00A81684">
        <w:rPr>
          <w:b/>
          <w:color w:val="auto"/>
          <w:sz w:val="20"/>
          <w:szCs w:val="20"/>
          <w:lang w:val="tr-TR"/>
        </w:rPr>
        <w:t xml:space="preserve">: </w:t>
      </w:r>
      <w:r w:rsidRPr="00A81684">
        <w:rPr>
          <w:color w:val="auto"/>
          <w:sz w:val="20"/>
          <w:szCs w:val="20"/>
          <w:lang w:val="tr-TR"/>
        </w:rPr>
        <w:t xml:space="preserve">Sarah </w:t>
      </w:r>
      <w:proofErr w:type="spellStart"/>
      <w:r w:rsidRPr="00A81684">
        <w:rPr>
          <w:color w:val="auto"/>
          <w:sz w:val="20"/>
          <w:szCs w:val="20"/>
          <w:lang w:val="tr-TR"/>
        </w:rPr>
        <w:t>Stauffer</w:t>
      </w:r>
      <w:proofErr w:type="spellEnd"/>
      <w:r w:rsidRPr="00A81684">
        <w:rPr>
          <w:color w:val="auto"/>
          <w:sz w:val="20"/>
          <w:szCs w:val="20"/>
          <w:lang w:val="tr-TR"/>
        </w:rPr>
        <w:t xml:space="preserve">, </w:t>
      </w:r>
      <w:proofErr w:type="spellStart"/>
      <w:r w:rsidRPr="00A81684">
        <w:rPr>
          <w:color w:val="auto"/>
          <w:sz w:val="20"/>
          <w:szCs w:val="20"/>
          <w:lang w:val="tr-TR"/>
        </w:rPr>
        <w:t>Nikolai</w:t>
      </w:r>
      <w:proofErr w:type="spellEnd"/>
      <w:r w:rsidRPr="00A81684">
        <w:rPr>
          <w:color w:val="auto"/>
          <w:sz w:val="20"/>
          <w:szCs w:val="20"/>
          <w:lang w:val="tr-TR"/>
        </w:rPr>
        <w:t xml:space="preserve"> </w:t>
      </w:r>
      <w:proofErr w:type="spellStart"/>
      <w:r w:rsidRPr="00A81684">
        <w:rPr>
          <w:color w:val="auto"/>
          <w:sz w:val="20"/>
          <w:szCs w:val="20"/>
          <w:lang w:val="tr-TR"/>
        </w:rPr>
        <w:t>Bosshardt</w:t>
      </w:r>
      <w:proofErr w:type="spellEnd"/>
      <w:r w:rsidRPr="00A81684">
        <w:rPr>
          <w:color w:val="auto"/>
          <w:sz w:val="20"/>
          <w:szCs w:val="20"/>
          <w:lang w:val="tr-TR"/>
        </w:rPr>
        <w:t xml:space="preserve">, Fidel </w:t>
      </w:r>
      <w:proofErr w:type="spellStart"/>
      <w:r w:rsidRPr="00A81684">
        <w:rPr>
          <w:color w:val="auto"/>
          <w:sz w:val="20"/>
          <w:szCs w:val="20"/>
          <w:lang w:val="tr-TR"/>
        </w:rPr>
        <w:t>Morf</w:t>
      </w:r>
      <w:proofErr w:type="spellEnd"/>
      <w:r w:rsidRPr="00A81684">
        <w:rPr>
          <w:color w:val="auto"/>
          <w:sz w:val="20"/>
          <w:szCs w:val="20"/>
          <w:lang w:val="tr-TR"/>
        </w:rPr>
        <w:t xml:space="preserve">, </w:t>
      </w:r>
      <w:proofErr w:type="spellStart"/>
      <w:r w:rsidRPr="00A81684">
        <w:rPr>
          <w:color w:val="auto"/>
          <w:sz w:val="20"/>
          <w:szCs w:val="20"/>
          <w:lang w:val="tr-TR"/>
        </w:rPr>
        <w:t>Belgouidoum</w:t>
      </w:r>
      <w:proofErr w:type="spellEnd"/>
      <w:r w:rsidRPr="00A81684">
        <w:rPr>
          <w:color w:val="auto"/>
          <w:sz w:val="20"/>
          <w:szCs w:val="20"/>
          <w:lang w:val="tr-TR"/>
        </w:rPr>
        <w:t xml:space="preserve"> </w:t>
      </w:r>
      <w:proofErr w:type="spellStart"/>
      <w:r w:rsidRPr="00A81684">
        <w:rPr>
          <w:color w:val="auto"/>
          <w:sz w:val="20"/>
          <w:szCs w:val="20"/>
          <w:lang w:val="tr-TR"/>
        </w:rPr>
        <w:t>Chihanez</w:t>
      </w:r>
      <w:proofErr w:type="spellEnd"/>
    </w:p>
    <w:p w14:paraId="75337937" w14:textId="09712526" w:rsidR="00AE52C9" w:rsidRPr="00A81684" w:rsidRDefault="003B4D47" w:rsidP="00AE52C9">
      <w:pPr>
        <w:pStyle w:val="AralkYok"/>
        <w:rPr>
          <w:color w:val="auto"/>
          <w:sz w:val="20"/>
          <w:szCs w:val="20"/>
          <w:lang w:val="tr-TR"/>
        </w:rPr>
      </w:pPr>
      <w:r w:rsidRPr="00A81684">
        <w:rPr>
          <w:color w:val="auto"/>
          <w:sz w:val="20"/>
          <w:szCs w:val="20"/>
          <w:lang w:val="tr-TR"/>
        </w:rPr>
        <w:t>İsviçre</w:t>
      </w:r>
      <w:r w:rsidR="00D0429E">
        <w:rPr>
          <w:color w:val="auto"/>
          <w:sz w:val="20"/>
          <w:szCs w:val="20"/>
          <w:lang w:val="tr-TR"/>
        </w:rPr>
        <w:t>,</w:t>
      </w:r>
      <w:r w:rsidR="00D34526" w:rsidRPr="00A81684">
        <w:rPr>
          <w:color w:val="auto"/>
          <w:sz w:val="20"/>
          <w:szCs w:val="20"/>
          <w:lang w:val="tr-TR"/>
        </w:rPr>
        <w:t xml:space="preserve"> </w:t>
      </w:r>
      <w:r w:rsidRPr="00A81684">
        <w:rPr>
          <w:color w:val="auto"/>
          <w:sz w:val="20"/>
          <w:szCs w:val="20"/>
          <w:lang w:val="tr-TR"/>
        </w:rPr>
        <w:t>2017, 71</w:t>
      </w:r>
      <w:r w:rsidR="00AE52C9" w:rsidRPr="00A81684">
        <w:rPr>
          <w:color w:val="auto"/>
          <w:sz w:val="20"/>
          <w:szCs w:val="20"/>
          <w:lang w:val="tr-TR"/>
        </w:rPr>
        <w:t xml:space="preserve">', renkli </w:t>
      </w:r>
    </w:p>
    <w:p w14:paraId="21FDD729" w14:textId="64993103" w:rsidR="003B4D47" w:rsidRPr="00A81684" w:rsidRDefault="003B4D47" w:rsidP="00AE52C9">
      <w:pPr>
        <w:pStyle w:val="AralkYok"/>
        <w:rPr>
          <w:color w:val="auto"/>
          <w:sz w:val="20"/>
          <w:szCs w:val="20"/>
          <w:lang w:val="tr-TR"/>
        </w:rPr>
      </w:pPr>
      <w:r w:rsidRPr="00A81684">
        <w:rPr>
          <w:color w:val="auto"/>
          <w:sz w:val="20"/>
          <w:szCs w:val="20"/>
          <w:lang w:val="tr-TR"/>
        </w:rPr>
        <w:t xml:space="preserve">Almanca; Türkçe altyazılı </w:t>
      </w:r>
      <w:r w:rsidR="00D34526" w:rsidRPr="00A81684">
        <w:rPr>
          <w:color w:val="auto"/>
          <w:sz w:val="20"/>
          <w:szCs w:val="20"/>
          <w:lang w:val="tr-TR"/>
        </w:rPr>
        <w:t xml:space="preserve"> </w:t>
      </w:r>
    </w:p>
    <w:p w14:paraId="319058AC" w14:textId="77777777" w:rsidR="00D34526" w:rsidRPr="008936DB" w:rsidRDefault="00D34526" w:rsidP="00AE52C9">
      <w:pPr>
        <w:pStyle w:val="AralkYok"/>
        <w:rPr>
          <w:color w:val="auto"/>
          <w:sz w:val="12"/>
          <w:szCs w:val="12"/>
          <w:lang w:val="tr-TR"/>
        </w:rPr>
      </w:pPr>
    </w:p>
    <w:p w14:paraId="60707327" w14:textId="4DB9221A" w:rsidR="006A4426" w:rsidRPr="00A81684" w:rsidRDefault="006A4426" w:rsidP="00AE52C9">
      <w:pPr>
        <w:rPr>
          <w:rFonts w:ascii="Calibri" w:hAnsi="Calibri" w:cs="Calibri"/>
          <w:b/>
          <w:sz w:val="20"/>
          <w:szCs w:val="20"/>
          <w:lang w:val="tr-TR"/>
        </w:rPr>
      </w:pPr>
      <w:r w:rsidRPr="00A81684">
        <w:rPr>
          <w:rFonts w:ascii="Calibri" w:hAnsi="Calibri" w:cs="Calibri"/>
          <w:b/>
          <w:sz w:val="20"/>
          <w:szCs w:val="20"/>
          <w:lang w:val="tr-TR"/>
        </w:rPr>
        <w:t>15 Mart Cuma</w:t>
      </w:r>
      <w:r w:rsidR="00AE52C9" w:rsidRPr="00A81684">
        <w:rPr>
          <w:rFonts w:ascii="Calibri" w:hAnsi="Calibri" w:cs="Calibri"/>
          <w:b/>
          <w:sz w:val="20"/>
          <w:szCs w:val="20"/>
          <w:lang w:val="tr-TR"/>
        </w:rPr>
        <w:t xml:space="preserve">, </w:t>
      </w:r>
      <w:r w:rsidR="00D0429E">
        <w:rPr>
          <w:rFonts w:ascii="Calibri" w:hAnsi="Calibri" w:cs="Calibri"/>
          <w:b/>
          <w:sz w:val="20"/>
          <w:szCs w:val="20"/>
          <w:lang w:val="tr-TR"/>
        </w:rPr>
        <w:t>Film Gösterimi: 19.00, Söyleşi: 20.</w:t>
      </w:r>
      <w:r w:rsidRPr="00A81684">
        <w:rPr>
          <w:rFonts w:ascii="Calibri" w:hAnsi="Calibri" w:cs="Calibri"/>
          <w:b/>
          <w:sz w:val="20"/>
          <w:szCs w:val="20"/>
          <w:lang w:val="tr-TR"/>
        </w:rPr>
        <w:t>30</w:t>
      </w:r>
      <w:r w:rsidR="00B07423">
        <w:rPr>
          <w:rFonts w:ascii="Calibri" w:hAnsi="Calibri" w:cs="Calibri"/>
          <w:b/>
          <w:sz w:val="20"/>
          <w:szCs w:val="20"/>
          <w:lang w:val="tr-TR"/>
        </w:rPr>
        <w:br/>
      </w:r>
      <w:proofErr w:type="spellStart"/>
      <w:r w:rsidR="00B07423">
        <w:rPr>
          <w:rFonts w:ascii="Calibri" w:hAnsi="Calibri" w:cs="Calibri"/>
          <w:b/>
          <w:sz w:val="20"/>
          <w:szCs w:val="20"/>
          <w:lang w:val="tr-TR"/>
        </w:rPr>
        <w:t>Pera</w:t>
      </w:r>
      <w:proofErr w:type="spellEnd"/>
      <w:r w:rsidR="00B07423">
        <w:rPr>
          <w:rFonts w:ascii="Calibri" w:hAnsi="Calibri" w:cs="Calibri"/>
          <w:b/>
          <w:sz w:val="20"/>
          <w:szCs w:val="20"/>
          <w:lang w:val="tr-TR"/>
        </w:rPr>
        <w:t xml:space="preserve"> Müzesi Oditoryumu</w:t>
      </w:r>
    </w:p>
    <w:p w14:paraId="45AF93E0" w14:textId="77777777" w:rsidR="00583B80" w:rsidRPr="00A81684" w:rsidRDefault="00583B80" w:rsidP="00583B80">
      <w:pPr>
        <w:pStyle w:val="AralkYok"/>
        <w:jc w:val="both"/>
        <w:rPr>
          <w:b/>
          <w:color w:val="C00000"/>
          <w:sz w:val="20"/>
          <w:szCs w:val="20"/>
          <w:lang w:val="tr-TR"/>
        </w:rPr>
      </w:pPr>
      <w:r w:rsidRPr="00A81684">
        <w:rPr>
          <w:b/>
          <w:color w:val="C00000"/>
          <w:sz w:val="20"/>
          <w:szCs w:val="20"/>
          <w:lang w:val="tr-TR"/>
        </w:rPr>
        <w:t>#</w:t>
      </w:r>
      <w:proofErr w:type="spellStart"/>
      <w:r w:rsidRPr="00A81684">
        <w:rPr>
          <w:b/>
          <w:color w:val="C00000"/>
          <w:sz w:val="20"/>
          <w:szCs w:val="20"/>
          <w:lang w:val="tr-TR"/>
        </w:rPr>
        <w:t>BaşkasınınEli</w:t>
      </w:r>
      <w:proofErr w:type="spellEnd"/>
    </w:p>
    <w:p w14:paraId="52E5670F" w14:textId="77777777" w:rsidR="00583B80" w:rsidRPr="008936DB" w:rsidRDefault="00583B80" w:rsidP="006A4426">
      <w:pPr>
        <w:rPr>
          <w:rFonts w:ascii="Calibri" w:hAnsi="Calibri" w:cs="Calibri"/>
          <w:sz w:val="12"/>
          <w:szCs w:val="12"/>
          <w:lang w:val="tr-TR"/>
        </w:rPr>
      </w:pPr>
    </w:p>
    <w:p w14:paraId="6A8F24FA" w14:textId="77777777" w:rsidR="00DE1ABC" w:rsidRPr="00A81684" w:rsidRDefault="00DE1ABC" w:rsidP="00DE1ABC">
      <w:pPr>
        <w:rPr>
          <w:rFonts w:ascii="Calibri" w:eastAsia="Calibri" w:hAnsi="Calibri" w:cs="Calibri"/>
          <w:b/>
          <w:color w:val="000000"/>
          <w:sz w:val="20"/>
          <w:szCs w:val="20"/>
          <w:u w:color="000000"/>
          <w:lang w:val="tr-TR" w:eastAsia="tr-TR"/>
        </w:rPr>
      </w:pPr>
      <w:r w:rsidRPr="00A81684">
        <w:rPr>
          <w:rFonts w:ascii="Calibri" w:eastAsia="Calibri" w:hAnsi="Calibri" w:cs="Calibri"/>
          <w:b/>
          <w:color w:val="000000"/>
          <w:sz w:val="20"/>
          <w:szCs w:val="20"/>
          <w:u w:color="000000"/>
          <w:lang w:val="tr-TR" w:eastAsia="tr-TR"/>
        </w:rPr>
        <w:t xml:space="preserve">Ayrıntılı Bilgi: </w:t>
      </w:r>
    </w:p>
    <w:p w14:paraId="108A7273" w14:textId="77777777" w:rsidR="00DE1ABC" w:rsidRPr="00A81684" w:rsidRDefault="00DE1ABC" w:rsidP="00DE1ABC">
      <w:pPr>
        <w:rPr>
          <w:rFonts w:ascii="Calibri" w:eastAsia="Calibri" w:hAnsi="Calibri" w:cs="Calibri"/>
          <w:color w:val="000000"/>
          <w:sz w:val="20"/>
          <w:szCs w:val="20"/>
          <w:u w:color="000000"/>
          <w:lang w:val="tr-TR" w:eastAsia="tr-TR"/>
        </w:rPr>
      </w:pPr>
      <w:r w:rsidRPr="00A81684">
        <w:rPr>
          <w:rFonts w:ascii="Calibri" w:eastAsia="Calibri" w:hAnsi="Calibri" w:cs="Calibri"/>
          <w:color w:val="000000"/>
          <w:sz w:val="20"/>
          <w:szCs w:val="20"/>
          <w:u w:color="000000"/>
          <w:lang w:val="tr-TR" w:eastAsia="tr-TR"/>
        </w:rPr>
        <w:t xml:space="preserve">Amber Eroyan / Grup 7 İletişim Danışmanlığı, aeroyan@grup7.com.tr - (0212) 292 13 13 </w:t>
      </w:r>
    </w:p>
    <w:p w14:paraId="09A679AE" w14:textId="328DE0C1" w:rsidR="00D34526" w:rsidRPr="00A81684" w:rsidRDefault="00DE1ABC" w:rsidP="006A4426">
      <w:pPr>
        <w:pStyle w:val="AralkYok"/>
        <w:rPr>
          <w:rFonts w:cstheme="minorHAnsi"/>
          <w:color w:val="808080"/>
          <w:sz w:val="22"/>
          <w:szCs w:val="22"/>
          <w:lang w:val="tr-TR"/>
        </w:rPr>
      </w:pPr>
      <w:r w:rsidRPr="00A81684">
        <w:rPr>
          <w:sz w:val="20"/>
          <w:szCs w:val="20"/>
          <w:lang w:val="tr-TR"/>
        </w:rPr>
        <w:t xml:space="preserve">Büşra Mutlu / </w:t>
      </w:r>
      <w:proofErr w:type="spellStart"/>
      <w:r w:rsidRPr="00A81684">
        <w:rPr>
          <w:sz w:val="20"/>
          <w:szCs w:val="20"/>
          <w:lang w:val="tr-TR"/>
        </w:rPr>
        <w:t>Pera</w:t>
      </w:r>
      <w:proofErr w:type="spellEnd"/>
      <w:r w:rsidRPr="00A81684">
        <w:rPr>
          <w:sz w:val="20"/>
          <w:szCs w:val="20"/>
          <w:lang w:val="tr-TR"/>
        </w:rPr>
        <w:t xml:space="preserve"> Müzesi, busra.mutlu@peramuzesi.org.tr - (0212) 334 09 00</w:t>
      </w:r>
    </w:p>
    <w:p w14:paraId="1C573ADE" w14:textId="77777777" w:rsidR="00DA60CC" w:rsidRPr="008936DB" w:rsidRDefault="00DA60CC" w:rsidP="006A4426">
      <w:pPr>
        <w:pStyle w:val="AralkYok"/>
        <w:rPr>
          <w:rFonts w:cstheme="minorHAnsi"/>
          <w:color w:val="808080"/>
          <w:sz w:val="12"/>
          <w:szCs w:val="12"/>
          <w:lang w:val="tr-TR"/>
        </w:rPr>
      </w:pPr>
    </w:p>
    <w:p w14:paraId="1E0626F9" w14:textId="77777777" w:rsidR="00831962" w:rsidRDefault="00831962" w:rsidP="002471E5">
      <w:pPr>
        <w:pStyle w:val="AralkYok"/>
        <w:jc w:val="both"/>
        <w:rPr>
          <w:b/>
          <w:color w:val="595959" w:themeColor="text1" w:themeTint="A6"/>
          <w:sz w:val="20"/>
          <w:szCs w:val="20"/>
          <w:u w:val="single"/>
          <w:lang w:val="tr-TR"/>
        </w:rPr>
      </w:pPr>
    </w:p>
    <w:p w14:paraId="6D11D35B" w14:textId="77777777" w:rsidR="00831962" w:rsidRDefault="00831962" w:rsidP="002471E5">
      <w:pPr>
        <w:pStyle w:val="AralkYok"/>
        <w:jc w:val="both"/>
        <w:rPr>
          <w:b/>
          <w:color w:val="595959" w:themeColor="text1" w:themeTint="A6"/>
          <w:sz w:val="20"/>
          <w:szCs w:val="20"/>
          <w:u w:val="single"/>
          <w:lang w:val="tr-TR"/>
        </w:rPr>
      </w:pPr>
    </w:p>
    <w:p w14:paraId="5FE62D0A" w14:textId="77777777" w:rsidR="00831962" w:rsidRDefault="00831962" w:rsidP="002471E5">
      <w:pPr>
        <w:pStyle w:val="AralkYok"/>
        <w:jc w:val="both"/>
        <w:rPr>
          <w:b/>
          <w:color w:val="595959" w:themeColor="text1" w:themeTint="A6"/>
          <w:sz w:val="20"/>
          <w:szCs w:val="20"/>
          <w:u w:val="single"/>
          <w:lang w:val="tr-TR"/>
        </w:rPr>
      </w:pPr>
    </w:p>
    <w:p w14:paraId="1CED896A" w14:textId="77777777" w:rsidR="002471E5" w:rsidRPr="00A81684" w:rsidRDefault="002471E5" w:rsidP="002471E5">
      <w:pPr>
        <w:pStyle w:val="AralkYok"/>
        <w:jc w:val="both"/>
        <w:rPr>
          <w:b/>
          <w:color w:val="595959" w:themeColor="text1" w:themeTint="A6"/>
          <w:sz w:val="20"/>
          <w:szCs w:val="20"/>
          <w:u w:val="single"/>
          <w:lang w:val="tr-TR"/>
        </w:rPr>
      </w:pPr>
      <w:r w:rsidRPr="00A81684">
        <w:rPr>
          <w:b/>
          <w:color w:val="595959" w:themeColor="text1" w:themeTint="A6"/>
          <w:sz w:val="20"/>
          <w:szCs w:val="20"/>
          <w:u w:val="single"/>
          <w:lang w:val="tr-TR"/>
        </w:rPr>
        <w:t xml:space="preserve">Feride Çiçekoğlu Hakkında </w:t>
      </w:r>
    </w:p>
    <w:p w14:paraId="54D466A6" w14:textId="07F41E3D" w:rsidR="002471E5" w:rsidRDefault="002471E5" w:rsidP="00A81684">
      <w:pPr>
        <w:pStyle w:val="AralkYok"/>
        <w:jc w:val="both"/>
        <w:rPr>
          <w:color w:val="595959" w:themeColor="text1" w:themeTint="A6"/>
          <w:sz w:val="20"/>
          <w:szCs w:val="20"/>
          <w:lang w:val="tr-TR"/>
        </w:rPr>
      </w:pPr>
      <w:r w:rsidRPr="00A81684">
        <w:rPr>
          <w:color w:val="595959" w:themeColor="text1" w:themeTint="A6"/>
          <w:sz w:val="20"/>
          <w:szCs w:val="20"/>
          <w:lang w:val="tr-TR"/>
        </w:rPr>
        <w:t>ODTÜ Mimarlık Fakültesi, Pennsylvania Üniversitesi’nden mezun</w:t>
      </w:r>
      <w:r w:rsidR="00AE52C9" w:rsidRPr="00A81684">
        <w:rPr>
          <w:color w:val="595959" w:themeColor="text1" w:themeTint="A6"/>
          <w:sz w:val="20"/>
          <w:szCs w:val="20"/>
          <w:lang w:val="tr-TR"/>
        </w:rPr>
        <w:t>.</w:t>
      </w:r>
      <w:r w:rsidRPr="00A81684">
        <w:rPr>
          <w:color w:val="595959" w:themeColor="text1" w:themeTint="A6"/>
          <w:sz w:val="20"/>
          <w:szCs w:val="20"/>
          <w:lang w:val="tr-TR"/>
        </w:rPr>
        <w:t xml:space="preserve"> </w:t>
      </w:r>
      <w:r w:rsidRPr="00A81684">
        <w:rPr>
          <w:i/>
          <w:color w:val="595959" w:themeColor="text1" w:themeTint="A6"/>
          <w:sz w:val="20"/>
          <w:szCs w:val="20"/>
          <w:lang w:val="tr-TR"/>
        </w:rPr>
        <w:t>Uçurtmayı Vurmasınlar</w:t>
      </w:r>
      <w:r w:rsidRPr="00A81684">
        <w:rPr>
          <w:color w:val="595959" w:themeColor="text1" w:themeTint="A6"/>
          <w:sz w:val="20"/>
          <w:szCs w:val="20"/>
          <w:lang w:val="tr-TR"/>
        </w:rPr>
        <w:t xml:space="preserve"> sayesinde sinemaya yöneldi. Halen İstanbul Bilgi Üniversitesi Sinema ve Televizyon Bölümü’nde öğretmenliğe devam ediyor. Kitapları Can Yayınları ve </w:t>
      </w:r>
      <w:proofErr w:type="spellStart"/>
      <w:r w:rsidRPr="00A81684">
        <w:rPr>
          <w:color w:val="595959" w:themeColor="text1" w:themeTint="A6"/>
          <w:sz w:val="20"/>
          <w:szCs w:val="20"/>
          <w:lang w:val="tr-TR"/>
        </w:rPr>
        <w:t>Metis’te</w:t>
      </w:r>
      <w:proofErr w:type="spellEnd"/>
      <w:r w:rsidRPr="00A81684">
        <w:rPr>
          <w:color w:val="595959" w:themeColor="text1" w:themeTint="A6"/>
          <w:sz w:val="20"/>
          <w:szCs w:val="20"/>
          <w:lang w:val="tr-TR"/>
        </w:rPr>
        <w:t xml:space="preserve"> yayımlanıyor.</w:t>
      </w:r>
    </w:p>
    <w:p w14:paraId="65307E61" w14:textId="77777777" w:rsidR="008936DB" w:rsidRPr="008936DB" w:rsidRDefault="008936DB" w:rsidP="00A81684">
      <w:pPr>
        <w:pStyle w:val="AralkYok"/>
        <w:jc w:val="both"/>
        <w:rPr>
          <w:color w:val="595959" w:themeColor="text1" w:themeTint="A6"/>
          <w:sz w:val="12"/>
          <w:szCs w:val="12"/>
          <w:lang w:val="tr-TR"/>
        </w:rPr>
      </w:pPr>
    </w:p>
    <w:p w14:paraId="7372D900" w14:textId="75956AB4" w:rsidR="002471E5" w:rsidRPr="00A81684" w:rsidRDefault="002471E5" w:rsidP="002471E5">
      <w:pPr>
        <w:pStyle w:val="AralkYok"/>
        <w:rPr>
          <w:b/>
          <w:bCs/>
          <w:color w:val="595959" w:themeColor="text1" w:themeTint="A6"/>
          <w:sz w:val="20"/>
          <w:szCs w:val="20"/>
          <w:u w:val="single"/>
          <w:lang w:val="tr-TR"/>
        </w:rPr>
      </w:pPr>
      <w:r w:rsidRPr="00A81684">
        <w:rPr>
          <w:b/>
          <w:bCs/>
          <w:color w:val="595959" w:themeColor="text1" w:themeTint="A6"/>
          <w:sz w:val="20"/>
          <w:szCs w:val="20"/>
          <w:u w:val="single"/>
          <w:lang w:val="tr-TR"/>
        </w:rPr>
        <w:t xml:space="preserve">Fol Hakkında </w:t>
      </w:r>
    </w:p>
    <w:p w14:paraId="0F7B6F91" w14:textId="38CC1760" w:rsidR="00121354" w:rsidRPr="008936DB" w:rsidRDefault="002471E5" w:rsidP="008936DB">
      <w:pPr>
        <w:pStyle w:val="AralkYok"/>
        <w:rPr>
          <w:color w:val="595959" w:themeColor="text1" w:themeTint="A6"/>
          <w:sz w:val="20"/>
          <w:szCs w:val="20"/>
          <w:lang w:val="tr-TR"/>
        </w:rPr>
      </w:pPr>
      <w:r w:rsidRPr="00A81684">
        <w:rPr>
          <w:bCs/>
          <w:color w:val="595959" w:themeColor="text1" w:themeTint="A6"/>
          <w:sz w:val="20"/>
          <w:szCs w:val="20"/>
          <w:lang w:val="tr-TR"/>
        </w:rPr>
        <w:t xml:space="preserve">Fol, film ve videonun sunduğu alternatif deneyimleme şekline önem veren ve bu deneyimi paylaşmaya odaklanan İstanbul menşeli bir sinema topluluğudur. 2015 yılında Burak Çevik tarafından kurulmuş ve İstanbul’un muhtelif yerlerinde gösterimlerine devam ediyor. </w:t>
      </w:r>
    </w:p>
    <w:sectPr w:rsidR="00121354" w:rsidRPr="008936DB" w:rsidSect="00831962">
      <w:headerReference w:type="default" r:id="rId8"/>
      <w:footerReference w:type="default" r:id="rId9"/>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98F1" w14:textId="77777777" w:rsidR="006956C0" w:rsidRDefault="006956C0">
      <w:r>
        <w:separator/>
      </w:r>
    </w:p>
  </w:endnote>
  <w:endnote w:type="continuationSeparator" w:id="0">
    <w:p w14:paraId="04BB13B3" w14:textId="77777777" w:rsidR="006956C0" w:rsidRDefault="0069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29D1" w14:textId="77777777" w:rsidR="00E24F15" w:rsidRDefault="00E24F15">
    <w:pPr>
      <w:pStyle w:val="AltBilgi"/>
      <w:jc w:val="center"/>
      <w:rPr>
        <w:rStyle w:val="None"/>
        <w:rFonts w:ascii="Arial" w:hAnsi="Arial"/>
        <w:sz w:val="16"/>
        <w:szCs w:val="16"/>
      </w:rPr>
    </w:pPr>
  </w:p>
  <w:p w14:paraId="01AC0827" w14:textId="77777777" w:rsidR="00E24F15" w:rsidRDefault="00E24F15">
    <w:pPr>
      <w:pStyle w:val="AltBilgi"/>
      <w:jc w:val="center"/>
    </w:pPr>
    <w:proofErr w:type="spellStart"/>
    <w:r>
      <w:rPr>
        <w:rStyle w:val="None"/>
        <w:rFonts w:ascii="Arial" w:hAnsi="Arial"/>
        <w:sz w:val="16"/>
        <w:szCs w:val="16"/>
      </w:rPr>
      <w:t>Meşrutiyet</w:t>
    </w:r>
    <w:proofErr w:type="spellEnd"/>
    <w:r>
      <w:rPr>
        <w:rStyle w:val="None"/>
        <w:rFonts w:ascii="Arial" w:hAnsi="Arial"/>
        <w:sz w:val="16"/>
        <w:szCs w:val="16"/>
      </w:rPr>
      <w:t xml:space="preserve"> </w:t>
    </w:r>
    <w:proofErr w:type="spellStart"/>
    <w:r>
      <w:rPr>
        <w:rStyle w:val="None"/>
        <w:rFonts w:ascii="Arial" w:hAnsi="Arial"/>
        <w:sz w:val="16"/>
        <w:szCs w:val="16"/>
      </w:rPr>
      <w:t>Caddesi</w:t>
    </w:r>
    <w:proofErr w:type="spellEnd"/>
    <w:r>
      <w:rPr>
        <w:rStyle w:val="None"/>
        <w:rFonts w:ascii="Arial" w:hAnsi="Arial"/>
        <w:sz w:val="16"/>
        <w:szCs w:val="16"/>
      </w:rPr>
      <w:t xml:space="preserve"> No.65, 34430 </w:t>
    </w:r>
    <w:proofErr w:type="spellStart"/>
    <w:r>
      <w:rPr>
        <w:rStyle w:val="None"/>
        <w:rFonts w:ascii="Arial" w:hAnsi="Arial"/>
        <w:sz w:val="16"/>
        <w:szCs w:val="16"/>
      </w:rPr>
      <w:t>Tepebaşı</w:t>
    </w:r>
    <w:proofErr w:type="spellEnd"/>
    <w:r>
      <w:rPr>
        <w:rStyle w:val="None"/>
        <w:rFonts w:ascii="Arial" w:hAnsi="Arial"/>
        <w:sz w:val="16"/>
        <w:szCs w:val="16"/>
      </w:rPr>
      <w:t xml:space="preserve"> - </w:t>
    </w:r>
    <w:proofErr w:type="spellStart"/>
    <w:r>
      <w:rPr>
        <w:rStyle w:val="None"/>
        <w:rFonts w:ascii="Arial" w:hAnsi="Arial"/>
        <w:sz w:val="16"/>
        <w:szCs w:val="16"/>
      </w:rPr>
      <w:t>Beyoğlu</w:t>
    </w:r>
    <w:proofErr w:type="spellEnd"/>
    <w:r>
      <w:rPr>
        <w:rStyle w:val="None"/>
        <w:rFonts w:ascii="Arial" w:hAnsi="Arial"/>
        <w:sz w:val="16"/>
        <w:szCs w:val="16"/>
      </w:rPr>
      <w:t xml:space="preserve"> – İstanbul Tel. + 90 212 334 99 00</w:t>
    </w:r>
  </w:p>
  <w:p w14:paraId="3FC16FBF" w14:textId="3B38C0A2" w:rsidR="00E24F15" w:rsidRDefault="00E24F15" w:rsidP="00A816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FC8B" w14:textId="77777777" w:rsidR="006956C0" w:rsidRDefault="006956C0">
      <w:r>
        <w:separator/>
      </w:r>
    </w:p>
  </w:footnote>
  <w:footnote w:type="continuationSeparator" w:id="0">
    <w:p w14:paraId="23F46993" w14:textId="77777777" w:rsidR="006956C0" w:rsidRDefault="0069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7463" w14:textId="49E2A8FE" w:rsidR="00E24F15" w:rsidRDefault="00E24F15" w:rsidP="0066524F">
    <w:pPr>
      <w:pStyle w:val="HeaderFooter"/>
      <w:jc w:val="center"/>
    </w:pPr>
    <w:r w:rsidRPr="00701F97">
      <w:rPr>
        <w:rFonts w:ascii="Calibri" w:eastAsia="Calibri" w:hAnsi="Calibri" w:cs="Calibri"/>
        <w:noProof/>
        <w:sz w:val="22"/>
        <w:szCs w:val="22"/>
      </w:rPr>
      <w:drawing>
        <wp:inline distT="0" distB="0" distL="0" distR="0" wp14:anchorId="1C3E9394" wp14:editId="1779FF14">
          <wp:extent cx="3442335" cy="789940"/>
          <wp:effectExtent l="0" t="0" r="12065" b="0"/>
          <wp:docPr id="1" name="officeArt object" descr="Pera Müzesi Logo-01"/>
          <wp:cNvGraphicFramePr/>
          <a:graphic xmlns:a="http://schemas.openxmlformats.org/drawingml/2006/main">
            <a:graphicData uri="http://schemas.openxmlformats.org/drawingml/2006/picture">
              <pic:pic xmlns:pic="http://schemas.openxmlformats.org/drawingml/2006/picture">
                <pic:nvPicPr>
                  <pic:cNvPr id="1073741825" name="image1.png" descr="Pera Müzesi Logo-01"/>
                  <pic:cNvPicPr>
                    <a:picLocks noChangeAspect="1"/>
                  </pic:cNvPicPr>
                </pic:nvPicPr>
                <pic:blipFill>
                  <a:blip r:embed="rId1"/>
                  <a:stretch>
                    <a:fillRect/>
                  </a:stretch>
                </pic:blipFill>
                <pic:spPr>
                  <a:xfrm>
                    <a:off x="0" y="0"/>
                    <a:ext cx="3442335" cy="78994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103B"/>
    <w:multiLevelType w:val="hybridMultilevel"/>
    <w:tmpl w:val="95B26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117706"/>
    <w:multiLevelType w:val="hybridMultilevel"/>
    <w:tmpl w:val="697400AE"/>
    <w:lvl w:ilvl="0" w:tplc="A8AEA1B0">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D33A8A"/>
    <w:multiLevelType w:val="hybridMultilevel"/>
    <w:tmpl w:val="EE361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C47EC4"/>
    <w:multiLevelType w:val="hybridMultilevel"/>
    <w:tmpl w:val="18167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4529F4"/>
    <w:multiLevelType w:val="hybridMultilevel"/>
    <w:tmpl w:val="2820D0A8"/>
    <w:lvl w:ilvl="0" w:tplc="A8AEA1B0">
      <w:numFmt w:val="bullet"/>
      <w:lvlText w:val="•"/>
      <w:lvlJc w:val="left"/>
      <w:pPr>
        <w:ind w:left="1065" w:hanging="705"/>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444582"/>
    <w:multiLevelType w:val="hybridMultilevel"/>
    <w:tmpl w:val="A7DEA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DF5518"/>
    <w:multiLevelType w:val="hybridMultilevel"/>
    <w:tmpl w:val="270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F72E3"/>
    <w:multiLevelType w:val="hybridMultilevel"/>
    <w:tmpl w:val="6B564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BA0A31"/>
    <w:multiLevelType w:val="hybridMultilevel"/>
    <w:tmpl w:val="558C6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354"/>
    <w:rsid w:val="000007EA"/>
    <w:rsid w:val="000167A6"/>
    <w:rsid w:val="00022399"/>
    <w:rsid w:val="00034823"/>
    <w:rsid w:val="000364FD"/>
    <w:rsid w:val="00041A94"/>
    <w:rsid w:val="000424ED"/>
    <w:rsid w:val="00047656"/>
    <w:rsid w:val="00055F10"/>
    <w:rsid w:val="00057940"/>
    <w:rsid w:val="00061094"/>
    <w:rsid w:val="00062425"/>
    <w:rsid w:val="00062B3E"/>
    <w:rsid w:val="00065ED5"/>
    <w:rsid w:val="000663A0"/>
    <w:rsid w:val="00066544"/>
    <w:rsid w:val="0007439E"/>
    <w:rsid w:val="00082053"/>
    <w:rsid w:val="000912C6"/>
    <w:rsid w:val="000917CA"/>
    <w:rsid w:val="00097093"/>
    <w:rsid w:val="000A4311"/>
    <w:rsid w:val="000A59AD"/>
    <w:rsid w:val="000B5370"/>
    <w:rsid w:val="000B57E1"/>
    <w:rsid w:val="000B6A49"/>
    <w:rsid w:val="000C167A"/>
    <w:rsid w:val="000D2319"/>
    <w:rsid w:val="000E2C6E"/>
    <w:rsid w:val="000E50F8"/>
    <w:rsid w:val="000E7009"/>
    <w:rsid w:val="000E7A3F"/>
    <w:rsid w:val="000F60A3"/>
    <w:rsid w:val="001152D9"/>
    <w:rsid w:val="00115640"/>
    <w:rsid w:val="0011673D"/>
    <w:rsid w:val="00117180"/>
    <w:rsid w:val="00121354"/>
    <w:rsid w:val="00126F56"/>
    <w:rsid w:val="0012716C"/>
    <w:rsid w:val="00127EC7"/>
    <w:rsid w:val="00130ED6"/>
    <w:rsid w:val="00131BB3"/>
    <w:rsid w:val="00134835"/>
    <w:rsid w:val="001374CB"/>
    <w:rsid w:val="00145F1D"/>
    <w:rsid w:val="00154F36"/>
    <w:rsid w:val="001632FC"/>
    <w:rsid w:val="00170B30"/>
    <w:rsid w:val="0018013B"/>
    <w:rsid w:val="00183515"/>
    <w:rsid w:val="00190685"/>
    <w:rsid w:val="001950E3"/>
    <w:rsid w:val="001A15F9"/>
    <w:rsid w:val="001A45D8"/>
    <w:rsid w:val="001B2C33"/>
    <w:rsid w:val="001B7162"/>
    <w:rsid w:val="001D340F"/>
    <w:rsid w:val="001D66CD"/>
    <w:rsid w:val="001E23C7"/>
    <w:rsid w:val="001E572F"/>
    <w:rsid w:val="001E798A"/>
    <w:rsid w:val="001F388B"/>
    <w:rsid w:val="001F50DB"/>
    <w:rsid w:val="00200D69"/>
    <w:rsid w:val="00221437"/>
    <w:rsid w:val="00223260"/>
    <w:rsid w:val="0023257F"/>
    <w:rsid w:val="00234662"/>
    <w:rsid w:val="00242D97"/>
    <w:rsid w:val="00246F80"/>
    <w:rsid w:val="002471E5"/>
    <w:rsid w:val="002504D8"/>
    <w:rsid w:val="002531CF"/>
    <w:rsid w:val="00253FB7"/>
    <w:rsid w:val="00255F1A"/>
    <w:rsid w:val="00261BAC"/>
    <w:rsid w:val="00266A74"/>
    <w:rsid w:val="00266BF3"/>
    <w:rsid w:val="002677C4"/>
    <w:rsid w:val="002706A6"/>
    <w:rsid w:val="00270F2F"/>
    <w:rsid w:val="00290060"/>
    <w:rsid w:val="00294210"/>
    <w:rsid w:val="00295EDB"/>
    <w:rsid w:val="002967E0"/>
    <w:rsid w:val="002A3A00"/>
    <w:rsid w:val="002A724B"/>
    <w:rsid w:val="002C3069"/>
    <w:rsid w:val="002C3AF0"/>
    <w:rsid w:val="002C5277"/>
    <w:rsid w:val="002D0C27"/>
    <w:rsid w:val="002D2853"/>
    <w:rsid w:val="002E3429"/>
    <w:rsid w:val="002E4252"/>
    <w:rsid w:val="002E449B"/>
    <w:rsid w:val="002E6B0B"/>
    <w:rsid w:val="002F3DEF"/>
    <w:rsid w:val="00301A67"/>
    <w:rsid w:val="0030391C"/>
    <w:rsid w:val="003139AD"/>
    <w:rsid w:val="0032297C"/>
    <w:rsid w:val="00323616"/>
    <w:rsid w:val="00326883"/>
    <w:rsid w:val="0033743D"/>
    <w:rsid w:val="00343469"/>
    <w:rsid w:val="003530E6"/>
    <w:rsid w:val="00365828"/>
    <w:rsid w:val="003701F6"/>
    <w:rsid w:val="003709F5"/>
    <w:rsid w:val="003732FC"/>
    <w:rsid w:val="00373C47"/>
    <w:rsid w:val="0037486B"/>
    <w:rsid w:val="0038675D"/>
    <w:rsid w:val="003870B3"/>
    <w:rsid w:val="00387A8C"/>
    <w:rsid w:val="00395779"/>
    <w:rsid w:val="003A02C0"/>
    <w:rsid w:val="003A18F0"/>
    <w:rsid w:val="003A1E0D"/>
    <w:rsid w:val="003A7318"/>
    <w:rsid w:val="003A7338"/>
    <w:rsid w:val="003B4686"/>
    <w:rsid w:val="003B4AD7"/>
    <w:rsid w:val="003B4D47"/>
    <w:rsid w:val="003B55EA"/>
    <w:rsid w:val="003B77C6"/>
    <w:rsid w:val="003C1DE8"/>
    <w:rsid w:val="003C28EC"/>
    <w:rsid w:val="003C7A5A"/>
    <w:rsid w:val="003D1537"/>
    <w:rsid w:val="003D1C5B"/>
    <w:rsid w:val="003D5CBE"/>
    <w:rsid w:val="003D69FC"/>
    <w:rsid w:val="003E3B68"/>
    <w:rsid w:val="003E4F10"/>
    <w:rsid w:val="003F1DCF"/>
    <w:rsid w:val="003F6013"/>
    <w:rsid w:val="003F6A73"/>
    <w:rsid w:val="00404F89"/>
    <w:rsid w:val="004171FB"/>
    <w:rsid w:val="00422BEA"/>
    <w:rsid w:val="00437888"/>
    <w:rsid w:val="0044106F"/>
    <w:rsid w:val="00442138"/>
    <w:rsid w:val="004461EA"/>
    <w:rsid w:val="00447D16"/>
    <w:rsid w:val="00447D86"/>
    <w:rsid w:val="00450CB1"/>
    <w:rsid w:val="0045248C"/>
    <w:rsid w:val="00453626"/>
    <w:rsid w:val="00463008"/>
    <w:rsid w:val="00473645"/>
    <w:rsid w:val="004736F4"/>
    <w:rsid w:val="00474511"/>
    <w:rsid w:val="00477225"/>
    <w:rsid w:val="00477C37"/>
    <w:rsid w:val="004837DD"/>
    <w:rsid w:val="00487962"/>
    <w:rsid w:val="00493289"/>
    <w:rsid w:val="004949E2"/>
    <w:rsid w:val="00494F02"/>
    <w:rsid w:val="004A35A5"/>
    <w:rsid w:val="004B2208"/>
    <w:rsid w:val="004C0093"/>
    <w:rsid w:val="004C11F9"/>
    <w:rsid w:val="004D0EC1"/>
    <w:rsid w:val="004D2B6D"/>
    <w:rsid w:val="004E2B21"/>
    <w:rsid w:val="004E3609"/>
    <w:rsid w:val="004E3A94"/>
    <w:rsid w:val="004E4873"/>
    <w:rsid w:val="004F2053"/>
    <w:rsid w:val="004F3D76"/>
    <w:rsid w:val="004F5522"/>
    <w:rsid w:val="004F7C9B"/>
    <w:rsid w:val="00505BB0"/>
    <w:rsid w:val="0050668D"/>
    <w:rsid w:val="005246CF"/>
    <w:rsid w:val="00525C4F"/>
    <w:rsid w:val="00526488"/>
    <w:rsid w:val="00534D92"/>
    <w:rsid w:val="0053709E"/>
    <w:rsid w:val="005522EC"/>
    <w:rsid w:val="0055444D"/>
    <w:rsid w:val="005565D1"/>
    <w:rsid w:val="00556AB7"/>
    <w:rsid w:val="00563DE4"/>
    <w:rsid w:val="00564C20"/>
    <w:rsid w:val="00570526"/>
    <w:rsid w:val="00575624"/>
    <w:rsid w:val="00575EFC"/>
    <w:rsid w:val="00577534"/>
    <w:rsid w:val="00583B80"/>
    <w:rsid w:val="005852CD"/>
    <w:rsid w:val="00591E2A"/>
    <w:rsid w:val="005957FF"/>
    <w:rsid w:val="005A0DAB"/>
    <w:rsid w:val="005A14CF"/>
    <w:rsid w:val="005B06B3"/>
    <w:rsid w:val="005B1E44"/>
    <w:rsid w:val="005C06FF"/>
    <w:rsid w:val="005C5DE4"/>
    <w:rsid w:val="005D6A5A"/>
    <w:rsid w:val="005E2E63"/>
    <w:rsid w:val="0060027E"/>
    <w:rsid w:val="006053C5"/>
    <w:rsid w:val="00606840"/>
    <w:rsid w:val="006103E1"/>
    <w:rsid w:val="00615FD4"/>
    <w:rsid w:val="00616A89"/>
    <w:rsid w:val="00634479"/>
    <w:rsid w:val="00642486"/>
    <w:rsid w:val="00646264"/>
    <w:rsid w:val="006519D6"/>
    <w:rsid w:val="00654A8D"/>
    <w:rsid w:val="00654DD7"/>
    <w:rsid w:val="006553EF"/>
    <w:rsid w:val="00656A48"/>
    <w:rsid w:val="006605BF"/>
    <w:rsid w:val="00660E78"/>
    <w:rsid w:val="006623F9"/>
    <w:rsid w:val="0066524F"/>
    <w:rsid w:val="006713AD"/>
    <w:rsid w:val="00671FAC"/>
    <w:rsid w:val="006760EB"/>
    <w:rsid w:val="006822B9"/>
    <w:rsid w:val="00687CDD"/>
    <w:rsid w:val="00693878"/>
    <w:rsid w:val="006956C0"/>
    <w:rsid w:val="006A4426"/>
    <w:rsid w:val="006A620C"/>
    <w:rsid w:val="006A6FAA"/>
    <w:rsid w:val="006B29A2"/>
    <w:rsid w:val="006B35B3"/>
    <w:rsid w:val="006B4E6B"/>
    <w:rsid w:val="006B4EEA"/>
    <w:rsid w:val="006C276A"/>
    <w:rsid w:val="006C31DB"/>
    <w:rsid w:val="006D2A6D"/>
    <w:rsid w:val="006D509E"/>
    <w:rsid w:val="006E0DA5"/>
    <w:rsid w:val="006E49A6"/>
    <w:rsid w:val="006F2A55"/>
    <w:rsid w:val="006F38AE"/>
    <w:rsid w:val="007016C1"/>
    <w:rsid w:val="00701F97"/>
    <w:rsid w:val="00704390"/>
    <w:rsid w:val="00707569"/>
    <w:rsid w:val="00715970"/>
    <w:rsid w:val="00730E6C"/>
    <w:rsid w:val="00741FE4"/>
    <w:rsid w:val="0074632B"/>
    <w:rsid w:val="00753F69"/>
    <w:rsid w:val="007617A4"/>
    <w:rsid w:val="00765159"/>
    <w:rsid w:val="00772BE2"/>
    <w:rsid w:val="0077429D"/>
    <w:rsid w:val="007753D4"/>
    <w:rsid w:val="00776273"/>
    <w:rsid w:val="007818E2"/>
    <w:rsid w:val="00782350"/>
    <w:rsid w:val="00782E7A"/>
    <w:rsid w:val="0079711C"/>
    <w:rsid w:val="007A0890"/>
    <w:rsid w:val="007B6FD9"/>
    <w:rsid w:val="007D161F"/>
    <w:rsid w:val="007D3646"/>
    <w:rsid w:val="007D66AF"/>
    <w:rsid w:val="007E6C85"/>
    <w:rsid w:val="007E6E8E"/>
    <w:rsid w:val="007E7325"/>
    <w:rsid w:val="007F5ED9"/>
    <w:rsid w:val="00805E39"/>
    <w:rsid w:val="00807909"/>
    <w:rsid w:val="00816F25"/>
    <w:rsid w:val="008311DA"/>
    <w:rsid w:val="00831962"/>
    <w:rsid w:val="00832C66"/>
    <w:rsid w:val="008330EC"/>
    <w:rsid w:val="008412BD"/>
    <w:rsid w:val="008517A4"/>
    <w:rsid w:val="00872FE4"/>
    <w:rsid w:val="0087628D"/>
    <w:rsid w:val="00876B98"/>
    <w:rsid w:val="00880846"/>
    <w:rsid w:val="00884D69"/>
    <w:rsid w:val="00886FB4"/>
    <w:rsid w:val="0089193B"/>
    <w:rsid w:val="00891A2E"/>
    <w:rsid w:val="00891B73"/>
    <w:rsid w:val="00891F98"/>
    <w:rsid w:val="008929BC"/>
    <w:rsid w:val="008936DB"/>
    <w:rsid w:val="008B21C9"/>
    <w:rsid w:val="008B30B0"/>
    <w:rsid w:val="008B4644"/>
    <w:rsid w:val="008C35AF"/>
    <w:rsid w:val="008C767C"/>
    <w:rsid w:val="008D0ACA"/>
    <w:rsid w:val="008D3EA2"/>
    <w:rsid w:val="008D5E5F"/>
    <w:rsid w:val="008D7F6D"/>
    <w:rsid w:val="008E4FAA"/>
    <w:rsid w:val="008F2181"/>
    <w:rsid w:val="008F3413"/>
    <w:rsid w:val="009030E2"/>
    <w:rsid w:val="00907FCC"/>
    <w:rsid w:val="00936F68"/>
    <w:rsid w:val="0094218A"/>
    <w:rsid w:val="00944817"/>
    <w:rsid w:val="00951E77"/>
    <w:rsid w:val="0095276C"/>
    <w:rsid w:val="009623BD"/>
    <w:rsid w:val="00981F0C"/>
    <w:rsid w:val="00982631"/>
    <w:rsid w:val="0098329F"/>
    <w:rsid w:val="009873AA"/>
    <w:rsid w:val="009913C5"/>
    <w:rsid w:val="00991B42"/>
    <w:rsid w:val="00994F4B"/>
    <w:rsid w:val="0099787B"/>
    <w:rsid w:val="009A3473"/>
    <w:rsid w:val="009A4560"/>
    <w:rsid w:val="009B5C0F"/>
    <w:rsid w:val="009D66AC"/>
    <w:rsid w:val="009E3084"/>
    <w:rsid w:val="009E336C"/>
    <w:rsid w:val="009E5049"/>
    <w:rsid w:val="009F1E22"/>
    <w:rsid w:val="009F2A03"/>
    <w:rsid w:val="00A02129"/>
    <w:rsid w:val="00A04A36"/>
    <w:rsid w:val="00A06621"/>
    <w:rsid w:val="00A10BBB"/>
    <w:rsid w:val="00A11C13"/>
    <w:rsid w:val="00A21E9D"/>
    <w:rsid w:val="00A27DAE"/>
    <w:rsid w:val="00A306FE"/>
    <w:rsid w:val="00A37298"/>
    <w:rsid w:val="00A41CD7"/>
    <w:rsid w:val="00A46130"/>
    <w:rsid w:val="00A52137"/>
    <w:rsid w:val="00A613FB"/>
    <w:rsid w:val="00A66D07"/>
    <w:rsid w:val="00A67D32"/>
    <w:rsid w:val="00A702E8"/>
    <w:rsid w:val="00A7383D"/>
    <w:rsid w:val="00A81684"/>
    <w:rsid w:val="00A81ABB"/>
    <w:rsid w:val="00A820E8"/>
    <w:rsid w:val="00A82AD5"/>
    <w:rsid w:val="00A86A31"/>
    <w:rsid w:val="00AA400C"/>
    <w:rsid w:val="00AA778E"/>
    <w:rsid w:val="00AB201B"/>
    <w:rsid w:val="00AB4E1A"/>
    <w:rsid w:val="00AB504A"/>
    <w:rsid w:val="00AC08BD"/>
    <w:rsid w:val="00AC4BB8"/>
    <w:rsid w:val="00AC53FD"/>
    <w:rsid w:val="00AC5939"/>
    <w:rsid w:val="00AE007E"/>
    <w:rsid w:val="00AE52C9"/>
    <w:rsid w:val="00AE6252"/>
    <w:rsid w:val="00AF5473"/>
    <w:rsid w:val="00AF7EF0"/>
    <w:rsid w:val="00B02075"/>
    <w:rsid w:val="00B0664F"/>
    <w:rsid w:val="00B07423"/>
    <w:rsid w:val="00B1128F"/>
    <w:rsid w:val="00B1463E"/>
    <w:rsid w:val="00B15E97"/>
    <w:rsid w:val="00B32288"/>
    <w:rsid w:val="00B41F27"/>
    <w:rsid w:val="00B50D54"/>
    <w:rsid w:val="00B55F16"/>
    <w:rsid w:val="00B600CD"/>
    <w:rsid w:val="00B6469D"/>
    <w:rsid w:val="00B65908"/>
    <w:rsid w:val="00B673BB"/>
    <w:rsid w:val="00B70506"/>
    <w:rsid w:val="00B70C7D"/>
    <w:rsid w:val="00B71B99"/>
    <w:rsid w:val="00B7326D"/>
    <w:rsid w:val="00B80722"/>
    <w:rsid w:val="00B8738F"/>
    <w:rsid w:val="00B92B3C"/>
    <w:rsid w:val="00B9341E"/>
    <w:rsid w:val="00B963AB"/>
    <w:rsid w:val="00BA580D"/>
    <w:rsid w:val="00BA5B5C"/>
    <w:rsid w:val="00BA6187"/>
    <w:rsid w:val="00BB01DD"/>
    <w:rsid w:val="00BB1832"/>
    <w:rsid w:val="00BB2ECF"/>
    <w:rsid w:val="00BC0FBD"/>
    <w:rsid w:val="00BC12F2"/>
    <w:rsid w:val="00BC1FD4"/>
    <w:rsid w:val="00BC408C"/>
    <w:rsid w:val="00BC5A07"/>
    <w:rsid w:val="00BC612B"/>
    <w:rsid w:val="00BC6F54"/>
    <w:rsid w:val="00BD04B6"/>
    <w:rsid w:val="00BD0693"/>
    <w:rsid w:val="00BD0A46"/>
    <w:rsid w:val="00BD61D1"/>
    <w:rsid w:val="00BD672D"/>
    <w:rsid w:val="00BD6869"/>
    <w:rsid w:val="00BD784A"/>
    <w:rsid w:val="00BE1A9F"/>
    <w:rsid w:val="00BF0CAB"/>
    <w:rsid w:val="00C005E9"/>
    <w:rsid w:val="00C00874"/>
    <w:rsid w:val="00C0257F"/>
    <w:rsid w:val="00C04720"/>
    <w:rsid w:val="00C168D0"/>
    <w:rsid w:val="00C20C0F"/>
    <w:rsid w:val="00C25017"/>
    <w:rsid w:val="00C25E5D"/>
    <w:rsid w:val="00C26BA4"/>
    <w:rsid w:val="00C30E3A"/>
    <w:rsid w:val="00C372D9"/>
    <w:rsid w:val="00C42C4A"/>
    <w:rsid w:val="00C475B3"/>
    <w:rsid w:val="00C52231"/>
    <w:rsid w:val="00C54249"/>
    <w:rsid w:val="00C6300C"/>
    <w:rsid w:val="00C77171"/>
    <w:rsid w:val="00C7779A"/>
    <w:rsid w:val="00C80430"/>
    <w:rsid w:val="00C84113"/>
    <w:rsid w:val="00C90269"/>
    <w:rsid w:val="00C91AEA"/>
    <w:rsid w:val="00CA07B7"/>
    <w:rsid w:val="00CA1E33"/>
    <w:rsid w:val="00CA220C"/>
    <w:rsid w:val="00CB1525"/>
    <w:rsid w:val="00CB53C1"/>
    <w:rsid w:val="00CD328B"/>
    <w:rsid w:val="00CD4869"/>
    <w:rsid w:val="00CE6172"/>
    <w:rsid w:val="00CE7A4F"/>
    <w:rsid w:val="00D0429E"/>
    <w:rsid w:val="00D05955"/>
    <w:rsid w:val="00D15262"/>
    <w:rsid w:val="00D2282E"/>
    <w:rsid w:val="00D26C0A"/>
    <w:rsid w:val="00D305C4"/>
    <w:rsid w:val="00D31C7F"/>
    <w:rsid w:val="00D3401F"/>
    <w:rsid w:val="00D34526"/>
    <w:rsid w:val="00D45278"/>
    <w:rsid w:val="00D46938"/>
    <w:rsid w:val="00D47D6D"/>
    <w:rsid w:val="00D53432"/>
    <w:rsid w:val="00D621B9"/>
    <w:rsid w:val="00D63370"/>
    <w:rsid w:val="00D63CDE"/>
    <w:rsid w:val="00D65D49"/>
    <w:rsid w:val="00D70AD7"/>
    <w:rsid w:val="00D777ED"/>
    <w:rsid w:val="00D77FA6"/>
    <w:rsid w:val="00D801CE"/>
    <w:rsid w:val="00D859F6"/>
    <w:rsid w:val="00D96636"/>
    <w:rsid w:val="00DA174A"/>
    <w:rsid w:val="00DA36F6"/>
    <w:rsid w:val="00DA5594"/>
    <w:rsid w:val="00DA60CC"/>
    <w:rsid w:val="00DB1569"/>
    <w:rsid w:val="00DB3D1D"/>
    <w:rsid w:val="00DC0E15"/>
    <w:rsid w:val="00DC5548"/>
    <w:rsid w:val="00DD23A0"/>
    <w:rsid w:val="00DD33D0"/>
    <w:rsid w:val="00DD3EC9"/>
    <w:rsid w:val="00DE105D"/>
    <w:rsid w:val="00DE1ABC"/>
    <w:rsid w:val="00DE221B"/>
    <w:rsid w:val="00DE40B6"/>
    <w:rsid w:val="00DE600E"/>
    <w:rsid w:val="00DF0352"/>
    <w:rsid w:val="00DF03B2"/>
    <w:rsid w:val="00DF491F"/>
    <w:rsid w:val="00DF763B"/>
    <w:rsid w:val="00E0035E"/>
    <w:rsid w:val="00E120DA"/>
    <w:rsid w:val="00E12901"/>
    <w:rsid w:val="00E13176"/>
    <w:rsid w:val="00E13A3A"/>
    <w:rsid w:val="00E150B4"/>
    <w:rsid w:val="00E21AF7"/>
    <w:rsid w:val="00E240DB"/>
    <w:rsid w:val="00E24F15"/>
    <w:rsid w:val="00E27723"/>
    <w:rsid w:val="00E305A0"/>
    <w:rsid w:val="00E346FD"/>
    <w:rsid w:val="00E45039"/>
    <w:rsid w:val="00E4593D"/>
    <w:rsid w:val="00E52E2D"/>
    <w:rsid w:val="00E53C83"/>
    <w:rsid w:val="00E56093"/>
    <w:rsid w:val="00E57840"/>
    <w:rsid w:val="00E637EF"/>
    <w:rsid w:val="00E6392A"/>
    <w:rsid w:val="00E67E16"/>
    <w:rsid w:val="00E717DA"/>
    <w:rsid w:val="00E72863"/>
    <w:rsid w:val="00E752B8"/>
    <w:rsid w:val="00E75922"/>
    <w:rsid w:val="00E818ED"/>
    <w:rsid w:val="00E858EC"/>
    <w:rsid w:val="00E86918"/>
    <w:rsid w:val="00E96DA7"/>
    <w:rsid w:val="00EA3A87"/>
    <w:rsid w:val="00EA6773"/>
    <w:rsid w:val="00EB1AD4"/>
    <w:rsid w:val="00EC0C55"/>
    <w:rsid w:val="00EE1FFD"/>
    <w:rsid w:val="00EE541A"/>
    <w:rsid w:val="00EE7F1A"/>
    <w:rsid w:val="00EF469D"/>
    <w:rsid w:val="00EF6F13"/>
    <w:rsid w:val="00F06987"/>
    <w:rsid w:val="00F11D58"/>
    <w:rsid w:val="00F16336"/>
    <w:rsid w:val="00F23D94"/>
    <w:rsid w:val="00F2493A"/>
    <w:rsid w:val="00F24F24"/>
    <w:rsid w:val="00F3087F"/>
    <w:rsid w:val="00F35023"/>
    <w:rsid w:val="00F4676E"/>
    <w:rsid w:val="00F5042D"/>
    <w:rsid w:val="00F538DF"/>
    <w:rsid w:val="00F541CA"/>
    <w:rsid w:val="00F764E8"/>
    <w:rsid w:val="00F83CF6"/>
    <w:rsid w:val="00F843E5"/>
    <w:rsid w:val="00F91441"/>
    <w:rsid w:val="00F95BA5"/>
    <w:rsid w:val="00FA0AFA"/>
    <w:rsid w:val="00FA2C36"/>
    <w:rsid w:val="00FA4DAD"/>
    <w:rsid w:val="00FB0534"/>
    <w:rsid w:val="00FB141B"/>
    <w:rsid w:val="00FB1B51"/>
    <w:rsid w:val="00FB4B2A"/>
    <w:rsid w:val="00FC4255"/>
    <w:rsid w:val="00FD5F73"/>
    <w:rsid w:val="00FD6517"/>
    <w:rsid w:val="00FE3133"/>
    <w:rsid w:val="00FF04B7"/>
    <w:rsid w:val="00FF10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A19D"/>
  <w15:docId w15:val="{5013D9DE-67B4-4928-AD19-B109058C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66CD"/>
    <w:rPr>
      <w:sz w:val="24"/>
      <w:szCs w:val="24"/>
      <w:lang w:val="en-US" w:eastAsia="en-US"/>
    </w:rPr>
  </w:style>
  <w:style w:type="paragraph" w:styleId="Balk1">
    <w:name w:val="heading 1"/>
    <w:basedOn w:val="Normal"/>
    <w:link w:val="Balk1Char"/>
    <w:uiPriority w:val="9"/>
    <w:qFormat/>
    <w:rsid w:val="000E5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tr-TR" w:eastAsia="tr-TR"/>
    </w:rPr>
  </w:style>
  <w:style w:type="paragraph" w:styleId="Balk2">
    <w:name w:val="heading 2"/>
    <w:basedOn w:val="Normal"/>
    <w:next w:val="Normal"/>
    <w:link w:val="Balk2Char"/>
    <w:uiPriority w:val="9"/>
    <w:semiHidden/>
    <w:unhideWhenUsed/>
    <w:qFormat/>
    <w:rsid w:val="006B4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D66CD"/>
    <w:rPr>
      <w:u w:val="single"/>
    </w:rPr>
  </w:style>
  <w:style w:type="paragraph" w:customStyle="1" w:styleId="HeaderFooter">
    <w:name w:val="Header &amp; Footer"/>
    <w:rsid w:val="001D66CD"/>
    <w:pPr>
      <w:tabs>
        <w:tab w:val="right" w:pos="9020"/>
      </w:tabs>
    </w:pPr>
    <w:rPr>
      <w:rFonts w:ascii="Helvetica" w:hAnsi="Helvetica" w:cs="Arial Unicode MS"/>
      <w:color w:val="000000"/>
      <w:sz w:val="24"/>
      <w:szCs w:val="24"/>
    </w:rPr>
  </w:style>
  <w:style w:type="paragraph" w:styleId="AltBilgi">
    <w:name w:val="footer"/>
    <w:rsid w:val="001D66CD"/>
    <w:pPr>
      <w:tabs>
        <w:tab w:val="center" w:pos="4536"/>
        <w:tab w:val="right" w:pos="9072"/>
      </w:tabs>
    </w:pPr>
    <w:rPr>
      <w:rFonts w:cs="Arial Unicode MS"/>
      <w:color w:val="000000"/>
      <w:sz w:val="24"/>
      <w:szCs w:val="24"/>
      <w:u w:color="000000"/>
      <w:lang w:val="en-US"/>
    </w:rPr>
  </w:style>
  <w:style w:type="paragraph" w:customStyle="1" w:styleId="BodyA">
    <w:name w:val="Body A"/>
    <w:rsid w:val="001D66CD"/>
    <w:rPr>
      <w:rFonts w:eastAsia="Times New Roman"/>
      <w:color w:val="000000"/>
      <w:sz w:val="24"/>
      <w:szCs w:val="24"/>
      <w:u w:color="000000"/>
    </w:rPr>
  </w:style>
  <w:style w:type="paragraph" w:styleId="AralkYok">
    <w:name w:val="No Spacing"/>
    <w:uiPriority w:val="1"/>
    <w:qFormat/>
    <w:rsid w:val="001D66CD"/>
    <w:rPr>
      <w:rFonts w:ascii="Calibri" w:eastAsia="Calibri" w:hAnsi="Calibri" w:cs="Calibri"/>
      <w:color w:val="000000"/>
      <w:sz w:val="24"/>
      <w:szCs w:val="24"/>
      <w:u w:color="000000"/>
      <w:lang w:val="en-US"/>
    </w:rPr>
  </w:style>
  <w:style w:type="paragraph" w:customStyle="1" w:styleId="p1">
    <w:name w:val="p1"/>
    <w:rsid w:val="001D66CD"/>
    <w:rPr>
      <w:rFonts w:ascii="Arial" w:hAnsi="Arial" w:cs="Arial Unicode MS"/>
      <w:color w:val="232323"/>
      <w:sz w:val="15"/>
      <w:szCs w:val="15"/>
      <w:u w:color="232323"/>
      <w:lang w:val="en-US"/>
    </w:rPr>
  </w:style>
  <w:style w:type="character" w:customStyle="1" w:styleId="None">
    <w:name w:val="None"/>
    <w:rsid w:val="001D66CD"/>
  </w:style>
  <w:style w:type="character" w:customStyle="1" w:styleId="Hyperlink0">
    <w:name w:val="Hyperlink.0"/>
    <w:basedOn w:val="None"/>
    <w:rsid w:val="001D66CD"/>
    <w:rPr>
      <w:rFonts w:ascii="Calibri" w:eastAsia="Calibri" w:hAnsi="Calibri" w:cs="Calibri"/>
      <w:color w:val="000000"/>
      <w:sz w:val="22"/>
      <w:szCs w:val="22"/>
      <w:u w:val="single" w:color="000000"/>
      <w:lang w:val="pt-PT"/>
    </w:rPr>
  </w:style>
  <w:style w:type="character" w:customStyle="1" w:styleId="Hyperlink1">
    <w:name w:val="Hyperlink.1"/>
    <w:basedOn w:val="None"/>
    <w:rsid w:val="001D66CD"/>
    <w:rPr>
      <w:rFonts w:ascii="Calibri" w:eastAsia="Calibri" w:hAnsi="Calibri" w:cs="Calibri"/>
      <w:color w:val="000000"/>
      <w:sz w:val="22"/>
      <w:szCs w:val="22"/>
      <w:u w:val="single" w:color="000000"/>
    </w:rPr>
  </w:style>
  <w:style w:type="paragraph" w:customStyle="1" w:styleId="Normal1">
    <w:name w:val="Normal1"/>
    <w:rsid w:val="001D66CD"/>
    <w:rPr>
      <w:rFonts w:ascii="Cambria" w:eastAsia="Cambria" w:hAnsi="Cambria" w:cs="Cambria"/>
      <w:color w:val="000000"/>
      <w:sz w:val="24"/>
      <w:szCs w:val="24"/>
      <w:u w:color="000000"/>
      <w:lang w:val="en-US"/>
    </w:rPr>
  </w:style>
  <w:style w:type="paragraph" w:styleId="BalonMetni">
    <w:name w:val="Balloon Text"/>
    <w:basedOn w:val="Normal"/>
    <w:link w:val="BalonMetniChar"/>
    <w:uiPriority w:val="99"/>
    <w:semiHidden/>
    <w:unhideWhenUsed/>
    <w:rsid w:val="00E67E16"/>
    <w:rPr>
      <w:rFonts w:ascii="Tahoma" w:hAnsi="Tahoma" w:cs="Tahoma"/>
      <w:sz w:val="16"/>
      <w:szCs w:val="16"/>
    </w:rPr>
  </w:style>
  <w:style w:type="character" w:customStyle="1" w:styleId="BalonMetniChar">
    <w:name w:val="Balon Metni Char"/>
    <w:basedOn w:val="VarsaylanParagrafYazTipi"/>
    <w:link w:val="BalonMetni"/>
    <w:uiPriority w:val="99"/>
    <w:semiHidden/>
    <w:rsid w:val="00E67E16"/>
    <w:rPr>
      <w:rFonts w:ascii="Tahoma" w:hAnsi="Tahoma" w:cs="Tahoma"/>
      <w:sz w:val="16"/>
      <w:szCs w:val="16"/>
      <w:lang w:val="en-US" w:eastAsia="en-US"/>
    </w:rPr>
  </w:style>
  <w:style w:type="character" w:styleId="Vurgu">
    <w:name w:val="Emphasis"/>
    <w:basedOn w:val="VarsaylanParagrafYazTipi"/>
    <w:uiPriority w:val="20"/>
    <w:qFormat/>
    <w:rsid w:val="00DE600E"/>
    <w:rPr>
      <w:i/>
      <w:iCs/>
    </w:rPr>
  </w:style>
  <w:style w:type="paragraph" w:styleId="stBilgi">
    <w:name w:val="header"/>
    <w:basedOn w:val="Normal"/>
    <w:link w:val="stBilgiChar"/>
    <w:uiPriority w:val="99"/>
    <w:unhideWhenUsed/>
    <w:rsid w:val="007F5ED9"/>
    <w:pPr>
      <w:tabs>
        <w:tab w:val="center" w:pos="4536"/>
        <w:tab w:val="right" w:pos="9072"/>
      </w:tabs>
    </w:pPr>
  </w:style>
  <w:style w:type="character" w:customStyle="1" w:styleId="stBilgiChar">
    <w:name w:val="Üst Bilgi Char"/>
    <w:basedOn w:val="VarsaylanParagrafYazTipi"/>
    <w:link w:val="stBilgi"/>
    <w:uiPriority w:val="99"/>
    <w:rsid w:val="007F5ED9"/>
    <w:rPr>
      <w:sz w:val="24"/>
      <w:szCs w:val="24"/>
      <w:lang w:val="en-US" w:eastAsia="en-US"/>
    </w:rPr>
  </w:style>
  <w:style w:type="character" w:styleId="AklamaBavurusu">
    <w:name w:val="annotation reference"/>
    <w:basedOn w:val="VarsaylanParagrafYazTipi"/>
    <w:uiPriority w:val="99"/>
    <w:semiHidden/>
    <w:unhideWhenUsed/>
    <w:rsid w:val="002706A6"/>
    <w:rPr>
      <w:sz w:val="16"/>
      <w:szCs w:val="16"/>
    </w:rPr>
  </w:style>
  <w:style w:type="paragraph" w:styleId="AklamaMetni">
    <w:name w:val="annotation text"/>
    <w:basedOn w:val="Normal"/>
    <w:link w:val="AklamaMetniChar"/>
    <w:uiPriority w:val="99"/>
    <w:semiHidden/>
    <w:unhideWhenUsed/>
    <w:rsid w:val="002706A6"/>
    <w:rPr>
      <w:sz w:val="20"/>
      <w:szCs w:val="20"/>
    </w:rPr>
  </w:style>
  <w:style w:type="character" w:customStyle="1" w:styleId="AklamaMetniChar">
    <w:name w:val="Açıklama Metni Char"/>
    <w:basedOn w:val="VarsaylanParagrafYazTipi"/>
    <w:link w:val="AklamaMetni"/>
    <w:uiPriority w:val="99"/>
    <w:semiHidden/>
    <w:rsid w:val="002706A6"/>
    <w:rPr>
      <w:lang w:val="en-US" w:eastAsia="en-US"/>
    </w:rPr>
  </w:style>
  <w:style w:type="paragraph" w:styleId="AklamaKonusu">
    <w:name w:val="annotation subject"/>
    <w:basedOn w:val="AklamaMetni"/>
    <w:next w:val="AklamaMetni"/>
    <w:link w:val="AklamaKonusuChar"/>
    <w:uiPriority w:val="99"/>
    <w:semiHidden/>
    <w:unhideWhenUsed/>
    <w:rsid w:val="002706A6"/>
    <w:rPr>
      <w:b/>
      <w:bCs/>
    </w:rPr>
  </w:style>
  <w:style w:type="character" w:customStyle="1" w:styleId="AklamaKonusuChar">
    <w:name w:val="Açıklama Konusu Char"/>
    <w:basedOn w:val="AklamaMetniChar"/>
    <w:link w:val="AklamaKonusu"/>
    <w:uiPriority w:val="99"/>
    <w:semiHidden/>
    <w:rsid w:val="002706A6"/>
    <w:rPr>
      <w:b/>
      <w:bCs/>
      <w:lang w:val="en-US" w:eastAsia="en-US"/>
    </w:rPr>
  </w:style>
  <w:style w:type="character" w:customStyle="1" w:styleId="Balk1Char">
    <w:name w:val="Başlık 1 Char"/>
    <w:basedOn w:val="VarsaylanParagrafYazTipi"/>
    <w:link w:val="Balk1"/>
    <w:uiPriority w:val="9"/>
    <w:rsid w:val="000E50F8"/>
    <w:rPr>
      <w:rFonts w:eastAsia="Times New Roman"/>
      <w:b/>
      <w:bCs/>
      <w:kern w:val="36"/>
      <w:sz w:val="48"/>
      <w:szCs w:val="48"/>
      <w:bdr w:val="none" w:sz="0" w:space="0" w:color="auto"/>
    </w:rPr>
  </w:style>
  <w:style w:type="character" w:customStyle="1" w:styleId="s1">
    <w:name w:val="s1"/>
    <w:basedOn w:val="VarsaylanParagrafYazTipi"/>
    <w:rsid w:val="004D0EC1"/>
  </w:style>
  <w:style w:type="character" w:customStyle="1" w:styleId="st1">
    <w:name w:val="st1"/>
    <w:basedOn w:val="VarsaylanParagrafYazTipi"/>
    <w:rsid w:val="005B06B3"/>
  </w:style>
  <w:style w:type="paragraph" w:styleId="ListeParagraf">
    <w:name w:val="List Paragraph"/>
    <w:basedOn w:val="Normal"/>
    <w:uiPriority w:val="34"/>
    <w:qFormat/>
    <w:rsid w:val="008D3EA2"/>
    <w:pPr>
      <w:ind w:left="720"/>
      <w:contextualSpacing/>
    </w:pPr>
  </w:style>
  <w:style w:type="character" w:customStyle="1" w:styleId="Balk2Char">
    <w:name w:val="Başlık 2 Char"/>
    <w:basedOn w:val="VarsaylanParagrafYazTipi"/>
    <w:link w:val="Balk2"/>
    <w:uiPriority w:val="9"/>
    <w:semiHidden/>
    <w:rsid w:val="006B4EEA"/>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66">
      <w:bodyDiv w:val="1"/>
      <w:marLeft w:val="0"/>
      <w:marRight w:val="0"/>
      <w:marTop w:val="0"/>
      <w:marBottom w:val="0"/>
      <w:divBdr>
        <w:top w:val="none" w:sz="0" w:space="0" w:color="auto"/>
        <w:left w:val="none" w:sz="0" w:space="0" w:color="auto"/>
        <w:bottom w:val="none" w:sz="0" w:space="0" w:color="auto"/>
        <w:right w:val="none" w:sz="0" w:space="0" w:color="auto"/>
      </w:divBdr>
    </w:div>
    <w:div w:id="19353847">
      <w:bodyDiv w:val="1"/>
      <w:marLeft w:val="0"/>
      <w:marRight w:val="0"/>
      <w:marTop w:val="0"/>
      <w:marBottom w:val="0"/>
      <w:divBdr>
        <w:top w:val="none" w:sz="0" w:space="0" w:color="auto"/>
        <w:left w:val="none" w:sz="0" w:space="0" w:color="auto"/>
        <w:bottom w:val="none" w:sz="0" w:space="0" w:color="auto"/>
        <w:right w:val="none" w:sz="0" w:space="0" w:color="auto"/>
      </w:divBdr>
    </w:div>
    <w:div w:id="75179171">
      <w:bodyDiv w:val="1"/>
      <w:marLeft w:val="0"/>
      <w:marRight w:val="0"/>
      <w:marTop w:val="0"/>
      <w:marBottom w:val="0"/>
      <w:divBdr>
        <w:top w:val="none" w:sz="0" w:space="0" w:color="auto"/>
        <w:left w:val="none" w:sz="0" w:space="0" w:color="auto"/>
        <w:bottom w:val="none" w:sz="0" w:space="0" w:color="auto"/>
        <w:right w:val="none" w:sz="0" w:space="0" w:color="auto"/>
      </w:divBdr>
    </w:div>
    <w:div w:id="135489371">
      <w:bodyDiv w:val="1"/>
      <w:marLeft w:val="0"/>
      <w:marRight w:val="0"/>
      <w:marTop w:val="0"/>
      <w:marBottom w:val="0"/>
      <w:divBdr>
        <w:top w:val="none" w:sz="0" w:space="0" w:color="auto"/>
        <w:left w:val="none" w:sz="0" w:space="0" w:color="auto"/>
        <w:bottom w:val="none" w:sz="0" w:space="0" w:color="auto"/>
        <w:right w:val="none" w:sz="0" w:space="0" w:color="auto"/>
      </w:divBdr>
    </w:div>
    <w:div w:id="316223540">
      <w:bodyDiv w:val="1"/>
      <w:marLeft w:val="0"/>
      <w:marRight w:val="0"/>
      <w:marTop w:val="0"/>
      <w:marBottom w:val="0"/>
      <w:divBdr>
        <w:top w:val="none" w:sz="0" w:space="0" w:color="auto"/>
        <w:left w:val="none" w:sz="0" w:space="0" w:color="auto"/>
        <w:bottom w:val="none" w:sz="0" w:space="0" w:color="auto"/>
        <w:right w:val="none" w:sz="0" w:space="0" w:color="auto"/>
      </w:divBdr>
    </w:div>
    <w:div w:id="340352239">
      <w:bodyDiv w:val="1"/>
      <w:marLeft w:val="0"/>
      <w:marRight w:val="0"/>
      <w:marTop w:val="0"/>
      <w:marBottom w:val="0"/>
      <w:divBdr>
        <w:top w:val="none" w:sz="0" w:space="0" w:color="auto"/>
        <w:left w:val="none" w:sz="0" w:space="0" w:color="auto"/>
        <w:bottom w:val="none" w:sz="0" w:space="0" w:color="auto"/>
        <w:right w:val="none" w:sz="0" w:space="0" w:color="auto"/>
      </w:divBdr>
    </w:div>
    <w:div w:id="351489962">
      <w:bodyDiv w:val="1"/>
      <w:marLeft w:val="0"/>
      <w:marRight w:val="0"/>
      <w:marTop w:val="0"/>
      <w:marBottom w:val="0"/>
      <w:divBdr>
        <w:top w:val="none" w:sz="0" w:space="0" w:color="auto"/>
        <w:left w:val="none" w:sz="0" w:space="0" w:color="auto"/>
        <w:bottom w:val="none" w:sz="0" w:space="0" w:color="auto"/>
        <w:right w:val="none" w:sz="0" w:space="0" w:color="auto"/>
      </w:divBdr>
    </w:div>
    <w:div w:id="368841942">
      <w:bodyDiv w:val="1"/>
      <w:marLeft w:val="0"/>
      <w:marRight w:val="0"/>
      <w:marTop w:val="0"/>
      <w:marBottom w:val="0"/>
      <w:divBdr>
        <w:top w:val="none" w:sz="0" w:space="0" w:color="auto"/>
        <w:left w:val="none" w:sz="0" w:space="0" w:color="auto"/>
        <w:bottom w:val="none" w:sz="0" w:space="0" w:color="auto"/>
        <w:right w:val="none" w:sz="0" w:space="0" w:color="auto"/>
      </w:divBdr>
    </w:div>
    <w:div w:id="374937408">
      <w:bodyDiv w:val="1"/>
      <w:marLeft w:val="0"/>
      <w:marRight w:val="0"/>
      <w:marTop w:val="0"/>
      <w:marBottom w:val="0"/>
      <w:divBdr>
        <w:top w:val="none" w:sz="0" w:space="0" w:color="auto"/>
        <w:left w:val="none" w:sz="0" w:space="0" w:color="auto"/>
        <w:bottom w:val="none" w:sz="0" w:space="0" w:color="auto"/>
        <w:right w:val="none" w:sz="0" w:space="0" w:color="auto"/>
      </w:divBdr>
    </w:div>
    <w:div w:id="439378434">
      <w:bodyDiv w:val="1"/>
      <w:marLeft w:val="0"/>
      <w:marRight w:val="0"/>
      <w:marTop w:val="0"/>
      <w:marBottom w:val="0"/>
      <w:divBdr>
        <w:top w:val="none" w:sz="0" w:space="0" w:color="auto"/>
        <w:left w:val="none" w:sz="0" w:space="0" w:color="auto"/>
        <w:bottom w:val="none" w:sz="0" w:space="0" w:color="auto"/>
        <w:right w:val="none" w:sz="0" w:space="0" w:color="auto"/>
      </w:divBdr>
    </w:div>
    <w:div w:id="506284346">
      <w:bodyDiv w:val="1"/>
      <w:marLeft w:val="0"/>
      <w:marRight w:val="0"/>
      <w:marTop w:val="0"/>
      <w:marBottom w:val="0"/>
      <w:divBdr>
        <w:top w:val="none" w:sz="0" w:space="0" w:color="auto"/>
        <w:left w:val="none" w:sz="0" w:space="0" w:color="auto"/>
        <w:bottom w:val="none" w:sz="0" w:space="0" w:color="auto"/>
        <w:right w:val="none" w:sz="0" w:space="0" w:color="auto"/>
      </w:divBdr>
    </w:div>
    <w:div w:id="740833600">
      <w:bodyDiv w:val="1"/>
      <w:marLeft w:val="0"/>
      <w:marRight w:val="0"/>
      <w:marTop w:val="0"/>
      <w:marBottom w:val="0"/>
      <w:divBdr>
        <w:top w:val="none" w:sz="0" w:space="0" w:color="auto"/>
        <w:left w:val="none" w:sz="0" w:space="0" w:color="auto"/>
        <w:bottom w:val="none" w:sz="0" w:space="0" w:color="auto"/>
        <w:right w:val="none" w:sz="0" w:space="0" w:color="auto"/>
      </w:divBdr>
    </w:div>
    <w:div w:id="776608390">
      <w:bodyDiv w:val="1"/>
      <w:marLeft w:val="0"/>
      <w:marRight w:val="0"/>
      <w:marTop w:val="0"/>
      <w:marBottom w:val="0"/>
      <w:divBdr>
        <w:top w:val="none" w:sz="0" w:space="0" w:color="auto"/>
        <w:left w:val="none" w:sz="0" w:space="0" w:color="auto"/>
        <w:bottom w:val="none" w:sz="0" w:space="0" w:color="auto"/>
        <w:right w:val="none" w:sz="0" w:space="0" w:color="auto"/>
      </w:divBdr>
    </w:div>
    <w:div w:id="842628849">
      <w:bodyDiv w:val="1"/>
      <w:marLeft w:val="0"/>
      <w:marRight w:val="0"/>
      <w:marTop w:val="0"/>
      <w:marBottom w:val="0"/>
      <w:divBdr>
        <w:top w:val="none" w:sz="0" w:space="0" w:color="auto"/>
        <w:left w:val="none" w:sz="0" w:space="0" w:color="auto"/>
        <w:bottom w:val="none" w:sz="0" w:space="0" w:color="auto"/>
        <w:right w:val="none" w:sz="0" w:space="0" w:color="auto"/>
      </w:divBdr>
    </w:div>
    <w:div w:id="864290356">
      <w:bodyDiv w:val="1"/>
      <w:marLeft w:val="0"/>
      <w:marRight w:val="0"/>
      <w:marTop w:val="0"/>
      <w:marBottom w:val="0"/>
      <w:divBdr>
        <w:top w:val="none" w:sz="0" w:space="0" w:color="auto"/>
        <w:left w:val="none" w:sz="0" w:space="0" w:color="auto"/>
        <w:bottom w:val="none" w:sz="0" w:space="0" w:color="auto"/>
        <w:right w:val="none" w:sz="0" w:space="0" w:color="auto"/>
      </w:divBdr>
    </w:div>
    <w:div w:id="897058632">
      <w:bodyDiv w:val="1"/>
      <w:marLeft w:val="0"/>
      <w:marRight w:val="0"/>
      <w:marTop w:val="0"/>
      <w:marBottom w:val="0"/>
      <w:divBdr>
        <w:top w:val="none" w:sz="0" w:space="0" w:color="auto"/>
        <w:left w:val="none" w:sz="0" w:space="0" w:color="auto"/>
        <w:bottom w:val="none" w:sz="0" w:space="0" w:color="auto"/>
        <w:right w:val="none" w:sz="0" w:space="0" w:color="auto"/>
      </w:divBdr>
    </w:div>
    <w:div w:id="917523774">
      <w:bodyDiv w:val="1"/>
      <w:marLeft w:val="0"/>
      <w:marRight w:val="0"/>
      <w:marTop w:val="0"/>
      <w:marBottom w:val="0"/>
      <w:divBdr>
        <w:top w:val="none" w:sz="0" w:space="0" w:color="auto"/>
        <w:left w:val="none" w:sz="0" w:space="0" w:color="auto"/>
        <w:bottom w:val="none" w:sz="0" w:space="0" w:color="auto"/>
        <w:right w:val="none" w:sz="0" w:space="0" w:color="auto"/>
      </w:divBdr>
    </w:div>
    <w:div w:id="1073548978">
      <w:bodyDiv w:val="1"/>
      <w:marLeft w:val="0"/>
      <w:marRight w:val="0"/>
      <w:marTop w:val="0"/>
      <w:marBottom w:val="0"/>
      <w:divBdr>
        <w:top w:val="none" w:sz="0" w:space="0" w:color="auto"/>
        <w:left w:val="none" w:sz="0" w:space="0" w:color="auto"/>
        <w:bottom w:val="none" w:sz="0" w:space="0" w:color="auto"/>
        <w:right w:val="none" w:sz="0" w:space="0" w:color="auto"/>
      </w:divBdr>
    </w:div>
    <w:div w:id="1100874897">
      <w:bodyDiv w:val="1"/>
      <w:marLeft w:val="0"/>
      <w:marRight w:val="0"/>
      <w:marTop w:val="0"/>
      <w:marBottom w:val="0"/>
      <w:divBdr>
        <w:top w:val="none" w:sz="0" w:space="0" w:color="auto"/>
        <w:left w:val="none" w:sz="0" w:space="0" w:color="auto"/>
        <w:bottom w:val="none" w:sz="0" w:space="0" w:color="auto"/>
        <w:right w:val="none" w:sz="0" w:space="0" w:color="auto"/>
      </w:divBdr>
    </w:div>
    <w:div w:id="1216545924">
      <w:bodyDiv w:val="1"/>
      <w:marLeft w:val="0"/>
      <w:marRight w:val="0"/>
      <w:marTop w:val="0"/>
      <w:marBottom w:val="0"/>
      <w:divBdr>
        <w:top w:val="none" w:sz="0" w:space="0" w:color="auto"/>
        <w:left w:val="none" w:sz="0" w:space="0" w:color="auto"/>
        <w:bottom w:val="none" w:sz="0" w:space="0" w:color="auto"/>
        <w:right w:val="none" w:sz="0" w:space="0" w:color="auto"/>
      </w:divBdr>
    </w:div>
    <w:div w:id="1377124032">
      <w:bodyDiv w:val="1"/>
      <w:marLeft w:val="0"/>
      <w:marRight w:val="0"/>
      <w:marTop w:val="0"/>
      <w:marBottom w:val="0"/>
      <w:divBdr>
        <w:top w:val="none" w:sz="0" w:space="0" w:color="auto"/>
        <w:left w:val="none" w:sz="0" w:space="0" w:color="auto"/>
        <w:bottom w:val="none" w:sz="0" w:space="0" w:color="auto"/>
        <w:right w:val="none" w:sz="0" w:space="0" w:color="auto"/>
      </w:divBdr>
    </w:div>
    <w:div w:id="1387534601">
      <w:bodyDiv w:val="1"/>
      <w:marLeft w:val="0"/>
      <w:marRight w:val="0"/>
      <w:marTop w:val="0"/>
      <w:marBottom w:val="0"/>
      <w:divBdr>
        <w:top w:val="none" w:sz="0" w:space="0" w:color="auto"/>
        <w:left w:val="none" w:sz="0" w:space="0" w:color="auto"/>
        <w:bottom w:val="none" w:sz="0" w:space="0" w:color="auto"/>
        <w:right w:val="none" w:sz="0" w:space="0" w:color="auto"/>
      </w:divBdr>
    </w:div>
    <w:div w:id="1423993137">
      <w:bodyDiv w:val="1"/>
      <w:marLeft w:val="0"/>
      <w:marRight w:val="0"/>
      <w:marTop w:val="0"/>
      <w:marBottom w:val="0"/>
      <w:divBdr>
        <w:top w:val="none" w:sz="0" w:space="0" w:color="auto"/>
        <w:left w:val="none" w:sz="0" w:space="0" w:color="auto"/>
        <w:bottom w:val="none" w:sz="0" w:space="0" w:color="auto"/>
        <w:right w:val="none" w:sz="0" w:space="0" w:color="auto"/>
      </w:divBdr>
    </w:div>
    <w:div w:id="1446387461">
      <w:bodyDiv w:val="1"/>
      <w:marLeft w:val="0"/>
      <w:marRight w:val="0"/>
      <w:marTop w:val="0"/>
      <w:marBottom w:val="0"/>
      <w:divBdr>
        <w:top w:val="none" w:sz="0" w:space="0" w:color="auto"/>
        <w:left w:val="none" w:sz="0" w:space="0" w:color="auto"/>
        <w:bottom w:val="none" w:sz="0" w:space="0" w:color="auto"/>
        <w:right w:val="none" w:sz="0" w:space="0" w:color="auto"/>
      </w:divBdr>
    </w:div>
    <w:div w:id="1452674530">
      <w:bodyDiv w:val="1"/>
      <w:marLeft w:val="0"/>
      <w:marRight w:val="0"/>
      <w:marTop w:val="0"/>
      <w:marBottom w:val="0"/>
      <w:divBdr>
        <w:top w:val="none" w:sz="0" w:space="0" w:color="auto"/>
        <w:left w:val="none" w:sz="0" w:space="0" w:color="auto"/>
        <w:bottom w:val="none" w:sz="0" w:space="0" w:color="auto"/>
        <w:right w:val="none" w:sz="0" w:space="0" w:color="auto"/>
      </w:divBdr>
    </w:div>
    <w:div w:id="1460369975">
      <w:bodyDiv w:val="1"/>
      <w:marLeft w:val="0"/>
      <w:marRight w:val="0"/>
      <w:marTop w:val="0"/>
      <w:marBottom w:val="0"/>
      <w:divBdr>
        <w:top w:val="none" w:sz="0" w:space="0" w:color="auto"/>
        <w:left w:val="none" w:sz="0" w:space="0" w:color="auto"/>
        <w:bottom w:val="none" w:sz="0" w:space="0" w:color="auto"/>
        <w:right w:val="none" w:sz="0" w:space="0" w:color="auto"/>
      </w:divBdr>
    </w:div>
    <w:div w:id="1539731969">
      <w:bodyDiv w:val="1"/>
      <w:marLeft w:val="0"/>
      <w:marRight w:val="0"/>
      <w:marTop w:val="0"/>
      <w:marBottom w:val="0"/>
      <w:divBdr>
        <w:top w:val="none" w:sz="0" w:space="0" w:color="auto"/>
        <w:left w:val="none" w:sz="0" w:space="0" w:color="auto"/>
        <w:bottom w:val="none" w:sz="0" w:space="0" w:color="auto"/>
        <w:right w:val="none" w:sz="0" w:space="0" w:color="auto"/>
      </w:divBdr>
    </w:div>
    <w:div w:id="1674530417">
      <w:bodyDiv w:val="1"/>
      <w:marLeft w:val="0"/>
      <w:marRight w:val="0"/>
      <w:marTop w:val="0"/>
      <w:marBottom w:val="0"/>
      <w:divBdr>
        <w:top w:val="none" w:sz="0" w:space="0" w:color="auto"/>
        <w:left w:val="none" w:sz="0" w:space="0" w:color="auto"/>
        <w:bottom w:val="none" w:sz="0" w:space="0" w:color="auto"/>
        <w:right w:val="none" w:sz="0" w:space="0" w:color="auto"/>
      </w:divBdr>
    </w:div>
    <w:div w:id="1817870026">
      <w:bodyDiv w:val="1"/>
      <w:marLeft w:val="0"/>
      <w:marRight w:val="0"/>
      <w:marTop w:val="0"/>
      <w:marBottom w:val="0"/>
      <w:divBdr>
        <w:top w:val="none" w:sz="0" w:space="0" w:color="auto"/>
        <w:left w:val="none" w:sz="0" w:space="0" w:color="auto"/>
        <w:bottom w:val="none" w:sz="0" w:space="0" w:color="auto"/>
        <w:right w:val="none" w:sz="0" w:space="0" w:color="auto"/>
      </w:divBdr>
    </w:div>
    <w:div w:id="1837959010">
      <w:bodyDiv w:val="1"/>
      <w:marLeft w:val="0"/>
      <w:marRight w:val="0"/>
      <w:marTop w:val="0"/>
      <w:marBottom w:val="0"/>
      <w:divBdr>
        <w:top w:val="none" w:sz="0" w:space="0" w:color="auto"/>
        <w:left w:val="none" w:sz="0" w:space="0" w:color="auto"/>
        <w:bottom w:val="none" w:sz="0" w:space="0" w:color="auto"/>
        <w:right w:val="none" w:sz="0" w:space="0" w:color="auto"/>
      </w:divBdr>
      <w:divsChild>
        <w:div w:id="1204249141">
          <w:marLeft w:val="0"/>
          <w:marRight w:val="300"/>
          <w:marTop w:val="0"/>
          <w:marBottom w:val="0"/>
          <w:divBdr>
            <w:top w:val="none" w:sz="0" w:space="0" w:color="auto"/>
            <w:left w:val="none" w:sz="0" w:space="0" w:color="auto"/>
            <w:bottom w:val="none" w:sz="0" w:space="0" w:color="auto"/>
            <w:right w:val="none" w:sz="0" w:space="0" w:color="auto"/>
          </w:divBdr>
          <w:divsChild>
            <w:div w:id="1675566120">
              <w:marLeft w:val="0"/>
              <w:marRight w:val="0"/>
              <w:marTop w:val="0"/>
              <w:marBottom w:val="0"/>
              <w:divBdr>
                <w:top w:val="none" w:sz="0" w:space="0" w:color="auto"/>
                <w:left w:val="none" w:sz="0" w:space="0" w:color="auto"/>
                <w:bottom w:val="none" w:sz="0" w:space="0" w:color="auto"/>
                <w:right w:val="none" w:sz="0" w:space="0" w:color="auto"/>
              </w:divBdr>
              <w:divsChild>
                <w:div w:id="584460215">
                  <w:marLeft w:val="0"/>
                  <w:marRight w:val="0"/>
                  <w:marTop w:val="0"/>
                  <w:marBottom w:val="0"/>
                  <w:divBdr>
                    <w:top w:val="none" w:sz="0" w:space="0" w:color="auto"/>
                    <w:left w:val="none" w:sz="0" w:space="0" w:color="auto"/>
                    <w:bottom w:val="none" w:sz="0" w:space="0" w:color="auto"/>
                    <w:right w:val="none" w:sz="0" w:space="0" w:color="auto"/>
                  </w:divBdr>
                  <w:divsChild>
                    <w:div w:id="16222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467">
          <w:marLeft w:val="0"/>
          <w:marRight w:val="0"/>
          <w:marTop w:val="0"/>
          <w:marBottom w:val="0"/>
          <w:divBdr>
            <w:top w:val="none" w:sz="0" w:space="0" w:color="auto"/>
            <w:left w:val="none" w:sz="0" w:space="0" w:color="auto"/>
            <w:bottom w:val="none" w:sz="0" w:space="0" w:color="auto"/>
            <w:right w:val="none" w:sz="0" w:space="0" w:color="auto"/>
          </w:divBdr>
          <w:divsChild>
            <w:div w:id="5429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5033">
      <w:bodyDiv w:val="1"/>
      <w:marLeft w:val="0"/>
      <w:marRight w:val="0"/>
      <w:marTop w:val="0"/>
      <w:marBottom w:val="0"/>
      <w:divBdr>
        <w:top w:val="none" w:sz="0" w:space="0" w:color="auto"/>
        <w:left w:val="none" w:sz="0" w:space="0" w:color="auto"/>
        <w:bottom w:val="none" w:sz="0" w:space="0" w:color="auto"/>
        <w:right w:val="none" w:sz="0" w:space="0" w:color="auto"/>
      </w:divBdr>
    </w:div>
    <w:div w:id="1849363349">
      <w:bodyDiv w:val="1"/>
      <w:marLeft w:val="0"/>
      <w:marRight w:val="0"/>
      <w:marTop w:val="0"/>
      <w:marBottom w:val="0"/>
      <w:divBdr>
        <w:top w:val="none" w:sz="0" w:space="0" w:color="auto"/>
        <w:left w:val="none" w:sz="0" w:space="0" w:color="auto"/>
        <w:bottom w:val="none" w:sz="0" w:space="0" w:color="auto"/>
        <w:right w:val="none" w:sz="0" w:space="0" w:color="auto"/>
      </w:divBdr>
    </w:div>
    <w:div w:id="1903758178">
      <w:bodyDiv w:val="1"/>
      <w:marLeft w:val="0"/>
      <w:marRight w:val="0"/>
      <w:marTop w:val="0"/>
      <w:marBottom w:val="0"/>
      <w:divBdr>
        <w:top w:val="none" w:sz="0" w:space="0" w:color="auto"/>
        <w:left w:val="none" w:sz="0" w:space="0" w:color="auto"/>
        <w:bottom w:val="none" w:sz="0" w:space="0" w:color="auto"/>
        <w:right w:val="none" w:sz="0" w:space="0" w:color="auto"/>
      </w:divBdr>
    </w:div>
    <w:div w:id="1945570517">
      <w:bodyDiv w:val="1"/>
      <w:marLeft w:val="0"/>
      <w:marRight w:val="0"/>
      <w:marTop w:val="0"/>
      <w:marBottom w:val="0"/>
      <w:divBdr>
        <w:top w:val="none" w:sz="0" w:space="0" w:color="auto"/>
        <w:left w:val="none" w:sz="0" w:space="0" w:color="auto"/>
        <w:bottom w:val="none" w:sz="0" w:space="0" w:color="auto"/>
        <w:right w:val="none" w:sz="0" w:space="0" w:color="auto"/>
      </w:divBdr>
    </w:div>
    <w:div w:id="2034720034">
      <w:bodyDiv w:val="1"/>
      <w:marLeft w:val="0"/>
      <w:marRight w:val="0"/>
      <w:marTop w:val="0"/>
      <w:marBottom w:val="0"/>
      <w:divBdr>
        <w:top w:val="none" w:sz="0" w:space="0" w:color="auto"/>
        <w:left w:val="none" w:sz="0" w:space="0" w:color="auto"/>
        <w:bottom w:val="none" w:sz="0" w:space="0" w:color="auto"/>
        <w:right w:val="none" w:sz="0" w:space="0" w:color="auto"/>
      </w:divBdr>
    </w:div>
    <w:div w:id="2069187616">
      <w:bodyDiv w:val="1"/>
      <w:marLeft w:val="0"/>
      <w:marRight w:val="0"/>
      <w:marTop w:val="0"/>
      <w:marBottom w:val="0"/>
      <w:divBdr>
        <w:top w:val="none" w:sz="0" w:space="0" w:color="auto"/>
        <w:left w:val="none" w:sz="0" w:space="0" w:color="auto"/>
        <w:bottom w:val="none" w:sz="0" w:space="0" w:color="auto"/>
        <w:right w:val="none" w:sz="0" w:space="0" w:color="auto"/>
      </w:divBdr>
    </w:div>
    <w:div w:id="211467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a:ea typeface="Helvetica"/>
        <a:cs typeface="Helvetica"/>
      </a:majorFont>
      <a:minorFont>
        <a:latin typeface="Helvetica"/>
        <a:ea typeface="Helvetica"/>
        <a:cs typeface="Helvetica"/>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6886-CA64-4532-879A-F2721C03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Uney</dc:creator>
  <cp:lastModifiedBy>Sadi Cilingir</cp:lastModifiedBy>
  <cp:revision>12</cp:revision>
  <dcterms:created xsi:type="dcterms:W3CDTF">2019-03-12T08:32:00Z</dcterms:created>
  <dcterms:modified xsi:type="dcterms:W3CDTF">2019-06-15T03:10:00Z</dcterms:modified>
</cp:coreProperties>
</file>