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81E" w:rsidRPr="00B66509" w:rsidRDefault="00CE01AC" w:rsidP="0089781E">
      <w:pPr>
        <w:spacing w:after="0" w:line="240" w:lineRule="auto"/>
        <w:rPr>
          <w:rFonts w:cstheme="minorHAnsi"/>
          <w:b/>
          <w:spacing w:val="-20"/>
          <w:sz w:val="24"/>
          <w:szCs w:val="48"/>
        </w:rPr>
      </w:pPr>
      <w:r>
        <w:rPr>
          <w:rFonts w:cstheme="minorHAnsi"/>
          <w:b/>
          <w:u w:val="single"/>
        </w:rPr>
        <w:t xml:space="preserve"> </w:t>
      </w:r>
    </w:p>
    <w:p w:rsidR="00CE01AC" w:rsidRPr="00CE01AC" w:rsidRDefault="0089781E" w:rsidP="00CE01AC">
      <w:pPr>
        <w:spacing w:after="0" w:line="276" w:lineRule="auto"/>
        <w:jc w:val="center"/>
        <w:rPr>
          <w:rFonts w:cstheme="minorHAnsi"/>
          <w:b/>
          <w:spacing w:val="-20"/>
          <w:sz w:val="40"/>
          <w:szCs w:val="46"/>
        </w:rPr>
      </w:pPr>
      <w:r w:rsidRPr="00CE01AC">
        <w:rPr>
          <w:rFonts w:cstheme="minorHAnsi"/>
          <w:b/>
          <w:spacing w:val="-20"/>
          <w:sz w:val="40"/>
          <w:szCs w:val="46"/>
        </w:rPr>
        <w:t>“</w:t>
      </w:r>
      <w:proofErr w:type="spellStart"/>
      <w:r w:rsidRPr="00CE01AC">
        <w:rPr>
          <w:rFonts w:cstheme="minorHAnsi"/>
          <w:b/>
          <w:spacing w:val="-20"/>
          <w:sz w:val="40"/>
          <w:szCs w:val="46"/>
        </w:rPr>
        <w:t>Parajanov</w:t>
      </w:r>
      <w:proofErr w:type="spellEnd"/>
      <w:r w:rsidRPr="00CE01AC">
        <w:rPr>
          <w:rFonts w:cstheme="minorHAnsi"/>
          <w:b/>
          <w:spacing w:val="-20"/>
          <w:sz w:val="40"/>
          <w:szCs w:val="46"/>
        </w:rPr>
        <w:t xml:space="preserve">” </w:t>
      </w:r>
      <w:r w:rsidRPr="00CE01AC">
        <w:rPr>
          <w:rFonts w:cstheme="minorHAnsi"/>
          <w:b/>
          <w:spacing w:val="-20"/>
          <w:sz w:val="40"/>
          <w:szCs w:val="40"/>
        </w:rPr>
        <w:t>ve</w:t>
      </w:r>
      <w:r w:rsidRPr="00CE01AC">
        <w:rPr>
          <w:rFonts w:cstheme="minorHAnsi"/>
          <w:b/>
          <w:spacing w:val="-20"/>
          <w:sz w:val="32"/>
          <w:szCs w:val="46"/>
        </w:rPr>
        <w:t xml:space="preserve"> </w:t>
      </w:r>
      <w:r w:rsidRPr="00CE01AC">
        <w:rPr>
          <w:rFonts w:cstheme="minorHAnsi"/>
          <w:b/>
          <w:spacing w:val="-20"/>
          <w:sz w:val="40"/>
          <w:szCs w:val="46"/>
        </w:rPr>
        <w:t>“Zaman Değişmeli”</w:t>
      </w:r>
      <w:r w:rsidR="00CE01AC">
        <w:rPr>
          <w:rFonts w:cstheme="minorHAnsi"/>
          <w:b/>
          <w:spacing w:val="-20"/>
          <w:sz w:val="40"/>
          <w:szCs w:val="46"/>
        </w:rPr>
        <w:t xml:space="preserve"> </w:t>
      </w:r>
      <w:r w:rsidR="00CE01AC" w:rsidRPr="00CE01AC">
        <w:rPr>
          <w:rFonts w:cstheme="minorHAnsi"/>
          <w:b/>
          <w:spacing w:val="-20"/>
          <w:sz w:val="40"/>
          <w:szCs w:val="46"/>
        </w:rPr>
        <w:t xml:space="preserve">Sergileri </w:t>
      </w:r>
    </w:p>
    <w:p w:rsidR="00CE01AC" w:rsidRPr="00CE01AC" w:rsidRDefault="00B63FEE" w:rsidP="00CE01AC">
      <w:pPr>
        <w:spacing w:after="0" w:line="276" w:lineRule="auto"/>
        <w:jc w:val="center"/>
        <w:rPr>
          <w:rFonts w:cstheme="minorHAnsi"/>
          <w:b/>
          <w:spacing w:val="-20"/>
          <w:sz w:val="40"/>
          <w:szCs w:val="46"/>
        </w:rPr>
      </w:pPr>
      <w:proofErr w:type="spellStart"/>
      <w:r>
        <w:rPr>
          <w:rFonts w:cstheme="minorHAnsi"/>
          <w:b/>
          <w:spacing w:val="-20"/>
          <w:sz w:val="40"/>
          <w:szCs w:val="46"/>
        </w:rPr>
        <w:t>Pera</w:t>
      </w:r>
      <w:proofErr w:type="spellEnd"/>
      <w:r>
        <w:rPr>
          <w:rFonts w:cstheme="minorHAnsi"/>
          <w:b/>
          <w:spacing w:val="-20"/>
          <w:sz w:val="40"/>
          <w:szCs w:val="46"/>
        </w:rPr>
        <w:t xml:space="preserve"> Müzesi’nde Devam Ediyor</w:t>
      </w:r>
      <w:r w:rsidR="00CE01AC" w:rsidRPr="00CE01AC">
        <w:rPr>
          <w:rFonts w:cstheme="minorHAnsi"/>
          <w:b/>
          <w:spacing w:val="-20"/>
          <w:sz w:val="40"/>
          <w:szCs w:val="46"/>
        </w:rPr>
        <w:t>!</w:t>
      </w:r>
    </w:p>
    <w:p w:rsidR="0089781E" w:rsidRPr="00B66509" w:rsidRDefault="0089781E" w:rsidP="0089781E">
      <w:pPr>
        <w:spacing w:after="0" w:line="276" w:lineRule="auto"/>
        <w:jc w:val="center"/>
        <w:rPr>
          <w:rFonts w:cstheme="minorHAnsi"/>
          <w:b/>
          <w:spacing w:val="-20"/>
          <w:sz w:val="14"/>
          <w:szCs w:val="46"/>
        </w:rPr>
      </w:pPr>
    </w:p>
    <w:p w:rsidR="0089781E" w:rsidRPr="00B66509" w:rsidRDefault="0089781E" w:rsidP="0089781E">
      <w:pPr>
        <w:spacing w:line="276" w:lineRule="auto"/>
        <w:jc w:val="center"/>
        <w:rPr>
          <w:rFonts w:cstheme="minorHAnsi"/>
          <w:sz w:val="24"/>
          <w:szCs w:val="24"/>
        </w:rPr>
      </w:pPr>
      <w:r w:rsidRPr="00B66509">
        <w:rPr>
          <w:rFonts w:cstheme="minorHAnsi"/>
          <w:sz w:val="24"/>
          <w:szCs w:val="24"/>
        </w:rPr>
        <w:t>17 Mart 2019</w:t>
      </w:r>
      <w:r w:rsidR="00D77BBC">
        <w:rPr>
          <w:rFonts w:cstheme="minorHAnsi"/>
          <w:sz w:val="24"/>
          <w:szCs w:val="24"/>
        </w:rPr>
        <w:t>’a kadar</w:t>
      </w:r>
    </w:p>
    <w:p w:rsidR="00521D91" w:rsidRPr="00CE01AC" w:rsidRDefault="00521D91" w:rsidP="00521D91">
      <w:pPr>
        <w:spacing w:after="0" w:line="240" w:lineRule="auto"/>
        <w:jc w:val="both"/>
        <w:rPr>
          <w:rFonts w:cstheme="minorHAnsi"/>
          <w:b/>
          <w:sz w:val="14"/>
          <w:szCs w:val="24"/>
        </w:rPr>
      </w:pPr>
    </w:p>
    <w:p w:rsidR="00836B22" w:rsidRPr="00B66509" w:rsidRDefault="00492CC8" w:rsidP="00E96BD2">
      <w:pPr>
        <w:spacing w:after="0" w:line="240" w:lineRule="auto"/>
        <w:jc w:val="both"/>
        <w:rPr>
          <w:rFonts w:cstheme="minorHAnsi"/>
          <w:b/>
          <w:sz w:val="24"/>
          <w:szCs w:val="24"/>
        </w:rPr>
      </w:pPr>
      <w:proofErr w:type="spellStart"/>
      <w:r>
        <w:rPr>
          <w:rFonts w:cstheme="minorHAnsi"/>
          <w:b/>
          <w:sz w:val="24"/>
          <w:szCs w:val="24"/>
        </w:rPr>
        <w:t>Pera</w:t>
      </w:r>
      <w:proofErr w:type="spellEnd"/>
      <w:r>
        <w:rPr>
          <w:rFonts w:cstheme="minorHAnsi"/>
          <w:b/>
          <w:sz w:val="24"/>
          <w:szCs w:val="24"/>
        </w:rPr>
        <w:t xml:space="preserve"> Müzesi, </w:t>
      </w:r>
      <w:r w:rsidR="00CE01AC">
        <w:rPr>
          <w:rFonts w:cstheme="minorHAnsi"/>
          <w:b/>
          <w:sz w:val="24"/>
          <w:szCs w:val="24"/>
        </w:rPr>
        <w:t xml:space="preserve">yeni yıla iki </w:t>
      </w:r>
      <w:r w:rsidR="0089781E" w:rsidRPr="00B66509">
        <w:rPr>
          <w:rFonts w:cstheme="minorHAnsi"/>
          <w:b/>
          <w:sz w:val="24"/>
          <w:szCs w:val="24"/>
        </w:rPr>
        <w:t xml:space="preserve">sergiyle devam ediyor. </w:t>
      </w:r>
      <w:r w:rsidR="0089781E" w:rsidRPr="00442B9C">
        <w:rPr>
          <w:rFonts w:cstheme="minorHAnsi"/>
          <w:b/>
          <w:sz w:val="24"/>
          <w:szCs w:val="24"/>
        </w:rPr>
        <w:t>“Parajanov</w:t>
      </w:r>
      <w:r w:rsidRPr="00442B9C">
        <w:rPr>
          <w:rFonts w:cstheme="minorHAnsi"/>
          <w:b/>
          <w:sz w:val="24"/>
          <w:szCs w:val="24"/>
        </w:rPr>
        <w:t xml:space="preserve"> – Sarkis ile</w:t>
      </w:r>
      <w:r w:rsidR="0089781E" w:rsidRPr="00442B9C">
        <w:rPr>
          <w:rFonts w:cstheme="minorHAnsi"/>
          <w:b/>
          <w:sz w:val="24"/>
          <w:szCs w:val="24"/>
        </w:rPr>
        <w:t>”</w:t>
      </w:r>
      <w:r w:rsidR="0089781E" w:rsidRPr="00B66509">
        <w:rPr>
          <w:rFonts w:cstheme="minorHAnsi"/>
          <w:b/>
          <w:sz w:val="24"/>
          <w:szCs w:val="24"/>
        </w:rPr>
        <w:t xml:space="preserve"> </w:t>
      </w:r>
      <w:r>
        <w:rPr>
          <w:rFonts w:cstheme="minorHAnsi"/>
          <w:b/>
          <w:sz w:val="24"/>
          <w:szCs w:val="24"/>
        </w:rPr>
        <w:t xml:space="preserve">başlıklı sergi, </w:t>
      </w:r>
      <w:r w:rsidR="0089781E" w:rsidRPr="00B66509">
        <w:rPr>
          <w:rFonts w:cstheme="minorHAnsi"/>
          <w:b/>
          <w:sz w:val="24"/>
          <w:szCs w:val="24"/>
          <w:shd w:val="clear" w:color="auto" w:fill="FFFFFF"/>
        </w:rPr>
        <w:t xml:space="preserve">ünlü yönetmen ve sanatçı </w:t>
      </w:r>
      <w:proofErr w:type="spellStart"/>
      <w:r w:rsidR="0089781E" w:rsidRPr="00B66509">
        <w:rPr>
          <w:rFonts w:cstheme="minorHAnsi"/>
          <w:b/>
          <w:sz w:val="24"/>
          <w:szCs w:val="24"/>
          <w:shd w:val="clear" w:color="auto" w:fill="FFFFFF"/>
        </w:rPr>
        <w:t>Sergey</w:t>
      </w:r>
      <w:proofErr w:type="spellEnd"/>
      <w:r w:rsidR="0089781E" w:rsidRPr="00B66509">
        <w:rPr>
          <w:rFonts w:cstheme="minorHAnsi"/>
          <w:b/>
          <w:sz w:val="24"/>
          <w:szCs w:val="24"/>
          <w:shd w:val="clear" w:color="auto" w:fill="FFFFFF"/>
        </w:rPr>
        <w:t xml:space="preserve"> </w:t>
      </w:r>
      <w:proofErr w:type="spellStart"/>
      <w:r w:rsidR="0089781E" w:rsidRPr="00B66509">
        <w:rPr>
          <w:rFonts w:cstheme="minorHAnsi"/>
          <w:b/>
          <w:sz w:val="24"/>
          <w:szCs w:val="24"/>
          <w:shd w:val="clear" w:color="auto" w:fill="FFFFFF"/>
        </w:rPr>
        <w:t>Parajanov’u</w:t>
      </w:r>
      <w:proofErr w:type="spellEnd"/>
      <w:r w:rsidR="0089781E" w:rsidRPr="00B66509">
        <w:rPr>
          <w:rFonts w:cstheme="minorHAnsi"/>
          <w:b/>
          <w:sz w:val="24"/>
          <w:szCs w:val="24"/>
          <w:shd w:val="clear" w:color="auto" w:fill="FFFFFF"/>
        </w:rPr>
        <w:t>, Türkiye’de ilk kez izleyiciyle buluştururken, ç</w:t>
      </w:r>
      <w:r w:rsidR="0089781E" w:rsidRPr="00B66509">
        <w:rPr>
          <w:rFonts w:cstheme="minorHAnsi"/>
          <w:b/>
          <w:sz w:val="24"/>
          <w:szCs w:val="24"/>
        </w:rPr>
        <w:t xml:space="preserve">ok yönlü sanatçının zengin dünyasına ışık tutuyor. “Zaman Değişmeli” sergisi </w:t>
      </w:r>
      <w:r w:rsidR="00B63FEE">
        <w:rPr>
          <w:rFonts w:cstheme="minorHAnsi"/>
          <w:b/>
          <w:sz w:val="24"/>
          <w:szCs w:val="24"/>
        </w:rPr>
        <w:t xml:space="preserve">ise </w:t>
      </w:r>
      <w:r w:rsidR="00115D75" w:rsidRPr="00B66509">
        <w:rPr>
          <w:rFonts w:cstheme="minorHAnsi"/>
          <w:b/>
          <w:sz w:val="24"/>
          <w:szCs w:val="24"/>
        </w:rPr>
        <w:t>kontrol altında tutulan zaman algısını sorgulamayı amaçlarken, bugün pek çok sistem tarafından dayatılan zaman anlayışına alışılagelmişin dışında bir bakış sunuyor.</w:t>
      </w:r>
    </w:p>
    <w:p w:rsidR="0089781E" w:rsidRPr="00B66509" w:rsidRDefault="0089781E" w:rsidP="00E96BD2">
      <w:pPr>
        <w:spacing w:after="0" w:line="240" w:lineRule="auto"/>
        <w:rPr>
          <w:rFonts w:cstheme="minorHAnsi"/>
          <w:sz w:val="24"/>
          <w:szCs w:val="24"/>
        </w:rPr>
      </w:pPr>
    </w:p>
    <w:p w:rsidR="00CE01AC" w:rsidRDefault="00115D75" w:rsidP="00CE01AC">
      <w:pPr>
        <w:spacing w:after="0" w:line="240" w:lineRule="auto"/>
        <w:jc w:val="both"/>
        <w:rPr>
          <w:rFonts w:cstheme="minorHAnsi"/>
          <w:b/>
          <w:i/>
          <w:sz w:val="24"/>
          <w:szCs w:val="24"/>
        </w:rPr>
      </w:pPr>
      <w:r w:rsidRPr="00B66509">
        <w:rPr>
          <w:rFonts w:cstheme="minorHAnsi"/>
          <w:b/>
          <w:sz w:val="24"/>
          <w:szCs w:val="24"/>
        </w:rPr>
        <w:t>Pera Müzesi</w:t>
      </w:r>
      <w:r w:rsidRPr="00B66509">
        <w:rPr>
          <w:rFonts w:cstheme="minorHAnsi"/>
          <w:sz w:val="24"/>
          <w:szCs w:val="24"/>
        </w:rPr>
        <w:t>’nin</w:t>
      </w:r>
      <w:r w:rsidRPr="00B66509">
        <w:rPr>
          <w:rFonts w:cstheme="minorHAnsi"/>
          <w:b/>
          <w:sz w:val="24"/>
          <w:szCs w:val="24"/>
        </w:rPr>
        <w:t xml:space="preserve">, </w:t>
      </w:r>
      <w:r w:rsidRPr="00B66509">
        <w:rPr>
          <w:rFonts w:cstheme="minorHAnsi"/>
          <w:b/>
          <w:sz w:val="24"/>
          <w:szCs w:val="24"/>
          <w:shd w:val="clear" w:color="auto" w:fill="FFFFFF"/>
        </w:rPr>
        <w:t>Sergey Parajanov Müzesi</w:t>
      </w:r>
      <w:r w:rsidRPr="00B66509">
        <w:rPr>
          <w:rFonts w:cstheme="minorHAnsi"/>
          <w:sz w:val="24"/>
          <w:szCs w:val="24"/>
          <w:shd w:val="clear" w:color="auto" w:fill="FFFFFF"/>
        </w:rPr>
        <w:t xml:space="preserve"> iş birliğinde gerçekleştirilen </w:t>
      </w:r>
      <w:r w:rsidRPr="00B66509">
        <w:rPr>
          <w:rFonts w:cstheme="minorHAnsi"/>
          <w:b/>
          <w:sz w:val="24"/>
          <w:szCs w:val="24"/>
        </w:rPr>
        <w:t>“Parajanov</w:t>
      </w:r>
      <w:r w:rsidR="003B6A38">
        <w:rPr>
          <w:rFonts w:cstheme="minorHAnsi"/>
          <w:b/>
          <w:sz w:val="24"/>
          <w:szCs w:val="24"/>
        </w:rPr>
        <w:t xml:space="preserve"> – Sarkis ile</w:t>
      </w:r>
      <w:r w:rsidRPr="00B66509">
        <w:rPr>
          <w:rFonts w:cstheme="minorHAnsi"/>
          <w:b/>
          <w:sz w:val="24"/>
          <w:szCs w:val="24"/>
        </w:rPr>
        <w:t xml:space="preserve">” </w:t>
      </w:r>
      <w:r w:rsidRPr="00B66509">
        <w:rPr>
          <w:rFonts w:cstheme="minorHAnsi"/>
          <w:sz w:val="24"/>
          <w:szCs w:val="24"/>
        </w:rPr>
        <w:t xml:space="preserve">sergisi, </w:t>
      </w:r>
      <w:r w:rsidR="0089781E" w:rsidRPr="00442B9C">
        <w:rPr>
          <w:rFonts w:cstheme="minorHAnsi"/>
          <w:sz w:val="24"/>
          <w:szCs w:val="24"/>
          <w:shd w:val="clear" w:color="auto" w:fill="FFFFFF"/>
        </w:rPr>
        <w:t xml:space="preserve">doğumunun 95. </w:t>
      </w:r>
      <w:r w:rsidR="00492CC8" w:rsidRPr="00442B9C">
        <w:rPr>
          <w:rFonts w:cstheme="minorHAnsi"/>
          <w:sz w:val="24"/>
          <w:szCs w:val="24"/>
          <w:shd w:val="clear" w:color="auto" w:fill="FFFFFF"/>
        </w:rPr>
        <w:t>y</w:t>
      </w:r>
      <w:r w:rsidR="0089781E" w:rsidRPr="00442B9C">
        <w:rPr>
          <w:rFonts w:cstheme="minorHAnsi"/>
          <w:sz w:val="24"/>
          <w:szCs w:val="24"/>
          <w:shd w:val="clear" w:color="auto" w:fill="FFFFFF"/>
        </w:rPr>
        <w:t>ılında</w:t>
      </w:r>
      <w:r w:rsidR="00492CC8" w:rsidRPr="00442B9C">
        <w:rPr>
          <w:rFonts w:cstheme="minorHAnsi"/>
          <w:sz w:val="24"/>
          <w:szCs w:val="24"/>
          <w:shd w:val="clear" w:color="auto" w:fill="FFFFFF"/>
        </w:rPr>
        <w:t>,</w:t>
      </w:r>
      <w:r w:rsidR="0089781E" w:rsidRPr="00442B9C">
        <w:rPr>
          <w:rFonts w:cstheme="minorHAnsi"/>
          <w:sz w:val="24"/>
          <w:szCs w:val="24"/>
          <w:shd w:val="clear" w:color="auto" w:fill="FFFFFF"/>
        </w:rPr>
        <w:t xml:space="preserve"> </w:t>
      </w:r>
      <w:r w:rsidR="0089781E" w:rsidRPr="00442B9C">
        <w:rPr>
          <w:rFonts w:cstheme="minorHAnsi"/>
          <w:sz w:val="24"/>
          <w:szCs w:val="24"/>
        </w:rPr>
        <w:t xml:space="preserve">sinema tarihinin en önemli yönetmenleri arasında yer alan sanatçı </w:t>
      </w:r>
      <w:r w:rsidR="0089781E" w:rsidRPr="00442B9C">
        <w:rPr>
          <w:rFonts w:cstheme="minorHAnsi"/>
          <w:sz w:val="24"/>
          <w:szCs w:val="24"/>
          <w:shd w:val="clear" w:color="auto" w:fill="FFFFFF"/>
        </w:rPr>
        <w:t xml:space="preserve">Sergey </w:t>
      </w:r>
      <w:proofErr w:type="spellStart"/>
      <w:r w:rsidR="0089781E" w:rsidRPr="00442B9C">
        <w:rPr>
          <w:rFonts w:cstheme="minorHAnsi"/>
          <w:sz w:val="24"/>
          <w:szCs w:val="24"/>
          <w:shd w:val="clear" w:color="auto" w:fill="FFFFFF"/>
        </w:rPr>
        <w:t>Parajanov’un</w:t>
      </w:r>
      <w:proofErr w:type="spellEnd"/>
      <w:r w:rsidR="0089781E" w:rsidRPr="00442B9C">
        <w:rPr>
          <w:rFonts w:cstheme="minorHAnsi"/>
          <w:sz w:val="24"/>
          <w:szCs w:val="24"/>
          <w:shd w:val="clear" w:color="auto" w:fill="FFFFFF"/>
        </w:rPr>
        <w:t xml:space="preserve"> benzersiz dünyasını </w:t>
      </w:r>
      <w:r w:rsidR="0089781E" w:rsidRPr="00442B9C">
        <w:rPr>
          <w:rFonts w:cstheme="minorHAnsi"/>
          <w:sz w:val="24"/>
          <w:szCs w:val="24"/>
          <w:u w:val="single"/>
          <w:shd w:val="clear" w:color="auto" w:fill="FFFFFF"/>
        </w:rPr>
        <w:t>ilk</w:t>
      </w:r>
      <w:r w:rsidR="00CB25C1">
        <w:rPr>
          <w:rFonts w:cstheme="minorHAnsi"/>
          <w:sz w:val="24"/>
          <w:szCs w:val="24"/>
          <w:u w:val="single"/>
          <w:shd w:val="clear" w:color="auto" w:fill="FFFFFF"/>
        </w:rPr>
        <w:t xml:space="preserve"> </w:t>
      </w:r>
      <w:bookmarkStart w:id="0" w:name="_GoBack"/>
      <w:bookmarkEnd w:id="0"/>
      <w:r w:rsidR="0089781E" w:rsidRPr="00442B9C">
        <w:rPr>
          <w:rFonts w:cstheme="minorHAnsi"/>
          <w:sz w:val="24"/>
          <w:szCs w:val="24"/>
          <w:u w:val="single"/>
          <w:shd w:val="clear" w:color="auto" w:fill="FFFFFF"/>
        </w:rPr>
        <w:t>kez</w:t>
      </w:r>
      <w:r w:rsidR="0089781E" w:rsidRPr="00442B9C">
        <w:rPr>
          <w:rFonts w:cstheme="minorHAnsi"/>
          <w:sz w:val="24"/>
          <w:szCs w:val="24"/>
          <w:shd w:val="clear" w:color="auto" w:fill="FFFFFF"/>
        </w:rPr>
        <w:t xml:space="preserve"> Türkiye’ye taşıyor. </w:t>
      </w:r>
      <w:r w:rsidR="003B6A38" w:rsidRPr="00442B9C">
        <w:rPr>
          <w:rFonts w:cstheme="minorHAnsi"/>
          <w:sz w:val="24"/>
          <w:szCs w:val="24"/>
          <w:shd w:val="clear" w:color="auto" w:fill="FFFFFF"/>
        </w:rPr>
        <w:t xml:space="preserve">Erivan’daki </w:t>
      </w:r>
      <w:proofErr w:type="spellStart"/>
      <w:r w:rsidR="003B6A38" w:rsidRPr="00442B9C">
        <w:rPr>
          <w:rFonts w:cstheme="minorHAnsi"/>
          <w:sz w:val="24"/>
          <w:szCs w:val="24"/>
          <w:shd w:val="clear" w:color="auto" w:fill="FFFFFF"/>
        </w:rPr>
        <w:t>Parajanov</w:t>
      </w:r>
      <w:proofErr w:type="spellEnd"/>
      <w:r w:rsidR="003B6A38" w:rsidRPr="00442B9C">
        <w:rPr>
          <w:rFonts w:cstheme="minorHAnsi"/>
          <w:sz w:val="24"/>
          <w:szCs w:val="24"/>
          <w:shd w:val="clear" w:color="auto" w:fill="FFFFFF"/>
        </w:rPr>
        <w:t xml:space="preserve"> Müzesi müdürü </w:t>
      </w:r>
      <w:proofErr w:type="spellStart"/>
      <w:r w:rsidR="003B6A38" w:rsidRPr="00442B9C">
        <w:rPr>
          <w:rFonts w:cstheme="minorHAnsi"/>
          <w:b/>
          <w:sz w:val="24"/>
          <w:szCs w:val="24"/>
          <w:shd w:val="clear" w:color="auto" w:fill="FFFFFF"/>
        </w:rPr>
        <w:t>Zaven</w:t>
      </w:r>
      <w:proofErr w:type="spellEnd"/>
      <w:r w:rsidR="003B6A38" w:rsidRPr="00442B9C">
        <w:rPr>
          <w:rFonts w:cstheme="minorHAnsi"/>
          <w:b/>
          <w:sz w:val="24"/>
          <w:szCs w:val="24"/>
          <w:shd w:val="clear" w:color="auto" w:fill="FFFFFF"/>
        </w:rPr>
        <w:t xml:space="preserve"> </w:t>
      </w:r>
      <w:proofErr w:type="spellStart"/>
      <w:r w:rsidR="003B6A38" w:rsidRPr="00442B9C">
        <w:rPr>
          <w:rFonts w:cstheme="minorHAnsi"/>
          <w:b/>
          <w:sz w:val="24"/>
          <w:szCs w:val="24"/>
          <w:shd w:val="clear" w:color="auto" w:fill="FFFFFF"/>
        </w:rPr>
        <w:t>Sargsyan</w:t>
      </w:r>
      <w:proofErr w:type="spellEnd"/>
      <w:r w:rsidR="003B6A38" w:rsidRPr="00442B9C">
        <w:rPr>
          <w:rFonts w:cstheme="minorHAnsi"/>
          <w:sz w:val="24"/>
          <w:szCs w:val="24"/>
          <w:shd w:val="clear" w:color="auto" w:fill="FFFFFF"/>
        </w:rPr>
        <w:t xml:space="preserve"> küratörlüğünde hazırlanan s</w:t>
      </w:r>
      <w:r w:rsidRPr="00442B9C">
        <w:rPr>
          <w:rFonts w:cstheme="minorHAnsi"/>
          <w:sz w:val="24"/>
          <w:szCs w:val="24"/>
          <w:shd w:val="clear" w:color="auto" w:fill="FFFFFF"/>
        </w:rPr>
        <w:t xml:space="preserve">ergi, </w:t>
      </w:r>
      <w:proofErr w:type="spellStart"/>
      <w:r w:rsidRPr="00442B9C">
        <w:rPr>
          <w:rFonts w:cstheme="minorHAnsi"/>
          <w:sz w:val="24"/>
          <w:szCs w:val="24"/>
        </w:rPr>
        <w:t>Parajanov’un</w:t>
      </w:r>
      <w:proofErr w:type="spellEnd"/>
      <w:r w:rsidRPr="00442B9C">
        <w:rPr>
          <w:rFonts w:cstheme="minorHAnsi"/>
          <w:sz w:val="24"/>
          <w:szCs w:val="24"/>
        </w:rPr>
        <w:t xml:space="preserve">, farklı sanat dallarındaki üretimlerini bir araya getiriyor. Sergide, </w:t>
      </w:r>
      <w:r w:rsidR="003B6A38" w:rsidRPr="00442B9C">
        <w:rPr>
          <w:rFonts w:cstheme="minorHAnsi"/>
          <w:sz w:val="24"/>
          <w:szCs w:val="24"/>
          <w:shd w:val="clear" w:color="auto" w:fill="FFFFFF"/>
        </w:rPr>
        <w:t>kolajlardan film sahnesi taslaklarına, kostümlerden desenlere, resimlere, moz</w:t>
      </w:r>
      <w:r w:rsidR="00442B9C">
        <w:rPr>
          <w:rFonts w:cstheme="minorHAnsi"/>
          <w:sz w:val="24"/>
          <w:szCs w:val="24"/>
          <w:shd w:val="clear" w:color="auto" w:fill="FFFFFF"/>
        </w:rPr>
        <w:t>aiklere, objelere ve fotoğraflara</w:t>
      </w:r>
      <w:r w:rsidRPr="00442B9C">
        <w:rPr>
          <w:rFonts w:cstheme="minorHAnsi"/>
          <w:sz w:val="24"/>
          <w:szCs w:val="24"/>
        </w:rPr>
        <w:t xml:space="preserve"> uzanan pek çok eser yer alıyor. </w:t>
      </w:r>
      <w:r w:rsidR="00B63FEE">
        <w:rPr>
          <w:rFonts w:cstheme="minorHAnsi"/>
          <w:sz w:val="24"/>
          <w:szCs w:val="24"/>
        </w:rPr>
        <w:t xml:space="preserve">Sanatçının </w:t>
      </w:r>
      <w:r w:rsidR="00B63FEE">
        <w:rPr>
          <w:rFonts w:cstheme="minorHAnsi"/>
          <w:sz w:val="24"/>
          <w:szCs w:val="24"/>
          <w:shd w:val="clear" w:color="auto" w:fill="FFFFFF"/>
        </w:rPr>
        <w:t>y</w:t>
      </w:r>
      <w:r w:rsidRPr="00442B9C">
        <w:rPr>
          <w:rFonts w:cstheme="minorHAnsi"/>
          <w:sz w:val="24"/>
          <w:szCs w:val="24"/>
          <w:shd w:val="clear" w:color="auto" w:fill="FFFFFF"/>
        </w:rPr>
        <w:t xml:space="preserve">apıtlarında, çocukluk, aile, din, esaret, özgürlük, çok kültürlülük ve geleneksel temalar ön plana çıkıyor. </w:t>
      </w:r>
      <w:r w:rsidR="003B6A38" w:rsidRPr="00442B9C">
        <w:rPr>
          <w:rFonts w:cstheme="minorHAnsi"/>
          <w:sz w:val="24"/>
          <w:szCs w:val="24"/>
          <w:shd w:val="clear" w:color="auto" w:fill="FFFFFF"/>
        </w:rPr>
        <w:t xml:space="preserve">Tasarımını </w:t>
      </w:r>
      <w:r w:rsidR="003B6A38" w:rsidRPr="00442B9C">
        <w:rPr>
          <w:rFonts w:cstheme="minorHAnsi"/>
          <w:b/>
          <w:sz w:val="24"/>
          <w:szCs w:val="24"/>
          <w:shd w:val="clear" w:color="auto" w:fill="FFFFFF"/>
        </w:rPr>
        <w:t>Bülent Erkmen</w:t>
      </w:r>
      <w:r w:rsidR="003B6A38" w:rsidRPr="00442B9C">
        <w:rPr>
          <w:rFonts w:cstheme="minorHAnsi"/>
          <w:sz w:val="24"/>
          <w:szCs w:val="24"/>
          <w:shd w:val="clear" w:color="auto" w:fill="FFFFFF"/>
        </w:rPr>
        <w:t xml:space="preserve">’in üstlendiği ve yönetmenin filmlerinden sahnelerle kurguladığı sergi, Parajanov’un hayal dünyasını bir bütün olarak sunuyor. </w:t>
      </w:r>
      <w:r w:rsidRPr="00442B9C">
        <w:rPr>
          <w:rFonts w:cstheme="minorHAnsi"/>
          <w:sz w:val="24"/>
          <w:szCs w:val="24"/>
          <w:shd w:val="clear" w:color="auto" w:fill="FFFFFF"/>
        </w:rPr>
        <w:t xml:space="preserve">Sergide, Parajanov’a tutkuyla bağlı usta sanatçı </w:t>
      </w:r>
      <w:proofErr w:type="spellStart"/>
      <w:r w:rsidRPr="00442B9C">
        <w:rPr>
          <w:rFonts w:cstheme="minorHAnsi"/>
          <w:b/>
          <w:sz w:val="24"/>
          <w:szCs w:val="24"/>
          <w:shd w:val="clear" w:color="auto" w:fill="FFFFFF"/>
        </w:rPr>
        <w:t>Sarkis</w:t>
      </w:r>
      <w:proofErr w:type="spellEnd"/>
      <w:r w:rsidRPr="00442B9C">
        <w:rPr>
          <w:rFonts w:cstheme="minorHAnsi"/>
          <w:sz w:val="24"/>
          <w:szCs w:val="24"/>
          <w:shd w:val="clear" w:color="auto" w:fill="FFFFFF"/>
        </w:rPr>
        <w:t xml:space="preserve"> </w:t>
      </w:r>
      <w:r w:rsidR="0010019E" w:rsidRPr="00442B9C">
        <w:rPr>
          <w:rFonts w:cstheme="minorHAnsi"/>
          <w:sz w:val="24"/>
          <w:szCs w:val="24"/>
          <w:shd w:val="clear" w:color="auto" w:fill="FFFFFF"/>
        </w:rPr>
        <w:t>yönetmene dair ürettiği işleriyle Parajanov’u selamlıyor, ona sesleniyor</w:t>
      </w:r>
      <w:r w:rsidR="0010019E">
        <w:rPr>
          <w:rFonts w:cstheme="minorHAnsi"/>
          <w:sz w:val="24"/>
          <w:szCs w:val="24"/>
          <w:shd w:val="clear" w:color="auto" w:fill="FFFFFF"/>
        </w:rPr>
        <w:t xml:space="preserve">. </w:t>
      </w:r>
      <w:r w:rsidR="00CE01AC">
        <w:rPr>
          <w:rFonts w:cstheme="minorHAnsi"/>
          <w:sz w:val="24"/>
          <w:szCs w:val="24"/>
          <w:shd w:val="clear" w:color="auto" w:fill="FFFFFF"/>
        </w:rPr>
        <w:t xml:space="preserve">Serginin küratörü </w:t>
      </w:r>
      <w:proofErr w:type="spellStart"/>
      <w:r w:rsidR="00CE01AC">
        <w:rPr>
          <w:rFonts w:cstheme="minorHAnsi"/>
          <w:b/>
          <w:sz w:val="24"/>
          <w:szCs w:val="24"/>
          <w:shd w:val="clear" w:color="auto" w:fill="FFFFFF"/>
        </w:rPr>
        <w:t>Zaven</w:t>
      </w:r>
      <w:proofErr w:type="spellEnd"/>
      <w:r w:rsidR="00CE01AC">
        <w:rPr>
          <w:rFonts w:cstheme="minorHAnsi"/>
          <w:b/>
          <w:sz w:val="24"/>
          <w:szCs w:val="24"/>
          <w:shd w:val="clear" w:color="auto" w:fill="FFFFFF"/>
        </w:rPr>
        <w:t xml:space="preserve"> </w:t>
      </w:r>
      <w:proofErr w:type="spellStart"/>
      <w:r w:rsidR="00CE01AC">
        <w:rPr>
          <w:rFonts w:cstheme="minorHAnsi"/>
          <w:b/>
          <w:sz w:val="24"/>
          <w:szCs w:val="24"/>
          <w:shd w:val="clear" w:color="auto" w:fill="FFFFFF"/>
        </w:rPr>
        <w:t>Sargsyan</w:t>
      </w:r>
      <w:proofErr w:type="spellEnd"/>
      <w:r w:rsidR="00CE01AC">
        <w:rPr>
          <w:rFonts w:cstheme="minorHAnsi"/>
          <w:sz w:val="24"/>
          <w:szCs w:val="24"/>
        </w:rPr>
        <w:t xml:space="preserve"> çok zor bir yaşam sürdürmesine ve büyük acılar çekmesine rağmen </w:t>
      </w:r>
      <w:proofErr w:type="spellStart"/>
      <w:r w:rsidR="00CE01AC">
        <w:rPr>
          <w:rFonts w:cstheme="minorHAnsi"/>
          <w:sz w:val="24"/>
          <w:szCs w:val="24"/>
        </w:rPr>
        <w:t>Parajanov’un</w:t>
      </w:r>
      <w:proofErr w:type="spellEnd"/>
      <w:r w:rsidR="00CE01AC">
        <w:rPr>
          <w:rFonts w:cstheme="minorHAnsi"/>
          <w:sz w:val="24"/>
          <w:szCs w:val="24"/>
        </w:rPr>
        <w:t xml:space="preserve"> eserlerinin “her zaman güzellik ve iyilikten ibaret olduğunu” vurguluyor ve şunları söylüyor: </w:t>
      </w:r>
      <w:r w:rsidR="00CE01AC" w:rsidRPr="00CE01AC">
        <w:rPr>
          <w:rFonts w:cstheme="minorHAnsi"/>
          <w:i/>
          <w:sz w:val="24"/>
          <w:szCs w:val="24"/>
        </w:rPr>
        <w:t xml:space="preserve">“İstanbul'da yapılan bu sergi, onun müze duvarları dışında hazırlanan en büyük sergisi. Onun sanatını 1989 yılında ziyaret ettiği zaman büyülendiği bu harika şehirde olabildiğince dolu </w:t>
      </w:r>
      <w:proofErr w:type="spellStart"/>
      <w:r w:rsidR="00CE01AC" w:rsidRPr="00CE01AC">
        <w:rPr>
          <w:rFonts w:cstheme="minorHAnsi"/>
          <w:i/>
          <w:sz w:val="24"/>
          <w:szCs w:val="24"/>
        </w:rPr>
        <w:t>dolu</w:t>
      </w:r>
      <w:proofErr w:type="spellEnd"/>
      <w:r w:rsidR="00CE01AC" w:rsidRPr="00CE01AC">
        <w:rPr>
          <w:rFonts w:cstheme="minorHAnsi"/>
          <w:i/>
          <w:sz w:val="24"/>
          <w:szCs w:val="24"/>
        </w:rPr>
        <w:t xml:space="preserve"> sergilemek istedik. Bu serginin insanların kalbini ısıtacağını ve halklarımızın yakınlaşmasına katkıda bulunacağını umut ediyoruz.”</w:t>
      </w:r>
    </w:p>
    <w:p w:rsidR="00115D75" w:rsidRPr="00B66509" w:rsidRDefault="003B6A38" w:rsidP="00E96BD2">
      <w:pPr>
        <w:spacing w:line="240" w:lineRule="auto"/>
        <w:jc w:val="both"/>
        <w:rPr>
          <w:rFonts w:cstheme="minorHAnsi"/>
          <w:sz w:val="24"/>
          <w:szCs w:val="24"/>
          <w:shd w:val="clear" w:color="auto" w:fill="FFFFFF"/>
        </w:rPr>
      </w:pPr>
      <w:r w:rsidRPr="003B6A38">
        <w:rPr>
          <w:rFonts w:ascii="Trebuchet MS" w:hAnsi="Trebuchet MS"/>
          <w:color w:val="333333"/>
          <w:sz w:val="20"/>
          <w:szCs w:val="20"/>
          <w:shd w:val="clear" w:color="auto" w:fill="FFFFFF"/>
        </w:rPr>
        <w:t xml:space="preserve"> </w:t>
      </w:r>
    </w:p>
    <w:p w:rsidR="00CE01AC" w:rsidRDefault="00115D75" w:rsidP="00CE01AC">
      <w:pPr>
        <w:spacing w:after="0" w:line="240" w:lineRule="auto"/>
        <w:jc w:val="both"/>
        <w:rPr>
          <w:rFonts w:cstheme="minorHAnsi"/>
          <w:sz w:val="24"/>
          <w:szCs w:val="24"/>
        </w:rPr>
      </w:pPr>
      <w:r w:rsidRPr="00B66509">
        <w:rPr>
          <w:rFonts w:cstheme="minorHAnsi"/>
          <w:sz w:val="24"/>
          <w:szCs w:val="24"/>
        </w:rPr>
        <w:t xml:space="preserve">Zaman kavramının yerleşik kurallarını yıkan, geleneksel zaman fikrine yeni perspektifler </w:t>
      </w:r>
      <w:r w:rsidR="00F94742">
        <w:rPr>
          <w:rFonts w:cstheme="minorHAnsi"/>
          <w:sz w:val="24"/>
          <w:szCs w:val="24"/>
        </w:rPr>
        <w:t>sunan</w:t>
      </w:r>
      <w:r w:rsidRPr="00B66509">
        <w:rPr>
          <w:rFonts w:cstheme="minorHAnsi"/>
          <w:sz w:val="24"/>
          <w:szCs w:val="24"/>
        </w:rPr>
        <w:t xml:space="preserve"> </w:t>
      </w:r>
      <w:r w:rsidRPr="00B66509">
        <w:rPr>
          <w:rFonts w:cstheme="minorHAnsi"/>
          <w:b/>
          <w:sz w:val="24"/>
          <w:szCs w:val="24"/>
        </w:rPr>
        <w:t xml:space="preserve">“Zaman Değişmeli” </w:t>
      </w:r>
      <w:r w:rsidRPr="00B66509">
        <w:rPr>
          <w:rFonts w:cstheme="minorHAnsi"/>
          <w:sz w:val="24"/>
          <w:szCs w:val="24"/>
          <w:lang w:eastAsia="tr-TR"/>
        </w:rPr>
        <w:t xml:space="preserve">sergisi ise, izleyiciyi, zamanı </w:t>
      </w:r>
      <w:r w:rsidRPr="00B66509">
        <w:rPr>
          <w:rFonts w:cstheme="minorHAnsi"/>
          <w:sz w:val="24"/>
          <w:szCs w:val="24"/>
        </w:rPr>
        <w:t>hızla akıp giden vaktin bir ölçütü olarak değil, bireylerin kendilerini anlamalarının bir yolu olarak değerlendirmeye çağırıyor. Serginin k</w:t>
      </w:r>
      <w:r w:rsidRPr="00B66509">
        <w:rPr>
          <w:rFonts w:cstheme="minorHAnsi"/>
          <w:sz w:val="24"/>
          <w:szCs w:val="24"/>
          <w:shd w:val="clear" w:color="auto" w:fill="FFFFFF"/>
        </w:rPr>
        <w:t xml:space="preserve">üratörlüğünü </w:t>
      </w:r>
      <w:r w:rsidRPr="00B66509">
        <w:rPr>
          <w:rFonts w:cstheme="minorHAnsi"/>
          <w:sz w:val="24"/>
          <w:szCs w:val="24"/>
        </w:rPr>
        <w:t xml:space="preserve">çağdaş sanat alanında tanınmış küratör ve yazar </w:t>
      </w:r>
      <w:r w:rsidRPr="00B66509">
        <w:rPr>
          <w:rFonts w:cstheme="minorHAnsi"/>
          <w:b/>
          <w:sz w:val="24"/>
          <w:szCs w:val="24"/>
        </w:rPr>
        <w:t>Alistair Hicks</w:t>
      </w:r>
      <w:r w:rsidRPr="00B66509">
        <w:rPr>
          <w:rFonts w:cstheme="minorHAnsi"/>
          <w:sz w:val="24"/>
          <w:szCs w:val="24"/>
        </w:rPr>
        <w:t xml:space="preserve"> üstleniyo</w:t>
      </w:r>
      <w:r w:rsidR="00492CC8">
        <w:rPr>
          <w:rFonts w:cstheme="minorHAnsi"/>
          <w:sz w:val="24"/>
          <w:szCs w:val="24"/>
        </w:rPr>
        <w:t xml:space="preserve">r. </w:t>
      </w:r>
      <w:r w:rsidR="00B63FEE">
        <w:rPr>
          <w:rFonts w:cstheme="minorHAnsi"/>
          <w:sz w:val="24"/>
          <w:szCs w:val="24"/>
        </w:rPr>
        <w:t>Ü</w:t>
      </w:r>
      <w:r w:rsidR="00492CC8">
        <w:rPr>
          <w:rFonts w:cstheme="minorHAnsi"/>
          <w:sz w:val="24"/>
          <w:szCs w:val="24"/>
        </w:rPr>
        <w:t xml:space="preserve">ç farklı coğrafyadan; </w:t>
      </w:r>
      <w:r w:rsidRPr="00B66509">
        <w:rPr>
          <w:rFonts w:cstheme="minorHAnsi"/>
          <w:sz w:val="24"/>
          <w:szCs w:val="24"/>
        </w:rPr>
        <w:t>Çin</w:t>
      </w:r>
      <w:r w:rsidR="00492CC8">
        <w:rPr>
          <w:rFonts w:cstheme="minorHAnsi"/>
          <w:sz w:val="24"/>
          <w:szCs w:val="24"/>
        </w:rPr>
        <w:t xml:space="preserve">, Türkiye ve Hindistan’dan </w:t>
      </w:r>
      <w:r w:rsidRPr="00B66509">
        <w:rPr>
          <w:rFonts w:cstheme="minorHAnsi"/>
          <w:sz w:val="24"/>
          <w:szCs w:val="24"/>
        </w:rPr>
        <w:t>sanatçıların çizim, video, fotoğraf, yerleştirme ve yeni medya çalışmaları ile zaman kavramları</w:t>
      </w:r>
      <w:r w:rsidR="00B63FEE">
        <w:rPr>
          <w:rFonts w:cstheme="minorHAnsi"/>
          <w:sz w:val="24"/>
          <w:szCs w:val="24"/>
        </w:rPr>
        <w:t>na dair bir düşünce alanı yaratan s</w:t>
      </w:r>
      <w:r w:rsidR="00F94742">
        <w:rPr>
          <w:rFonts w:cstheme="minorHAnsi"/>
          <w:sz w:val="24"/>
          <w:szCs w:val="24"/>
        </w:rPr>
        <w:t>ergi</w:t>
      </w:r>
      <w:r w:rsidR="00B63FEE">
        <w:rPr>
          <w:rFonts w:cstheme="minorHAnsi"/>
          <w:sz w:val="24"/>
          <w:szCs w:val="24"/>
        </w:rPr>
        <w:t>,</w:t>
      </w:r>
      <w:r w:rsidRPr="00B66509">
        <w:rPr>
          <w:rFonts w:cstheme="minorHAnsi"/>
          <w:sz w:val="24"/>
          <w:szCs w:val="24"/>
        </w:rPr>
        <w:t xml:space="preserve"> </w:t>
      </w:r>
      <w:proofErr w:type="spellStart"/>
      <w:r w:rsidRPr="00B66509">
        <w:rPr>
          <w:rFonts w:cstheme="minorHAnsi"/>
          <w:b/>
          <w:sz w:val="24"/>
          <w:szCs w:val="24"/>
        </w:rPr>
        <w:t>Cao</w:t>
      </w:r>
      <w:proofErr w:type="spellEnd"/>
      <w:r w:rsidRPr="00B66509">
        <w:rPr>
          <w:rFonts w:cstheme="minorHAnsi"/>
          <w:b/>
          <w:sz w:val="24"/>
          <w:szCs w:val="24"/>
        </w:rPr>
        <w:t xml:space="preserve"> </w:t>
      </w:r>
      <w:proofErr w:type="spellStart"/>
      <w:r w:rsidRPr="00B66509">
        <w:rPr>
          <w:rFonts w:cstheme="minorHAnsi"/>
          <w:b/>
          <w:sz w:val="24"/>
          <w:szCs w:val="24"/>
        </w:rPr>
        <w:t>Fei</w:t>
      </w:r>
      <w:proofErr w:type="spellEnd"/>
      <w:r w:rsidRPr="00B66509">
        <w:rPr>
          <w:rFonts w:cstheme="minorHAnsi"/>
          <w:b/>
          <w:sz w:val="24"/>
          <w:szCs w:val="24"/>
        </w:rPr>
        <w:t xml:space="preserve">, </w:t>
      </w:r>
      <w:proofErr w:type="spellStart"/>
      <w:r w:rsidRPr="00B66509">
        <w:rPr>
          <w:rFonts w:cstheme="minorHAnsi"/>
          <w:b/>
          <w:sz w:val="24"/>
          <w:szCs w:val="24"/>
        </w:rPr>
        <w:t>Nilbar</w:t>
      </w:r>
      <w:proofErr w:type="spellEnd"/>
      <w:r w:rsidRPr="00B66509">
        <w:rPr>
          <w:rFonts w:cstheme="minorHAnsi"/>
          <w:b/>
          <w:sz w:val="24"/>
          <w:szCs w:val="24"/>
        </w:rPr>
        <w:t xml:space="preserve"> Güreş </w:t>
      </w:r>
      <w:r w:rsidRPr="00B66509">
        <w:rPr>
          <w:rFonts w:cstheme="minorHAnsi"/>
          <w:sz w:val="24"/>
          <w:szCs w:val="24"/>
        </w:rPr>
        <w:t xml:space="preserve">ve </w:t>
      </w:r>
      <w:proofErr w:type="spellStart"/>
      <w:r w:rsidR="00F94742">
        <w:rPr>
          <w:rFonts w:cstheme="minorHAnsi"/>
          <w:b/>
          <w:sz w:val="24"/>
          <w:szCs w:val="24"/>
        </w:rPr>
        <w:t>Raqs</w:t>
      </w:r>
      <w:proofErr w:type="spellEnd"/>
      <w:r w:rsidR="00F94742">
        <w:rPr>
          <w:rFonts w:cstheme="minorHAnsi"/>
          <w:b/>
          <w:sz w:val="24"/>
          <w:szCs w:val="24"/>
        </w:rPr>
        <w:t xml:space="preserve"> Media </w:t>
      </w:r>
      <w:proofErr w:type="spellStart"/>
      <w:r w:rsidR="00F94742">
        <w:rPr>
          <w:rFonts w:cstheme="minorHAnsi"/>
          <w:b/>
          <w:sz w:val="24"/>
          <w:szCs w:val="24"/>
        </w:rPr>
        <w:t>Collective</w:t>
      </w:r>
      <w:r w:rsidR="00F94742" w:rsidRPr="00F94742">
        <w:rPr>
          <w:rFonts w:cstheme="minorHAnsi"/>
          <w:sz w:val="24"/>
          <w:szCs w:val="24"/>
        </w:rPr>
        <w:t>’in</w:t>
      </w:r>
      <w:proofErr w:type="spellEnd"/>
      <w:r w:rsidR="00F94742" w:rsidRPr="00F94742">
        <w:rPr>
          <w:rFonts w:cstheme="minorHAnsi"/>
          <w:sz w:val="24"/>
          <w:szCs w:val="24"/>
        </w:rPr>
        <w:t xml:space="preserve"> eserlerini izleyiciyle buluşturuyor.</w:t>
      </w:r>
      <w:r w:rsidR="00CE01AC">
        <w:rPr>
          <w:rFonts w:cstheme="minorHAnsi"/>
          <w:sz w:val="24"/>
          <w:szCs w:val="24"/>
        </w:rPr>
        <w:t xml:space="preserve"> Bu </w:t>
      </w:r>
      <w:r w:rsidR="00CE01AC" w:rsidRPr="00CE01AC">
        <w:rPr>
          <w:rFonts w:cstheme="minorHAnsi"/>
          <w:sz w:val="24"/>
          <w:szCs w:val="24"/>
        </w:rPr>
        <w:t>sanatçıların</w:t>
      </w:r>
      <w:r w:rsidR="00CE01AC" w:rsidRPr="00CE01AC">
        <w:rPr>
          <w:rFonts w:cstheme="minorHAnsi"/>
          <w:sz w:val="24"/>
          <w:szCs w:val="24"/>
          <w:shd w:val="clear" w:color="auto" w:fill="FFFFFF"/>
        </w:rPr>
        <w:t>,</w:t>
      </w:r>
      <w:r w:rsidR="00CE01AC">
        <w:rPr>
          <w:rFonts w:cstheme="minorHAnsi"/>
          <w:sz w:val="24"/>
          <w:szCs w:val="24"/>
          <w:shd w:val="clear" w:color="auto" w:fill="FFFFFF"/>
        </w:rPr>
        <w:t xml:space="preserve"> </w:t>
      </w:r>
      <w:r w:rsidR="00CE01AC">
        <w:rPr>
          <w:rFonts w:cstheme="minorHAnsi"/>
          <w:sz w:val="24"/>
          <w:szCs w:val="24"/>
        </w:rPr>
        <w:t xml:space="preserve">sadece dış dünyayı değil, kendimizle olan ilişkimizi de anlamamıza yardımcı olabilecek, zamana odaklanan işler ürettiklerini hatırlatan küratör </w:t>
      </w:r>
      <w:proofErr w:type="spellStart"/>
      <w:r w:rsidR="00CE01AC">
        <w:rPr>
          <w:rFonts w:cstheme="minorHAnsi"/>
          <w:b/>
          <w:sz w:val="24"/>
          <w:szCs w:val="24"/>
        </w:rPr>
        <w:t>Alistair</w:t>
      </w:r>
      <w:proofErr w:type="spellEnd"/>
      <w:r w:rsidR="00CE01AC">
        <w:rPr>
          <w:rFonts w:cstheme="minorHAnsi"/>
          <w:b/>
          <w:sz w:val="24"/>
          <w:szCs w:val="24"/>
        </w:rPr>
        <w:t xml:space="preserve"> </w:t>
      </w:r>
      <w:proofErr w:type="spellStart"/>
      <w:r w:rsidR="00CE01AC">
        <w:rPr>
          <w:rFonts w:cstheme="minorHAnsi"/>
          <w:b/>
          <w:sz w:val="24"/>
          <w:szCs w:val="24"/>
        </w:rPr>
        <w:t>Hicks</w:t>
      </w:r>
      <w:proofErr w:type="spellEnd"/>
      <w:r w:rsidR="00CE01AC">
        <w:rPr>
          <w:rFonts w:cstheme="minorHAnsi"/>
          <w:b/>
          <w:sz w:val="24"/>
          <w:szCs w:val="24"/>
        </w:rPr>
        <w:t xml:space="preserve">, </w:t>
      </w:r>
      <w:r w:rsidR="00CE01AC">
        <w:rPr>
          <w:rFonts w:cstheme="minorHAnsi"/>
          <w:sz w:val="24"/>
          <w:szCs w:val="24"/>
        </w:rPr>
        <w:t>üçünün de,</w:t>
      </w:r>
      <w:r w:rsidR="00CE01AC">
        <w:rPr>
          <w:rFonts w:cstheme="minorHAnsi"/>
          <w:b/>
          <w:sz w:val="24"/>
          <w:szCs w:val="24"/>
        </w:rPr>
        <w:t xml:space="preserve"> </w:t>
      </w:r>
      <w:r w:rsidR="00CE01AC">
        <w:rPr>
          <w:rFonts w:cstheme="minorHAnsi"/>
          <w:sz w:val="24"/>
          <w:szCs w:val="24"/>
        </w:rPr>
        <w:t xml:space="preserve">sınırlı zaman algısının prangalarından kurtulmak için hayata dair alternatif yollar önerdiklerini belirtiyor. </w:t>
      </w:r>
      <w:proofErr w:type="spellStart"/>
      <w:r w:rsidR="00CE01AC">
        <w:rPr>
          <w:rFonts w:cstheme="minorHAnsi"/>
          <w:b/>
          <w:sz w:val="24"/>
          <w:szCs w:val="24"/>
        </w:rPr>
        <w:t>Hicks</w:t>
      </w:r>
      <w:r w:rsidR="00CE01AC">
        <w:rPr>
          <w:rFonts w:cstheme="minorHAnsi"/>
          <w:sz w:val="24"/>
          <w:szCs w:val="24"/>
        </w:rPr>
        <w:t>’e</w:t>
      </w:r>
      <w:proofErr w:type="spellEnd"/>
      <w:r w:rsidR="00CE01AC">
        <w:rPr>
          <w:rFonts w:cstheme="minorHAnsi"/>
          <w:sz w:val="24"/>
          <w:szCs w:val="24"/>
        </w:rPr>
        <w:t xml:space="preserve"> göre zaman, bu üç sanatçının en büyük düşmanı; bu noktada </w:t>
      </w:r>
      <w:proofErr w:type="spellStart"/>
      <w:r w:rsidR="00CE01AC">
        <w:rPr>
          <w:rFonts w:cstheme="minorHAnsi"/>
          <w:b/>
          <w:sz w:val="24"/>
          <w:szCs w:val="24"/>
        </w:rPr>
        <w:t>Nilbar</w:t>
      </w:r>
      <w:proofErr w:type="spellEnd"/>
      <w:r w:rsidR="00CE01AC">
        <w:rPr>
          <w:rFonts w:cstheme="minorHAnsi"/>
          <w:b/>
          <w:sz w:val="24"/>
          <w:szCs w:val="24"/>
        </w:rPr>
        <w:t xml:space="preserve"> Güreş</w:t>
      </w:r>
      <w:r w:rsidR="00CE01AC">
        <w:rPr>
          <w:rFonts w:cstheme="minorHAnsi"/>
          <w:sz w:val="24"/>
          <w:szCs w:val="24"/>
        </w:rPr>
        <w:t xml:space="preserve"> eserleriyle eril zamanın düz çizgisini sorgularken; </w:t>
      </w:r>
      <w:proofErr w:type="spellStart"/>
      <w:r w:rsidR="00CE01AC">
        <w:rPr>
          <w:rFonts w:cstheme="minorHAnsi"/>
          <w:b/>
          <w:sz w:val="24"/>
          <w:szCs w:val="24"/>
        </w:rPr>
        <w:t>Cao</w:t>
      </w:r>
      <w:proofErr w:type="spellEnd"/>
      <w:r w:rsidR="00CE01AC">
        <w:rPr>
          <w:rFonts w:cstheme="minorHAnsi"/>
          <w:b/>
          <w:sz w:val="24"/>
          <w:szCs w:val="24"/>
        </w:rPr>
        <w:t xml:space="preserve"> </w:t>
      </w:r>
      <w:proofErr w:type="spellStart"/>
      <w:r w:rsidR="00CE01AC">
        <w:rPr>
          <w:rFonts w:cstheme="minorHAnsi"/>
          <w:b/>
          <w:sz w:val="24"/>
          <w:szCs w:val="24"/>
        </w:rPr>
        <w:t>Fei</w:t>
      </w:r>
      <w:proofErr w:type="spellEnd"/>
      <w:r w:rsidR="00CE01AC">
        <w:rPr>
          <w:rFonts w:cstheme="minorHAnsi"/>
          <w:sz w:val="24"/>
          <w:szCs w:val="24"/>
        </w:rPr>
        <w:t xml:space="preserve"> gerçek ve sanal gerçekliğin birbirine karıştığı bir dünyada bize zaman üzerinde daha fazla kontrol sahibi olma imkânı sunuyor. </w:t>
      </w:r>
      <w:proofErr w:type="spellStart"/>
      <w:r w:rsidR="00CE01AC">
        <w:rPr>
          <w:rFonts w:cstheme="minorHAnsi"/>
          <w:b/>
          <w:sz w:val="24"/>
          <w:szCs w:val="24"/>
        </w:rPr>
        <w:t>Raqs</w:t>
      </w:r>
      <w:proofErr w:type="spellEnd"/>
      <w:r w:rsidR="00CE01AC">
        <w:rPr>
          <w:rFonts w:cstheme="minorHAnsi"/>
          <w:b/>
          <w:sz w:val="24"/>
          <w:szCs w:val="24"/>
        </w:rPr>
        <w:t xml:space="preserve"> Media </w:t>
      </w:r>
      <w:proofErr w:type="spellStart"/>
      <w:r w:rsidR="00CE01AC">
        <w:rPr>
          <w:rFonts w:cstheme="minorHAnsi"/>
          <w:b/>
          <w:sz w:val="24"/>
          <w:szCs w:val="24"/>
        </w:rPr>
        <w:t>Collective</w:t>
      </w:r>
      <w:proofErr w:type="spellEnd"/>
      <w:r w:rsidR="00CE01AC">
        <w:rPr>
          <w:rFonts w:cstheme="minorHAnsi"/>
          <w:sz w:val="24"/>
          <w:szCs w:val="24"/>
        </w:rPr>
        <w:t xml:space="preserve"> ise, </w:t>
      </w:r>
      <w:proofErr w:type="spellStart"/>
      <w:r w:rsidR="00CE01AC">
        <w:rPr>
          <w:rFonts w:cstheme="minorHAnsi"/>
          <w:sz w:val="24"/>
          <w:szCs w:val="24"/>
          <w:lang w:val="en-US"/>
        </w:rPr>
        <w:t>hafıza</w:t>
      </w:r>
      <w:proofErr w:type="spellEnd"/>
      <w:r w:rsidR="00CE01AC">
        <w:rPr>
          <w:rFonts w:cstheme="minorHAnsi"/>
          <w:sz w:val="24"/>
          <w:szCs w:val="24"/>
          <w:lang w:val="en-US"/>
        </w:rPr>
        <w:t xml:space="preserve"> </w:t>
      </w:r>
      <w:proofErr w:type="spellStart"/>
      <w:r w:rsidR="00CE01AC">
        <w:rPr>
          <w:rFonts w:cstheme="minorHAnsi"/>
          <w:sz w:val="24"/>
          <w:szCs w:val="24"/>
          <w:lang w:val="en-US"/>
        </w:rPr>
        <w:t>kavramını</w:t>
      </w:r>
      <w:proofErr w:type="spellEnd"/>
      <w:r w:rsidR="00CE01AC">
        <w:rPr>
          <w:rFonts w:cstheme="minorHAnsi"/>
          <w:sz w:val="24"/>
          <w:szCs w:val="24"/>
          <w:lang w:val="en-US"/>
        </w:rPr>
        <w:t xml:space="preserve"> </w:t>
      </w:r>
      <w:proofErr w:type="spellStart"/>
      <w:r w:rsidR="00CE01AC">
        <w:rPr>
          <w:rFonts w:cstheme="minorHAnsi"/>
          <w:sz w:val="24"/>
          <w:szCs w:val="24"/>
          <w:lang w:val="en-US"/>
        </w:rPr>
        <w:t>farklı</w:t>
      </w:r>
      <w:proofErr w:type="spellEnd"/>
      <w:r w:rsidR="00CE01AC">
        <w:rPr>
          <w:rFonts w:cstheme="minorHAnsi"/>
          <w:sz w:val="24"/>
          <w:szCs w:val="24"/>
          <w:lang w:val="en-US"/>
        </w:rPr>
        <w:t xml:space="preserve"> </w:t>
      </w:r>
      <w:proofErr w:type="spellStart"/>
      <w:r w:rsidR="00CE01AC">
        <w:rPr>
          <w:rFonts w:cstheme="minorHAnsi"/>
          <w:sz w:val="24"/>
          <w:szCs w:val="24"/>
          <w:lang w:val="en-US"/>
        </w:rPr>
        <w:t>deneyimlerle</w:t>
      </w:r>
      <w:proofErr w:type="spellEnd"/>
      <w:r w:rsidR="00CE01AC">
        <w:rPr>
          <w:rFonts w:cstheme="minorHAnsi"/>
          <w:sz w:val="24"/>
          <w:szCs w:val="24"/>
          <w:lang w:val="en-US"/>
        </w:rPr>
        <w:t xml:space="preserve"> </w:t>
      </w:r>
      <w:proofErr w:type="spellStart"/>
      <w:r w:rsidR="00CE01AC">
        <w:rPr>
          <w:rFonts w:cstheme="minorHAnsi"/>
          <w:sz w:val="24"/>
          <w:szCs w:val="24"/>
          <w:lang w:val="en-US"/>
        </w:rPr>
        <w:t>ilişkilendirdiği</w:t>
      </w:r>
      <w:proofErr w:type="spellEnd"/>
      <w:r w:rsidR="00CE01AC">
        <w:rPr>
          <w:rFonts w:cstheme="minorHAnsi"/>
          <w:sz w:val="24"/>
          <w:szCs w:val="24"/>
          <w:lang w:val="en-US"/>
        </w:rPr>
        <w:t xml:space="preserve"> </w:t>
      </w:r>
      <w:r w:rsidR="00CE01AC">
        <w:rPr>
          <w:rFonts w:cstheme="minorHAnsi"/>
          <w:sz w:val="24"/>
          <w:szCs w:val="24"/>
        </w:rPr>
        <w:t xml:space="preserve">çalışmalarında, zamanı özgürlüğüne kavuşturuyor. </w:t>
      </w:r>
      <w:r w:rsidR="00CE01AC">
        <w:rPr>
          <w:rFonts w:cstheme="minorHAnsi"/>
          <w:b/>
          <w:sz w:val="24"/>
          <w:szCs w:val="24"/>
        </w:rPr>
        <w:t xml:space="preserve">   </w:t>
      </w:r>
    </w:p>
    <w:p w:rsidR="00B66509" w:rsidRPr="00CE01AC" w:rsidRDefault="00B66509" w:rsidP="00E96BD2">
      <w:pPr>
        <w:pStyle w:val="NormalWeb"/>
        <w:jc w:val="both"/>
        <w:rPr>
          <w:rFonts w:asciiTheme="minorHAnsi" w:hAnsiTheme="minorHAnsi" w:cstheme="minorHAnsi"/>
        </w:rPr>
      </w:pPr>
      <w:r w:rsidRPr="00CE01AC">
        <w:rPr>
          <w:rFonts w:asciiTheme="minorHAnsi" w:hAnsiTheme="minorHAnsi" w:cstheme="minorHAnsi"/>
          <w:b/>
        </w:rPr>
        <w:lastRenderedPageBreak/>
        <w:t>“</w:t>
      </w:r>
      <w:proofErr w:type="spellStart"/>
      <w:r w:rsidRPr="00CE01AC">
        <w:rPr>
          <w:rFonts w:asciiTheme="minorHAnsi" w:hAnsiTheme="minorHAnsi" w:cstheme="minorHAnsi"/>
          <w:b/>
        </w:rPr>
        <w:t>Parajanov</w:t>
      </w:r>
      <w:proofErr w:type="spellEnd"/>
      <w:r w:rsidR="00F94742" w:rsidRPr="00CE01AC">
        <w:rPr>
          <w:rFonts w:asciiTheme="minorHAnsi" w:hAnsiTheme="minorHAnsi" w:cstheme="minorHAnsi"/>
          <w:b/>
        </w:rPr>
        <w:t xml:space="preserve"> – </w:t>
      </w:r>
      <w:proofErr w:type="spellStart"/>
      <w:r w:rsidR="00F94742" w:rsidRPr="00CE01AC">
        <w:rPr>
          <w:rFonts w:asciiTheme="minorHAnsi" w:hAnsiTheme="minorHAnsi" w:cstheme="minorHAnsi"/>
          <w:b/>
        </w:rPr>
        <w:t>Sarkis</w:t>
      </w:r>
      <w:proofErr w:type="spellEnd"/>
      <w:r w:rsidR="00F94742" w:rsidRPr="00CE01AC">
        <w:rPr>
          <w:rFonts w:asciiTheme="minorHAnsi" w:hAnsiTheme="minorHAnsi" w:cstheme="minorHAnsi"/>
          <w:b/>
        </w:rPr>
        <w:t xml:space="preserve"> ile</w:t>
      </w:r>
      <w:r w:rsidRPr="00CE01AC">
        <w:rPr>
          <w:rFonts w:asciiTheme="minorHAnsi" w:hAnsiTheme="minorHAnsi" w:cstheme="minorHAnsi"/>
          <w:b/>
        </w:rPr>
        <w:t>”</w:t>
      </w:r>
      <w:r w:rsidRPr="00CE01AC">
        <w:rPr>
          <w:rFonts w:asciiTheme="minorHAnsi" w:hAnsiTheme="minorHAnsi" w:cstheme="minorHAnsi"/>
        </w:rPr>
        <w:t xml:space="preserve"> ve </w:t>
      </w:r>
      <w:r w:rsidRPr="00CE01AC">
        <w:rPr>
          <w:rFonts w:asciiTheme="minorHAnsi" w:hAnsiTheme="minorHAnsi" w:cstheme="minorHAnsi"/>
          <w:b/>
        </w:rPr>
        <w:t xml:space="preserve">“Zaman Değişmeli” </w:t>
      </w:r>
      <w:r w:rsidRPr="00CE01AC">
        <w:rPr>
          <w:rFonts w:asciiTheme="minorHAnsi" w:eastAsiaTheme="minorHAnsi" w:hAnsiTheme="minorHAnsi" w:cstheme="minorHAnsi"/>
          <w:lang w:eastAsia="en-US"/>
        </w:rPr>
        <w:t>sergileri</w:t>
      </w:r>
      <w:r w:rsidR="00593348" w:rsidRPr="00CE01AC">
        <w:rPr>
          <w:rFonts w:asciiTheme="minorHAnsi" w:eastAsiaTheme="minorHAnsi" w:hAnsiTheme="minorHAnsi" w:cstheme="minorHAnsi"/>
          <w:lang w:eastAsia="en-US"/>
        </w:rPr>
        <w:t>,</w:t>
      </w:r>
      <w:r w:rsidRPr="00CE01AC">
        <w:rPr>
          <w:rFonts w:asciiTheme="minorHAnsi" w:eastAsiaTheme="minorHAnsi" w:hAnsiTheme="minorHAnsi" w:cstheme="minorHAnsi"/>
          <w:lang w:eastAsia="en-US"/>
        </w:rPr>
        <w:t xml:space="preserve"> 17 Mart 2019’a kadar </w:t>
      </w:r>
      <w:r w:rsidRPr="00CE01AC">
        <w:rPr>
          <w:rFonts w:asciiTheme="minorHAnsi" w:eastAsiaTheme="minorHAnsi" w:hAnsiTheme="minorHAnsi" w:cstheme="minorHAnsi"/>
          <w:b/>
          <w:bCs/>
          <w:lang w:eastAsia="en-US"/>
        </w:rPr>
        <w:t>Pera Müzesi</w:t>
      </w:r>
      <w:r w:rsidRPr="00CE01AC">
        <w:rPr>
          <w:rFonts w:asciiTheme="minorHAnsi" w:eastAsiaTheme="minorHAnsi" w:hAnsiTheme="minorHAnsi" w:cstheme="minorHAnsi"/>
          <w:lang w:eastAsia="en-US"/>
        </w:rPr>
        <w:t>’nde ziyaret edilebilir.</w:t>
      </w:r>
      <w:r w:rsidRPr="00CE01AC">
        <w:rPr>
          <w:rFonts w:asciiTheme="minorHAnsi" w:hAnsiTheme="minorHAnsi" w:cstheme="minorHAnsi"/>
        </w:rPr>
        <w:t xml:space="preserve"> </w:t>
      </w:r>
    </w:p>
    <w:p w:rsidR="00836B22" w:rsidRPr="00B66509" w:rsidRDefault="00836B22" w:rsidP="00E96BD2">
      <w:pPr>
        <w:pStyle w:val="Body"/>
        <w:spacing w:after="0" w:line="240" w:lineRule="auto"/>
        <w:jc w:val="both"/>
        <w:rPr>
          <w:rFonts w:asciiTheme="minorHAnsi" w:hAnsiTheme="minorHAnsi" w:cstheme="minorHAnsi"/>
          <w:bCs/>
          <w:color w:val="C00000"/>
          <w:sz w:val="20"/>
          <w:szCs w:val="20"/>
        </w:rPr>
      </w:pPr>
      <w:r w:rsidRPr="00B66509">
        <w:rPr>
          <w:rFonts w:asciiTheme="minorHAnsi" w:hAnsiTheme="minorHAnsi" w:cstheme="minorHAnsi"/>
          <w:bCs/>
          <w:color w:val="C00000"/>
          <w:sz w:val="20"/>
          <w:szCs w:val="20"/>
        </w:rPr>
        <w:t>Pera Müzesi Salı’dan Cumartesi’ye 10:00 - 19:00 saatleri arasında, Pazar günleri ise 12:00 - 18:00 saatleri arasında gezilebilir. Müzede Cuma günleri hem uzun hem de ücretsiz! “Uzun Cuma”larda müze 18:00 - 22:00 saatleri arasında ücretsiz olarak ziyaret edilebilir. “Genç Çarşamba” günlerindeyse tüm öğrenciler müzeyi ücretsiz ziyaret edebilir.</w:t>
      </w:r>
    </w:p>
    <w:p w:rsidR="00836B22" w:rsidRPr="00B66509" w:rsidRDefault="00836B22" w:rsidP="00E96BD2">
      <w:pPr>
        <w:pStyle w:val="Body"/>
        <w:spacing w:after="0" w:line="240" w:lineRule="auto"/>
        <w:jc w:val="both"/>
        <w:rPr>
          <w:rFonts w:asciiTheme="minorHAnsi" w:hAnsiTheme="minorHAnsi" w:cstheme="minorHAnsi"/>
          <w:bCs/>
          <w:color w:val="C00000"/>
          <w:sz w:val="20"/>
          <w:szCs w:val="20"/>
        </w:rPr>
      </w:pPr>
    </w:p>
    <w:p w:rsidR="00836B22" w:rsidRPr="00B66509" w:rsidRDefault="00836B22" w:rsidP="00E96BD2">
      <w:pPr>
        <w:pStyle w:val="Standard"/>
        <w:tabs>
          <w:tab w:val="left" w:pos="9240"/>
        </w:tabs>
        <w:jc w:val="both"/>
        <w:rPr>
          <w:rFonts w:asciiTheme="minorHAnsi" w:eastAsia="Calibri" w:hAnsiTheme="minorHAnsi" w:cstheme="minorHAnsi"/>
          <w:color w:val="C00000"/>
          <w:u w:val="single"/>
        </w:rPr>
      </w:pPr>
      <w:proofErr w:type="spellStart"/>
      <w:r w:rsidRPr="00B66509">
        <w:rPr>
          <w:rFonts w:asciiTheme="minorHAnsi" w:eastAsia="Calibri" w:hAnsiTheme="minorHAnsi" w:cstheme="minorHAnsi"/>
          <w:b/>
          <w:bCs/>
          <w:color w:val="C00000"/>
          <w:u w:val="single"/>
        </w:rPr>
        <w:t>Detaylı</w:t>
      </w:r>
      <w:proofErr w:type="spellEnd"/>
      <w:r w:rsidRPr="00B66509">
        <w:rPr>
          <w:rFonts w:asciiTheme="minorHAnsi" w:eastAsia="Calibri" w:hAnsiTheme="minorHAnsi" w:cstheme="minorHAnsi"/>
          <w:b/>
          <w:bCs/>
          <w:color w:val="C00000"/>
          <w:u w:val="single"/>
        </w:rPr>
        <w:t xml:space="preserve"> Bilgi:</w:t>
      </w:r>
      <w:r w:rsidRPr="00B66509">
        <w:rPr>
          <w:rFonts w:asciiTheme="minorHAnsi" w:eastAsia="Calibri" w:hAnsiTheme="minorHAnsi" w:cstheme="minorHAnsi"/>
          <w:color w:val="C00000"/>
          <w:u w:val="single"/>
        </w:rPr>
        <w:t xml:space="preserve"> </w:t>
      </w:r>
    </w:p>
    <w:p w:rsidR="00836B22" w:rsidRPr="00B66509" w:rsidRDefault="00D77BBC" w:rsidP="00E96BD2">
      <w:pPr>
        <w:pStyle w:val="Default"/>
        <w:rPr>
          <w:rStyle w:val="Link"/>
          <w:rFonts w:asciiTheme="minorHAnsi" w:eastAsia="Arial" w:hAnsiTheme="minorHAnsi" w:cstheme="minorHAnsi"/>
          <w:color w:val="C00000"/>
          <w:sz w:val="20"/>
          <w:szCs w:val="20"/>
        </w:rPr>
      </w:pPr>
      <w:r>
        <w:rPr>
          <w:rFonts w:asciiTheme="minorHAnsi" w:eastAsia="Calibri" w:hAnsiTheme="minorHAnsi" w:cstheme="minorHAnsi"/>
          <w:color w:val="C00000"/>
          <w:sz w:val="20"/>
          <w:szCs w:val="20"/>
        </w:rPr>
        <w:t>Amber Eroyan</w:t>
      </w:r>
      <w:r w:rsidR="00836B22" w:rsidRPr="00B66509">
        <w:rPr>
          <w:rFonts w:asciiTheme="minorHAnsi" w:eastAsia="Calibri" w:hAnsiTheme="minorHAnsi" w:cstheme="minorHAnsi"/>
          <w:color w:val="C00000"/>
          <w:sz w:val="20"/>
          <w:szCs w:val="20"/>
        </w:rPr>
        <w:t xml:space="preserve"> - Grup 7 İletiş</w:t>
      </w:r>
      <w:r w:rsidR="00836B22" w:rsidRPr="00B66509">
        <w:rPr>
          <w:rFonts w:asciiTheme="minorHAnsi" w:eastAsia="Calibri" w:hAnsiTheme="minorHAnsi" w:cstheme="minorHAnsi"/>
          <w:color w:val="C00000"/>
          <w:sz w:val="20"/>
          <w:szCs w:val="20"/>
          <w:lang w:val="de-DE"/>
        </w:rPr>
        <w:t>im Dan</w:t>
      </w:r>
      <w:proofErr w:type="spellStart"/>
      <w:r w:rsidR="00836B22" w:rsidRPr="00B66509">
        <w:rPr>
          <w:rFonts w:asciiTheme="minorHAnsi" w:eastAsia="Calibri" w:hAnsiTheme="minorHAnsi" w:cstheme="minorHAnsi"/>
          <w:color w:val="C00000"/>
          <w:sz w:val="20"/>
          <w:szCs w:val="20"/>
        </w:rPr>
        <w:t>ışmanlığı</w:t>
      </w:r>
      <w:proofErr w:type="spellEnd"/>
      <w:r w:rsidR="00836B22" w:rsidRPr="00B66509">
        <w:rPr>
          <w:rFonts w:asciiTheme="minorHAnsi" w:eastAsia="Calibri" w:hAnsiTheme="minorHAnsi" w:cstheme="minorHAnsi"/>
          <w:color w:val="C00000"/>
          <w:sz w:val="20"/>
          <w:szCs w:val="20"/>
        </w:rPr>
        <w:t xml:space="preserve"> / </w:t>
      </w:r>
      <w:hyperlink r:id="rId7" w:history="1">
        <w:r w:rsidRPr="007825C9">
          <w:rPr>
            <w:rStyle w:val="Kpr"/>
            <w:rFonts w:asciiTheme="minorHAnsi" w:eastAsia="Arial Unicode MS" w:hAnsiTheme="minorHAnsi" w:cstheme="minorHAnsi"/>
            <w:sz w:val="20"/>
            <w:szCs w:val="20"/>
            <w:u w:color="0563C1"/>
            <w:lang w:val="pt-PT"/>
          </w:rPr>
          <w:t>aeroyan@grup7.com.tr</w:t>
        </w:r>
      </w:hyperlink>
      <w:r w:rsidR="00836B22" w:rsidRPr="00B66509">
        <w:rPr>
          <w:rStyle w:val="Hyperlink0"/>
          <w:rFonts w:asciiTheme="minorHAnsi" w:eastAsia="Arial Unicode MS" w:hAnsiTheme="minorHAnsi" w:cstheme="minorHAnsi"/>
          <w:color w:val="C00000"/>
          <w:sz w:val="20"/>
          <w:szCs w:val="20"/>
          <w:lang w:val="pt-PT"/>
        </w:rPr>
        <w:t xml:space="preserve"> </w:t>
      </w:r>
      <w:r w:rsidR="00836B22" w:rsidRPr="00B66509">
        <w:rPr>
          <w:rFonts w:asciiTheme="minorHAnsi" w:eastAsia="Calibri" w:hAnsiTheme="minorHAnsi" w:cstheme="minorHAnsi"/>
          <w:color w:val="C00000"/>
          <w:sz w:val="20"/>
          <w:szCs w:val="20"/>
        </w:rPr>
        <w:t xml:space="preserve"> (212) 292 13 13 </w:t>
      </w:r>
    </w:p>
    <w:p w:rsidR="00836B22" w:rsidRPr="00B66509" w:rsidRDefault="00836B22" w:rsidP="00E96BD2">
      <w:pPr>
        <w:pStyle w:val="Body"/>
        <w:spacing w:after="0" w:line="240" w:lineRule="auto"/>
        <w:rPr>
          <w:rFonts w:asciiTheme="minorHAnsi" w:hAnsiTheme="minorHAnsi" w:cstheme="minorHAnsi"/>
        </w:rPr>
      </w:pPr>
      <w:r w:rsidRPr="00B66509">
        <w:rPr>
          <w:rFonts w:asciiTheme="minorHAnsi" w:hAnsiTheme="minorHAnsi" w:cstheme="minorHAnsi"/>
          <w:color w:val="C00000"/>
          <w:sz w:val="20"/>
          <w:szCs w:val="20"/>
        </w:rPr>
        <w:t xml:space="preserve">Büşra Mutlu - </w:t>
      </w:r>
      <w:proofErr w:type="spellStart"/>
      <w:r w:rsidRPr="00B66509">
        <w:rPr>
          <w:rFonts w:asciiTheme="minorHAnsi" w:hAnsiTheme="minorHAnsi" w:cstheme="minorHAnsi"/>
          <w:color w:val="C00000"/>
          <w:sz w:val="20"/>
          <w:szCs w:val="20"/>
        </w:rPr>
        <w:t>Pera</w:t>
      </w:r>
      <w:proofErr w:type="spellEnd"/>
      <w:r w:rsidRPr="00B66509">
        <w:rPr>
          <w:rFonts w:asciiTheme="minorHAnsi" w:hAnsiTheme="minorHAnsi" w:cstheme="minorHAnsi"/>
          <w:color w:val="C00000"/>
          <w:sz w:val="20"/>
          <w:szCs w:val="20"/>
        </w:rPr>
        <w:t xml:space="preserve"> Müzesi / </w:t>
      </w:r>
      <w:hyperlink r:id="rId8" w:history="1">
        <w:r w:rsidRPr="00B66509">
          <w:rPr>
            <w:rStyle w:val="Hyperlink1"/>
            <w:rFonts w:asciiTheme="minorHAnsi" w:hAnsiTheme="minorHAnsi" w:cstheme="minorHAnsi"/>
            <w:color w:val="C00000"/>
            <w:sz w:val="20"/>
            <w:szCs w:val="20"/>
          </w:rPr>
          <w:t>busra.mutlu@peramuzesi.org.tr</w:t>
        </w:r>
      </w:hyperlink>
      <w:r w:rsidRPr="00B66509">
        <w:rPr>
          <w:rFonts w:asciiTheme="minorHAnsi" w:hAnsiTheme="minorHAnsi" w:cstheme="minorHAnsi"/>
          <w:color w:val="C00000"/>
          <w:sz w:val="20"/>
          <w:szCs w:val="20"/>
        </w:rPr>
        <w:t xml:space="preserve"> (212) 334 09 00</w:t>
      </w:r>
    </w:p>
    <w:p w:rsidR="00F94742" w:rsidRDefault="00F94742" w:rsidP="00BE17A2">
      <w:pPr>
        <w:pStyle w:val="AralkYok"/>
        <w:jc w:val="both"/>
        <w:rPr>
          <w:rFonts w:asciiTheme="minorHAnsi" w:hAnsiTheme="minorHAnsi" w:cstheme="minorHAnsi"/>
          <w:b/>
          <w:bCs/>
          <w:color w:val="000000"/>
          <w:sz w:val="18"/>
          <w:szCs w:val="18"/>
          <w:u w:val="single"/>
        </w:rPr>
      </w:pPr>
    </w:p>
    <w:p w:rsidR="00836B22" w:rsidRPr="00B66509" w:rsidRDefault="00836B22" w:rsidP="00BE17A2">
      <w:pPr>
        <w:pStyle w:val="AralkYok"/>
        <w:jc w:val="both"/>
        <w:rPr>
          <w:rFonts w:asciiTheme="minorHAnsi" w:hAnsiTheme="minorHAnsi" w:cstheme="minorHAnsi"/>
          <w:b/>
          <w:bCs/>
          <w:color w:val="808080" w:themeColor="background1" w:themeShade="80"/>
          <w:sz w:val="16"/>
          <w:szCs w:val="18"/>
          <w:u w:val="single"/>
        </w:rPr>
      </w:pPr>
      <w:r w:rsidRPr="00B66509">
        <w:rPr>
          <w:rFonts w:asciiTheme="minorHAnsi" w:hAnsiTheme="minorHAnsi" w:cstheme="minorHAnsi"/>
          <w:b/>
          <w:bCs/>
          <w:color w:val="808080" w:themeColor="background1" w:themeShade="80"/>
          <w:sz w:val="16"/>
          <w:szCs w:val="18"/>
          <w:u w:val="single"/>
          <w:lang w:val="de-DE"/>
        </w:rPr>
        <w:t>Pera M</w:t>
      </w:r>
      <w:r w:rsidRPr="00B66509">
        <w:rPr>
          <w:rFonts w:asciiTheme="minorHAnsi" w:hAnsiTheme="minorHAnsi" w:cstheme="minorHAnsi"/>
          <w:b/>
          <w:bCs/>
          <w:color w:val="808080" w:themeColor="background1" w:themeShade="80"/>
          <w:sz w:val="16"/>
          <w:szCs w:val="18"/>
          <w:u w:val="single"/>
        </w:rPr>
        <w:t>üzesi Hakkında</w:t>
      </w:r>
    </w:p>
    <w:p w:rsidR="00836B22" w:rsidRPr="00B66509" w:rsidRDefault="00836B22" w:rsidP="00BE17A2">
      <w:pPr>
        <w:pStyle w:val="Body"/>
        <w:spacing w:after="0" w:line="240" w:lineRule="auto"/>
        <w:jc w:val="both"/>
        <w:rPr>
          <w:rFonts w:asciiTheme="minorHAnsi" w:hAnsiTheme="minorHAnsi" w:cstheme="minorHAnsi"/>
          <w:color w:val="808080" w:themeColor="background1" w:themeShade="80"/>
          <w:sz w:val="16"/>
          <w:szCs w:val="18"/>
        </w:rPr>
      </w:pPr>
      <w:r w:rsidRPr="00B66509">
        <w:rPr>
          <w:rFonts w:asciiTheme="minorHAnsi" w:hAnsiTheme="minorHAnsi" w:cstheme="minorHAnsi"/>
          <w:color w:val="808080" w:themeColor="background1" w:themeShade="80"/>
          <w:sz w:val="16"/>
          <w:szCs w:val="18"/>
          <w:lang w:val="de-DE"/>
        </w:rPr>
        <w:t>Pera M</w:t>
      </w:r>
      <w:r w:rsidRPr="00B66509">
        <w:rPr>
          <w:rFonts w:asciiTheme="minorHAnsi" w:hAnsiTheme="minorHAnsi" w:cstheme="minorHAnsi"/>
          <w:color w:val="808080" w:themeColor="background1" w:themeShade="80"/>
          <w:sz w:val="16"/>
          <w:szCs w:val="18"/>
        </w:rPr>
        <w:t>üzesi, Suna ve İnan Kıraç Vakfı’</w:t>
      </w:r>
      <w:r w:rsidRPr="00B66509">
        <w:rPr>
          <w:rFonts w:asciiTheme="minorHAnsi" w:hAnsiTheme="minorHAnsi" w:cstheme="minorHAnsi"/>
          <w:color w:val="808080" w:themeColor="background1" w:themeShade="80"/>
          <w:sz w:val="16"/>
          <w:szCs w:val="18"/>
          <w:lang w:val="it-IT"/>
        </w:rPr>
        <w:t>na ba</w:t>
      </w:r>
      <w:r w:rsidRPr="00B66509">
        <w:rPr>
          <w:rFonts w:asciiTheme="minorHAnsi" w:hAnsiTheme="minorHAnsi" w:cstheme="minorHAnsi"/>
          <w:color w:val="808080" w:themeColor="background1" w:themeShade="80"/>
          <w:sz w:val="16"/>
          <w:szCs w:val="18"/>
        </w:rPr>
        <w:t>ğlı olarak nitelikli ve geniş öl</w:t>
      </w:r>
      <w:r w:rsidRPr="00B66509">
        <w:rPr>
          <w:rFonts w:asciiTheme="minorHAnsi" w:hAnsiTheme="minorHAnsi" w:cstheme="minorHAnsi"/>
          <w:color w:val="808080" w:themeColor="background1" w:themeShade="80"/>
          <w:sz w:val="16"/>
          <w:szCs w:val="18"/>
          <w:lang w:val="pt-PT"/>
        </w:rPr>
        <w:t>ç</w:t>
      </w:r>
      <w:r w:rsidRPr="00B66509">
        <w:rPr>
          <w:rFonts w:asciiTheme="minorHAnsi" w:hAnsiTheme="minorHAnsi" w:cstheme="minorHAnsi"/>
          <w:color w:val="808080" w:themeColor="background1" w:themeShade="80"/>
          <w:sz w:val="16"/>
          <w:szCs w:val="18"/>
        </w:rPr>
        <w:t xml:space="preserve">ekli kültür-sanat hizmeti vermek amacıyla 2005’te kurulan bir </w:t>
      </w:r>
      <w:r w:rsidRPr="00B66509">
        <w:rPr>
          <w:rFonts w:asciiTheme="minorHAnsi" w:hAnsiTheme="minorHAnsi" w:cstheme="minorHAnsi"/>
          <w:color w:val="808080" w:themeColor="background1" w:themeShade="80"/>
          <w:sz w:val="16"/>
          <w:szCs w:val="18"/>
          <w:lang w:val="sv-SE"/>
        </w:rPr>
        <w:t>ö</w:t>
      </w:r>
      <w:r w:rsidRPr="00B66509">
        <w:rPr>
          <w:rFonts w:asciiTheme="minorHAnsi" w:hAnsiTheme="minorHAnsi" w:cstheme="minorHAnsi"/>
          <w:color w:val="808080" w:themeColor="background1" w:themeShade="80"/>
          <w:sz w:val="16"/>
          <w:szCs w:val="18"/>
        </w:rPr>
        <w:t xml:space="preserve">zel müzedir. Orijinali 1893 yılında mimar Achille Manoussos tarafından tasarlanan Bristol Oteli binasının, 2005'te cephesi korunarak </w:t>
      </w:r>
      <w:r w:rsidRPr="00B66509">
        <w:rPr>
          <w:rFonts w:asciiTheme="minorHAnsi" w:hAnsiTheme="minorHAnsi" w:cstheme="minorHAnsi"/>
          <w:color w:val="808080" w:themeColor="background1" w:themeShade="80"/>
          <w:sz w:val="16"/>
          <w:szCs w:val="18"/>
          <w:lang w:val="pt-PT"/>
        </w:rPr>
        <w:t>ç</w:t>
      </w:r>
      <w:r w:rsidRPr="00B66509">
        <w:rPr>
          <w:rFonts w:asciiTheme="minorHAnsi" w:hAnsiTheme="minorHAnsi" w:cstheme="minorHAnsi"/>
          <w:color w:val="808080" w:themeColor="background1" w:themeShade="80"/>
          <w:sz w:val="16"/>
          <w:szCs w:val="18"/>
        </w:rPr>
        <w:t>ağdaş ve donanımlı bir müze olarak renove edilmesiyle inşa edilen yeni binasında faaliyet g</w:t>
      </w:r>
      <w:r w:rsidRPr="00B66509">
        <w:rPr>
          <w:rFonts w:asciiTheme="minorHAnsi" w:hAnsiTheme="minorHAnsi" w:cstheme="minorHAnsi"/>
          <w:color w:val="808080" w:themeColor="background1" w:themeShade="80"/>
          <w:sz w:val="16"/>
          <w:szCs w:val="18"/>
          <w:lang w:val="sv-SE"/>
        </w:rPr>
        <w:t>ö</w:t>
      </w:r>
      <w:r w:rsidRPr="00B66509">
        <w:rPr>
          <w:rFonts w:asciiTheme="minorHAnsi" w:hAnsiTheme="minorHAnsi" w:cstheme="minorHAnsi"/>
          <w:color w:val="808080" w:themeColor="background1" w:themeShade="80"/>
          <w:sz w:val="16"/>
          <w:szCs w:val="18"/>
        </w:rPr>
        <w:t>stermektedir. Koleksiyonları, araları</w:t>
      </w:r>
      <w:r w:rsidRPr="00B66509">
        <w:rPr>
          <w:rFonts w:asciiTheme="minorHAnsi" w:hAnsiTheme="minorHAnsi" w:cstheme="minorHAnsi"/>
          <w:color w:val="808080" w:themeColor="background1" w:themeShade="80"/>
          <w:sz w:val="16"/>
          <w:szCs w:val="18"/>
          <w:lang w:val="da-DK"/>
        </w:rPr>
        <w:t>nda Jean Dubuffet, Joan Mir</w:t>
      </w:r>
      <w:r w:rsidRPr="00B66509">
        <w:rPr>
          <w:rFonts w:asciiTheme="minorHAnsi" w:hAnsiTheme="minorHAnsi" w:cstheme="minorHAnsi"/>
          <w:color w:val="808080" w:themeColor="background1" w:themeShade="80"/>
          <w:sz w:val="16"/>
          <w:szCs w:val="18"/>
          <w:lang w:val="es-ES_tradnl"/>
        </w:rPr>
        <w:t>ó</w:t>
      </w:r>
      <w:r w:rsidRPr="00B66509">
        <w:rPr>
          <w:rFonts w:asciiTheme="minorHAnsi" w:hAnsiTheme="minorHAnsi" w:cstheme="minorHAnsi"/>
          <w:color w:val="808080" w:themeColor="background1" w:themeShade="80"/>
          <w:sz w:val="16"/>
          <w:szCs w:val="18"/>
          <w:lang w:val="it-IT"/>
        </w:rPr>
        <w:t>, Pablo Picasso, Frida Kahlo, Alberto Giacometti gibi d</w:t>
      </w:r>
      <w:r w:rsidRPr="00B66509">
        <w:rPr>
          <w:rFonts w:asciiTheme="minorHAnsi" w:hAnsiTheme="minorHAnsi" w:cstheme="minorHAnsi"/>
          <w:color w:val="808080" w:themeColor="background1" w:themeShade="80"/>
          <w:sz w:val="16"/>
          <w:szCs w:val="18"/>
        </w:rPr>
        <w:t>ünyanın usta sanatçılarının yapıtlarının bulunduğu süreli sergileri ve kuruluşundan günümüze ger</w:t>
      </w:r>
      <w:r w:rsidRPr="00B66509">
        <w:rPr>
          <w:rFonts w:asciiTheme="minorHAnsi" w:hAnsiTheme="minorHAnsi" w:cstheme="minorHAnsi"/>
          <w:color w:val="808080" w:themeColor="background1" w:themeShade="80"/>
          <w:sz w:val="16"/>
          <w:szCs w:val="18"/>
          <w:lang w:val="pt-PT"/>
        </w:rPr>
        <w:t>ç</w:t>
      </w:r>
      <w:r w:rsidRPr="00B66509">
        <w:rPr>
          <w:rFonts w:asciiTheme="minorHAnsi" w:hAnsiTheme="minorHAnsi" w:cstheme="minorHAnsi"/>
          <w:color w:val="808080" w:themeColor="background1" w:themeShade="80"/>
          <w:sz w:val="16"/>
          <w:szCs w:val="18"/>
        </w:rPr>
        <w:t xml:space="preserve">ekleştirdiği etkinlikleriyle Türkiye’nin en nitelikli, </w:t>
      </w:r>
      <w:r w:rsidRPr="00B66509">
        <w:rPr>
          <w:rFonts w:asciiTheme="minorHAnsi" w:hAnsiTheme="minorHAnsi" w:cstheme="minorHAnsi"/>
          <w:color w:val="808080" w:themeColor="background1" w:themeShade="80"/>
          <w:sz w:val="16"/>
          <w:szCs w:val="18"/>
          <w:lang w:val="sv-SE"/>
        </w:rPr>
        <w:t>ö</w:t>
      </w:r>
      <w:r w:rsidRPr="00B66509">
        <w:rPr>
          <w:rFonts w:asciiTheme="minorHAnsi" w:hAnsiTheme="minorHAnsi" w:cstheme="minorHAnsi"/>
          <w:color w:val="808080" w:themeColor="background1" w:themeShade="80"/>
          <w:sz w:val="16"/>
          <w:szCs w:val="18"/>
        </w:rPr>
        <w:t xml:space="preserve">ncü ve sevilen müzelerinden biri haline gelen Suna ve İnan Kıraç Vakfı </w:t>
      </w:r>
      <w:r w:rsidRPr="00B66509">
        <w:rPr>
          <w:rFonts w:asciiTheme="minorHAnsi" w:hAnsiTheme="minorHAnsi" w:cstheme="minorHAnsi"/>
          <w:color w:val="808080" w:themeColor="background1" w:themeShade="80"/>
          <w:sz w:val="16"/>
          <w:szCs w:val="18"/>
          <w:lang w:val="de-DE"/>
        </w:rPr>
        <w:t>Pera M</w:t>
      </w:r>
      <w:r w:rsidRPr="00B66509">
        <w:rPr>
          <w:rFonts w:asciiTheme="minorHAnsi" w:hAnsiTheme="minorHAnsi" w:cstheme="minorHAnsi"/>
          <w:color w:val="808080" w:themeColor="background1" w:themeShade="80"/>
          <w:sz w:val="16"/>
          <w:szCs w:val="18"/>
        </w:rPr>
        <w:t xml:space="preserve">üzesi kentin bu </w:t>
      </w:r>
      <w:r w:rsidRPr="00B66509">
        <w:rPr>
          <w:rFonts w:asciiTheme="minorHAnsi" w:hAnsiTheme="minorHAnsi" w:cstheme="minorHAnsi"/>
          <w:color w:val="808080" w:themeColor="background1" w:themeShade="80"/>
          <w:sz w:val="16"/>
          <w:szCs w:val="18"/>
          <w:lang w:val="pt-PT"/>
        </w:rPr>
        <w:t>ç</w:t>
      </w:r>
      <w:r w:rsidRPr="00B66509">
        <w:rPr>
          <w:rFonts w:asciiTheme="minorHAnsi" w:hAnsiTheme="minorHAnsi" w:cstheme="minorHAnsi"/>
          <w:color w:val="808080" w:themeColor="background1" w:themeShade="80"/>
          <w:sz w:val="16"/>
          <w:szCs w:val="18"/>
        </w:rPr>
        <w:t>ok canlı b</w:t>
      </w:r>
      <w:r w:rsidRPr="00B66509">
        <w:rPr>
          <w:rFonts w:asciiTheme="minorHAnsi" w:hAnsiTheme="minorHAnsi" w:cstheme="minorHAnsi"/>
          <w:color w:val="808080" w:themeColor="background1" w:themeShade="80"/>
          <w:sz w:val="16"/>
          <w:szCs w:val="18"/>
          <w:lang w:val="sv-SE"/>
        </w:rPr>
        <w:t>ö</w:t>
      </w:r>
      <w:r w:rsidRPr="00B66509">
        <w:rPr>
          <w:rFonts w:asciiTheme="minorHAnsi" w:hAnsiTheme="minorHAnsi" w:cstheme="minorHAnsi"/>
          <w:color w:val="808080" w:themeColor="background1" w:themeShade="80"/>
          <w:sz w:val="16"/>
          <w:szCs w:val="18"/>
        </w:rPr>
        <w:t xml:space="preserve">lgesinde </w:t>
      </w:r>
      <w:r w:rsidRPr="00B66509">
        <w:rPr>
          <w:rFonts w:asciiTheme="minorHAnsi" w:hAnsiTheme="minorHAnsi" w:cstheme="minorHAnsi"/>
          <w:color w:val="808080" w:themeColor="background1" w:themeShade="80"/>
          <w:sz w:val="16"/>
          <w:szCs w:val="18"/>
          <w:lang w:val="pt-PT"/>
        </w:rPr>
        <w:t>ç</w:t>
      </w:r>
      <w:r w:rsidRPr="00B66509">
        <w:rPr>
          <w:rFonts w:asciiTheme="minorHAnsi" w:hAnsiTheme="minorHAnsi" w:cstheme="minorHAnsi"/>
          <w:color w:val="808080" w:themeColor="background1" w:themeShade="80"/>
          <w:sz w:val="16"/>
          <w:szCs w:val="18"/>
        </w:rPr>
        <w:t>ağdaş bir müze-kültür merkezi olarak hizmet vermeye devam ediyor.</w:t>
      </w:r>
    </w:p>
    <w:p w:rsidR="00492CC8" w:rsidRDefault="00492CC8" w:rsidP="00492CC8">
      <w:pPr>
        <w:pStyle w:val="Body"/>
        <w:spacing w:after="0" w:line="240" w:lineRule="auto"/>
        <w:jc w:val="both"/>
        <w:rPr>
          <w:color w:val="808080" w:themeColor="background1" w:themeShade="80"/>
          <w:sz w:val="16"/>
          <w:szCs w:val="18"/>
        </w:rPr>
      </w:pPr>
    </w:p>
    <w:p w:rsidR="00492CC8" w:rsidRPr="00A33C50" w:rsidRDefault="00492CC8" w:rsidP="00492CC8">
      <w:pPr>
        <w:pStyle w:val="Body"/>
        <w:spacing w:after="0" w:line="240" w:lineRule="auto"/>
        <w:jc w:val="both"/>
        <w:rPr>
          <w:b/>
          <w:color w:val="808080" w:themeColor="background1" w:themeShade="80"/>
          <w:sz w:val="16"/>
          <w:szCs w:val="18"/>
          <w:u w:val="single"/>
        </w:rPr>
      </w:pPr>
      <w:r w:rsidRPr="00A33C50">
        <w:rPr>
          <w:b/>
          <w:color w:val="808080" w:themeColor="background1" w:themeShade="80"/>
          <w:sz w:val="16"/>
          <w:szCs w:val="18"/>
          <w:u w:val="single"/>
        </w:rPr>
        <w:t>Alistair Hicks Hakkında</w:t>
      </w:r>
    </w:p>
    <w:p w:rsidR="00492CC8" w:rsidRDefault="00492CC8" w:rsidP="00492CC8">
      <w:pPr>
        <w:pStyle w:val="Body"/>
        <w:spacing w:after="0" w:line="240" w:lineRule="auto"/>
        <w:jc w:val="both"/>
        <w:rPr>
          <w:color w:val="808080" w:themeColor="background1" w:themeShade="80"/>
          <w:sz w:val="16"/>
          <w:szCs w:val="18"/>
        </w:rPr>
      </w:pPr>
      <w:r>
        <w:rPr>
          <w:color w:val="808080" w:themeColor="background1" w:themeShade="80"/>
          <w:sz w:val="16"/>
          <w:szCs w:val="18"/>
        </w:rPr>
        <w:t xml:space="preserve">Alistair Hicks </w:t>
      </w:r>
      <w:r w:rsidRPr="004F0DDA">
        <w:rPr>
          <w:color w:val="808080" w:themeColor="background1" w:themeShade="80"/>
          <w:sz w:val="16"/>
          <w:szCs w:val="18"/>
        </w:rPr>
        <w:t>“Küresel Sanat Pusulası” (Yapı Kredi Yayınları, 2015) ve Ali Kazma’ya odaklanan “A Voyage around Our Minds” (The Museum for New Art, Freiburg, 2017) kitaplarının yazarı. Uzun süre Deutsche Bank sanat koleksiyonunun şef küratörlüğünü yaptı</w:t>
      </w:r>
      <w:r>
        <w:rPr>
          <w:color w:val="808080" w:themeColor="background1" w:themeShade="80"/>
          <w:sz w:val="16"/>
          <w:szCs w:val="18"/>
        </w:rPr>
        <w:t>.</w:t>
      </w:r>
      <w:r w:rsidRPr="004F0DDA">
        <w:rPr>
          <w:color w:val="808080" w:themeColor="background1" w:themeShade="80"/>
          <w:sz w:val="16"/>
          <w:szCs w:val="18"/>
        </w:rPr>
        <w:t xml:space="preserve"> “School of London” (Londra Okulu), “New British Art in the Saatchi Collection” (Saatchi Koleksiyonu’ndaki Yeni Britanya Sanatı), “Contemporary Art at Deutsche Bank” (Deutsche Bank’ta Çağdaş Sanat) kitaplarının yazarı.</w:t>
      </w:r>
      <w:r>
        <w:rPr>
          <w:color w:val="808080" w:themeColor="background1" w:themeShade="80"/>
          <w:sz w:val="16"/>
          <w:szCs w:val="18"/>
        </w:rPr>
        <w:t xml:space="preserve"> 2017 yılında Pera Müzesi’nde sergilenen Çiftdüşün Çiftgörü’nün küratörlüğünü yaptı.</w:t>
      </w:r>
    </w:p>
    <w:p w:rsidR="00492CC8" w:rsidRDefault="00492CC8" w:rsidP="00492CC8">
      <w:pPr>
        <w:pStyle w:val="Body"/>
        <w:spacing w:after="0" w:line="240" w:lineRule="auto"/>
        <w:jc w:val="both"/>
        <w:rPr>
          <w:color w:val="808080" w:themeColor="background1" w:themeShade="80"/>
          <w:sz w:val="16"/>
          <w:szCs w:val="18"/>
        </w:rPr>
      </w:pPr>
    </w:p>
    <w:p w:rsidR="00492CC8" w:rsidRDefault="00492CC8" w:rsidP="00492CC8">
      <w:pPr>
        <w:pStyle w:val="Body"/>
        <w:spacing w:after="0" w:line="240" w:lineRule="auto"/>
        <w:jc w:val="both"/>
        <w:rPr>
          <w:b/>
          <w:color w:val="808080" w:themeColor="background1" w:themeShade="80"/>
          <w:sz w:val="16"/>
          <w:szCs w:val="18"/>
          <w:u w:val="single"/>
        </w:rPr>
      </w:pPr>
      <w:r w:rsidRPr="00A33C50">
        <w:rPr>
          <w:b/>
          <w:color w:val="808080" w:themeColor="background1" w:themeShade="80"/>
          <w:sz w:val="16"/>
          <w:szCs w:val="18"/>
          <w:u w:val="single"/>
        </w:rPr>
        <w:t>Cao Fei Hakkında</w:t>
      </w:r>
    </w:p>
    <w:p w:rsidR="00492CC8" w:rsidRPr="00A33C50" w:rsidRDefault="00492CC8" w:rsidP="00492CC8">
      <w:pPr>
        <w:pStyle w:val="Body"/>
        <w:spacing w:after="0" w:line="240" w:lineRule="auto"/>
        <w:jc w:val="both"/>
        <w:rPr>
          <w:color w:val="808080" w:themeColor="background1" w:themeShade="80"/>
          <w:sz w:val="16"/>
          <w:szCs w:val="18"/>
        </w:rPr>
      </w:pPr>
      <w:r w:rsidRPr="00A33C50">
        <w:rPr>
          <w:color w:val="808080" w:themeColor="background1" w:themeShade="80"/>
          <w:sz w:val="16"/>
          <w:szCs w:val="18"/>
        </w:rPr>
        <w:t>Cao Fei (d. 1978i Guangzhou)</w:t>
      </w:r>
      <w:r>
        <w:rPr>
          <w:color w:val="808080" w:themeColor="background1" w:themeShade="80"/>
          <w:sz w:val="16"/>
          <w:szCs w:val="18"/>
        </w:rPr>
        <w:t xml:space="preserve"> </w:t>
      </w:r>
      <w:r w:rsidRPr="0037549B">
        <w:rPr>
          <w:color w:val="808080" w:themeColor="background1" w:themeShade="80"/>
          <w:sz w:val="16"/>
          <w:szCs w:val="18"/>
        </w:rPr>
        <w:t>Çin’den</w:t>
      </w:r>
      <w:r w:rsidRPr="00A33C50">
        <w:rPr>
          <w:color w:val="808080" w:themeColor="background1" w:themeShade="80"/>
          <w:sz w:val="16"/>
          <w:szCs w:val="18"/>
        </w:rPr>
        <w:t xml:space="preserve"> uluslararası</w:t>
      </w:r>
      <w:r>
        <w:rPr>
          <w:color w:val="808080" w:themeColor="background1" w:themeShade="80"/>
          <w:sz w:val="16"/>
          <w:szCs w:val="18"/>
        </w:rPr>
        <w:t xml:space="preserve"> sanat sah</w:t>
      </w:r>
      <w:r w:rsidRPr="00A33C50">
        <w:rPr>
          <w:color w:val="808080" w:themeColor="background1" w:themeShade="80"/>
          <w:sz w:val="16"/>
          <w:szCs w:val="18"/>
        </w:rPr>
        <w:t>n</w:t>
      </w:r>
      <w:r>
        <w:rPr>
          <w:color w:val="808080" w:themeColor="background1" w:themeShade="80"/>
          <w:sz w:val="16"/>
          <w:szCs w:val="18"/>
        </w:rPr>
        <w:t>e</w:t>
      </w:r>
      <w:r w:rsidRPr="00A33C50">
        <w:rPr>
          <w:color w:val="808080" w:themeColor="background1" w:themeShade="80"/>
          <w:sz w:val="16"/>
          <w:szCs w:val="18"/>
        </w:rPr>
        <w:t>sine çıkan en yenilikçi genç sanatçılardan biridir. Pekin’de yaşayan sanatçı; sosyal yorumlarını po</w:t>
      </w:r>
      <w:r>
        <w:rPr>
          <w:color w:val="808080" w:themeColor="background1" w:themeShade="80"/>
          <w:sz w:val="16"/>
          <w:szCs w:val="18"/>
        </w:rPr>
        <w:t>püler estetik, sürrealist refer</w:t>
      </w:r>
      <w:r w:rsidRPr="00A33C50">
        <w:rPr>
          <w:color w:val="808080" w:themeColor="background1" w:themeShade="80"/>
          <w:sz w:val="16"/>
          <w:szCs w:val="18"/>
        </w:rPr>
        <w:t xml:space="preserve">anslar ve belgesel pratiği ile birleştirdiği film ve enstalasyonlar </w:t>
      </w:r>
      <w:r>
        <w:rPr>
          <w:color w:val="808080" w:themeColor="background1" w:themeShade="80"/>
          <w:sz w:val="16"/>
          <w:szCs w:val="18"/>
        </w:rPr>
        <w:t>üretir</w:t>
      </w:r>
      <w:r w:rsidRPr="00A33C50">
        <w:rPr>
          <w:color w:val="808080" w:themeColor="background1" w:themeShade="80"/>
          <w:sz w:val="16"/>
          <w:szCs w:val="18"/>
        </w:rPr>
        <w:t>. Eserleri, Çin toplumunda gerçekleşe</w:t>
      </w:r>
      <w:r>
        <w:rPr>
          <w:color w:val="808080" w:themeColor="background1" w:themeShade="80"/>
          <w:sz w:val="16"/>
          <w:szCs w:val="18"/>
        </w:rPr>
        <w:t>n büyük ve karmaşık değişimleri</w:t>
      </w:r>
      <w:r w:rsidRPr="00A33C50">
        <w:rPr>
          <w:color w:val="808080" w:themeColor="background1" w:themeShade="80"/>
          <w:sz w:val="16"/>
          <w:szCs w:val="18"/>
        </w:rPr>
        <w:t xml:space="preserve"> konu </w:t>
      </w:r>
      <w:r>
        <w:rPr>
          <w:color w:val="808080" w:themeColor="background1" w:themeShade="80"/>
          <w:sz w:val="16"/>
          <w:szCs w:val="18"/>
        </w:rPr>
        <w:t>alır</w:t>
      </w:r>
      <w:r w:rsidRPr="00A33C50">
        <w:rPr>
          <w:color w:val="808080" w:themeColor="background1" w:themeShade="80"/>
          <w:sz w:val="16"/>
          <w:szCs w:val="18"/>
        </w:rPr>
        <w:t>. Cao Fei’nin önceki işleri Shanghai</w:t>
      </w:r>
      <w:r>
        <w:rPr>
          <w:color w:val="808080" w:themeColor="background1" w:themeShade="80"/>
          <w:sz w:val="16"/>
          <w:szCs w:val="18"/>
        </w:rPr>
        <w:t>,</w:t>
      </w:r>
      <w:r w:rsidRPr="00A33C50">
        <w:rPr>
          <w:color w:val="808080" w:themeColor="background1" w:themeShade="80"/>
          <w:sz w:val="16"/>
          <w:szCs w:val="18"/>
        </w:rPr>
        <w:t xml:space="preserve"> Moskova</w:t>
      </w:r>
      <w:r>
        <w:rPr>
          <w:color w:val="808080" w:themeColor="background1" w:themeShade="80"/>
          <w:sz w:val="16"/>
          <w:szCs w:val="18"/>
        </w:rPr>
        <w:t>,</w:t>
      </w:r>
      <w:r w:rsidRPr="00A33C50">
        <w:rPr>
          <w:color w:val="808080" w:themeColor="background1" w:themeShade="80"/>
          <w:sz w:val="16"/>
          <w:szCs w:val="18"/>
        </w:rPr>
        <w:t xml:space="preserve"> Taipei</w:t>
      </w:r>
      <w:r>
        <w:rPr>
          <w:color w:val="808080" w:themeColor="background1" w:themeShade="80"/>
          <w:sz w:val="16"/>
          <w:szCs w:val="18"/>
        </w:rPr>
        <w:t xml:space="preserve">, İstanbul, Yokohama, 15 ve 17. Sydney, 50, 52 ve 56. </w:t>
      </w:r>
      <w:r w:rsidRPr="00A33C50">
        <w:rPr>
          <w:color w:val="808080" w:themeColor="background1" w:themeShade="80"/>
          <w:sz w:val="16"/>
          <w:szCs w:val="18"/>
        </w:rPr>
        <w:t>Venedik bienallerinde sergilendi. Sanatçının eserleri Serpentine Gallery</w:t>
      </w:r>
      <w:r>
        <w:rPr>
          <w:color w:val="808080" w:themeColor="background1" w:themeShade="80"/>
          <w:sz w:val="16"/>
          <w:szCs w:val="18"/>
        </w:rPr>
        <w:t>,</w:t>
      </w:r>
      <w:r w:rsidRPr="00A33C50">
        <w:rPr>
          <w:color w:val="808080" w:themeColor="background1" w:themeShade="80"/>
          <w:sz w:val="16"/>
          <w:szCs w:val="18"/>
        </w:rPr>
        <w:t xml:space="preserve"> Tate Modern Londra</w:t>
      </w:r>
      <w:r>
        <w:rPr>
          <w:color w:val="808080" w:themeColor="background1" w:themeShade="80"/>
          <w:sz w:val="16"/>
          <w:szCs w:val="18"/>
        </w:rPr>
        <w:t>,</w:t>
      </w:r>
      <w:r w:rsidRPr="00A33C50">
        <w:rPr>
          <w:color w:val="808080" w:themeColor="background1" w:themeShade="80"/>
          <w:sz w:val="16"/>
          <w:szCs w:val="18"/>
        </w:rPr>
        <w:t xml:space="preserve"> New Museum</w:t>
      </w:r>
      <w:r>
        <w:rPr>
          <w:color w:val="808080" w:themeColor="background1" w:themeShade="80"/>
          <w:sz w:val="16"/>
          <w:szCs w:val="18"/>
        </w:rPr>
        <w:t>,</w:t>
      </w:r>
      <w:r w:rsidRPr="00A33C50">
        <w:rPr>
          <w:color w:val="808080" w:themeColor="background1" w:themeShade="80"/>
          <w:sz w:val="16"/>
          <w:szCs w:val="18"/>
        </w:rPr>
        <w:t xml:space="preserve"> Guggenheim Museum</w:t>
      </w:r>
      <w:r>
        <w:rPr>
          <w:color w:val="808080" w:themeColor="background1" w:themeShade="80"/>
          <w:sz w:val="16"/>
          <w:szCs w:val="18"/>
        </w:rPr>
        <w:t>,</w:t>
      </w:r>
      <w:r w:rsidRPr="00A33C50">
        <w:rPr>
          <w:color w:val="808080" w:themeColor="background1" w:themeShade="80"/>
          <w:sz w:val="16"/>
          <w:szCs w:val="18"/>
        </w:rPr>
        <w:t xml:space="preserve"> MoMA</w:t>
      </w:r>
      <w:r>
        <w:rPr>
          <w:color w:val="808080" w:themeColor="background1" w:themeShade="80"/>
          <w:sz w:val="16"/>
          <w:szCs w:val="18"/>
        </w:rPr>
        <w:t>,</w:t>
      </w:r>
      <w:r w:rsidRPr="00A33C50">
        <w:rPr>
          <w:color w:val="808080" w:themeColor="background1" w:themeShade="80"/>
          <w:sz w:val="16"/>
          <w:szCs w:val="18"/>
        </w:rPr>
        <w:t xml:space="preserve"> MoMA PS1 (New York)</w:t>
      </w:r>
      <w:r>
        <w:rPr>
          <w:color w:val="808080" w:themeColor="background1" w:themeShade="80"/>
          <w:sz w:val="16"/>
          <w:szCs w:val="18"/>
        </w:rPr>
        <w:t>,</w:t>
      </w:r>
      <w:r w:rsidRPr="00A33C50">
        <w:rPr>
          <w:color w:val="808080" w:themeColor="background1" w:themeShade="80"/>
          <w:sz w:val="16"/>
          <w:szCs w:val="18"/>
        </w:rPr>
        <w:t xml:space="preserve"> Louis Vuitton Vakfı</w:t>
      </w:r>
      <w:r>
        <w:rPr>
          <w:color w:val="808080" w:themeColor="background1" w:themeShade="80"/>
          <w:sz w:val="16"/>
          <w:szCs w:val="18"/>
        </w:rPr>
        <w:t>,</w:t>
      </w:r>
      <w:r w:rsidRPr="00A33C50">
        <w:rPr>
          <w:color w:val="808080" w:themeColor="background1" w:themeShade="80"/>
          <w:sz w:val="16"/>
          <w:szCs w:val="18"/>
        </w:rPr>
        <w:t xml:space="preserve"> Palais de Tokyo ve Centre Pompidou</w:t>
      </w:r>
      <w:r>
        <w:rPr>
          <w:color w:val="808080" w:themeColor="background1" w:themeShade="80"/>
          <w:sz w:val="16"/>
          <w:szCs w:val="18"/>
        </w:rPr>
        <w:t>’da</w:t>
      </w:r>
      <w:r w:rsidRPr="00A33C50">
        <w:rPr>
          <w:color w:val="808080" w:themeColor="background1" w:themeShade="80"/>
          <w:sz w:val="16"/>
          <w:szCs w:val="18"/>
        </w:rPr>
        <w:t xml:space="preserve"> (Paris) sergilendi.</w:t>
      </w:r>
    </w:p>
    <w:p w:rsidR="00492CC8" w:rsidRDefault="00492CC8" w:rsidP="00492CC8">
      <w:pPr>
        <w:pStyle w:val="Body"/>
        <w:spacing w:after="0" w:line="240" w:lineRule="auto"/>
        <w:jc w:val="both"/>
        <w:rPr>
          <w:b/>
          <w:color w:val="808080" w:themeColor="background1" w:themeShade="80"/>
          <w:sz w:val="16"/>
          <w:szCs w:val="18"/>
          <w:u w:val="single"/>
        </w:rPr>
      </w:pPr>
    </w:p>
    <w:p w:rsidR="00492CC8" w:rsidRDefault="00492CC8" w:rsidP="00492CC8">
      <w:pPr>
        <w:pStyle w:val="Body"/>
        <w:spacing w:after="0" w:line="240" w:lineRule="auto"/>
        <w:jc w:val="both"/>
        <w:rPr>
          <w:b/>
          <w:color w:val="808080" w:themeColor="background1" w:themeShade="80"/>
          <w:sz w:val="16"/>
          <w:szCs w:val="18"/>
          <w:u w:val="single"/>
        </w:rPr>
      </w:pPr>
      <w:r w:rsidRPr="00A33C50">
        <w:rPr>
          <w:b/>
          <w:color w:val="808080" w:themeColor="background1" w:themeShade="80"/>
          <w:sz w:val="16"/>
          <w:szCs w:val="18"/>
          <w:u w:val="single"/>
        </w:rPr>
        <w:t>Nilbar Güreş Hakkında</w:t>
      </w:r>
    </w:p>
    <w:p w:rsidR="00492CC8" w:rsidRDefault="00492CC8" w:rsidP="00492CC8">
      <w:pPr>
        <w:pStyle w:val="Body"/>
        <w:spacing w:after="0" w:line="240" w:lineRule="auto"/>
        <w:jc w:val="both"/>
        <w:rPr>
          <w:color w:val="808080" w:themeColor="background1" w:themeShade="80"/>
          <w:sz w:val="16"/>
          <w:szCs w:val="18"/>
        </w:rPr>
      </w:pPr>
      <w:r w:rsidRPr="001F052C">
        <w:rPr>
          <w:color w:val="808080" w:themeColor="background1" w:themeShade="80"/>
          <w:sz w:val="16"/>
          <w:szCs w:val="18"/>
        </w:rPr>
        <w:t>Nilbar Güreş (1977, İstanbul)</w:t>
      </w:r>
      <w:r>
        <w:rPr>
          <w:color w:val="808080" w:themeColor="background1" w:themeShade="80"/>
          <w:sz w:val="16"/>
          <w:szCs w:val="18"/>
        </w:rPr>
        <w:t xml:space="preserve"> çalışmalarında</w:t>
      </w:r>
      <w:r w:rsidRPr="001F052C">
        <w:rPr>
          <w:color w:val="808080" w:themeColor="background1" w:themeShade="80"/>
          <w:sz w:val="16"/>
          <w:szCs w:val="18"/>
        </w:rPr>
        <w:t xml:space="preserve"> mizahi bir üslupla kadın kimliği, kadının rolü, kadınlar, evleri ve kamusal alan arasındaki bağları ve kadınlar arasındaki ilişkileri araştırır. Resim, kolaj, video, performans, fotoğraf ve buluntu objelerinde Müslüman kadının Avrupa’daki imgesi, ırkçılık ve günümüzde mülteci olmanın anlamı gibi meselelere odaklanır. Sanatçı için projelerini geliştirdiği yer kadar orada yaşayan insanlarla ve onların çok yönlü kültürleriyle kişisel etkileşimde olmak belirleyicidir.</w:t>
      </w:r>
    </w:p>
    <w:p w:rsidR="00492CC8" w:rsidRPr="00A33C50" w:rsidRDefault="00492CC8" w:rsidP="00492CC8">
      <w:pPr>
        <w:pStyle w:val="Body"/>
        <w:spacing w:after="0" w:line="240" w:lineRule="auto"/>
        <w:jc w:val="both"/>
        <w:rPr>
          <w:b/>
          <w:color w:val="808080" w:themeColor="background1" w:themeShade="80"/>
          <w:sz w:val="16"/>
          <w:szCs w:val="18"/>
          <w:u w:val="single"/>
        </w:rPr>
      </w:pPr>
    </w:p>
    <w:p w:rsidR="00492CC8" w:rsidRPr="00A33C50" w:rsidRDefault="00492CC8" w:rsidP="00492CC8">
      <w:pPr>
        <w:pStyle w:val="Body"/>
        <w:spacing w:after="0" w:line="240" w:lineRule="auto"/>
        <w:jc w:val="both"/>
        <w:rPr>
          <w:b/>
          <w:color w:val="808080" w:themeColor="background1" w:themeShade="80"/>
          <w:sz w:val="16"/>
          <w:szCs w:val="18"/>
          <w:u w:val="single"/>
        </w:rPr>
      </w:pPr>
      <w:r>
        <w:rPr>
          <w:b/>
          <w:color w:val="808080" w:themeColor="background1" w:themeShade="80"/>
          <w:sz w:val="16"/>
          <w:szCs w:val="18"/>
          <w:u w:val="single"/>
        </w:rPr>
        <w:t>RAQS Media Collective H</w:t>
      </w:r>
      <w:r w:rsidRPr="00A33C50">
        <w:rPr>
          <w:b/>
          <w:color w:val="808080" w:themeColor="background1" w:themeShade="80"/>
          <w:sz w:val="16"/>
          <w:szCs w:val="18"/>
          <w:u w:val="single"/>
        </w:rPr>
        <w:t>akkında</w:t>
      </w:r>
    </w:p>
    <w:p w:rsidR="00492CC8" w:rsidRDefault="00492CC8" w:rsidP="00492CC8">
      <w:pPr>
        <w:pStyle w:val="Body"/>
        <w:spacing w:after="0" w:line="240" w:lineRule="auto"/>
        <w:jc w:val="both"/>
        <w:rPr>
          <w:color w:val="808080" w:themeColor="background1" w:themeShade="80"/>
          <w:sz w:val="16"/>
          <w:szCs w:val="18"/>
        </w:rPr>
      </w:pPr>
      <w:r w:rsidRPr="004F0DDA">
        <w:rPr>
          <w:color w:val="808080" w:themeColor="background1" w:themeShade="80"/>
          <w:sz w:val="16"/>
          <w:szCs w:val="18"/>
        </w:rPr>
        <w:t>RAQS Media Collective üyelerinin sanatçı, medya uygulamacısı, küratör, araştırmacı, editör ve kültürel süreç katalizörü olduğu söylenegeldi. Önde gelen çok sayıda uluslararası mek</w:t>
      </w:r>
      <w:r>
        <w:rPr>
          <w:color w:val="808080" w:themeColor="background1" w:themeShade="80"/>
          <w:sz w:val="16"/>
          <w:szCs w:val="18"/>
        </w:rPr>
        <w:t>â</w:t>
      </w:r>
      <w:r w:rsidRPr="004F0DDA">
        <w:rPr>
          <w:color w:val="808080" w:themeColor="background1" w:themeShade="80"/>
          <w:sz w:val="16"/>
          <w:szCs w:val="18"/>
        </w:rPr>
        <w:t>nda sergilenmiş olan yapıtları onları çağdaş sanat, tarihsel soruşturma, felsefi spekülasyon, araştırma ve kuramın kesişimine yerleştiriyor – bu yapıtlar da çoğu zaman enstalasyon, çevrimiçi ve çevrimdışı medya nesneleri, performanslar ve karşılaşmalar olarak biçim buluyor. Grup üyeleri Delhi’de yaşıyor ve çalışıyor, merkez olarak 2000’de birlikte kurdukları Sarai-CSDS adlı girişimi kullanıyorlar. Aynı zamanda Sarai Reader dizisinin kolektif editörlüğünü yürütüyorlar.</w:t>
      </w:r>
    </w:p>
    <w:p w:rsidR="00492CC8" w:rsidRDefault="00492CC8" w:rsidP="00BE17A2">
      <w:pPr>
        <w:pStyle w:val="Body"/>
        <w:spacing w:after="0" w:line="240" w:lineRule="auto"/>
        <w:jc w:val="both"/>
        <w:rPr>
          <w:rFonts w:asciiTheme="minorHAnsi" w:hAnsiTheme="minorHAnsi" w:cstheme="minorHAnsi"/>
          <w:b/>
          <w:bCs/>
          <w:color w:val="808080" w:themeColor="background1" w:themeShade="80"/>
          <w:sz w:val="18"/>
          <w:szCs w:val="18"/>
          <w:u w:val="single"/>
        </w:rPr>
      </w:pPr>
    </w:p>
    <w:p w:rsidR="00836B22" w:rsidRPr="00B66509" w:rsidRDefault="00836B22" w:rsidP="00BE17A2">
      <w:pPr>
        <w:pStyle w:val="Body"/>
        <w:spacing w:after="0" w:line="240" w:lineRule="auto"/>
        <w:rPr>
          <w:rFonts w:asciiTheme="minorHAnsi" w:hAnsiTheme="minorHAnsi" w:cstheme="minorHAnsi"/>
          <w:sz w:val="21"/>
          <w:szCs w:val="21"/>
        </w:rPr>
      </w:pPr>
      <w:proofErr w:type="spellStart"/>
      <w:r w:rsidRPr="00B66509">
        <w:rPr>
          <w:rFonts w:asciiTheme="minorHAnsi" w:hAnsiTheme="minorHAnsi" w:cstheme="minorHAnsi"/>
          <w:b/>
          <w:bCs/>
          <w:sz w:val="21"/>
          <w:szCs w:val="21"/>
          <w:lang w:val="en-US"/>
        </w:rPr>
        <w:t>Pera</w:t>
      </w:r>
      <w:proofErr w:type="spellEnd"/>
      <w:r w:rsidRPr="00B66509">
        <w:rPr>
          <w:rFonts w:asciiTheme="minorHAnsi" w:hAnsiTheme="minorHAnsi" w:cstheme="minorHAnsi"/>
          <w:b/>
          <w:bCs/>
          <w:sz w:val="21"/>
          <w:szCs w:val="21"/>
          <w:lang w:val="en-US"/>
        </w:rPr>
        <w:t xml:space="preserve"> </w:t>
      </w:r>
      <w:proofErr w:type="spellStart"/>
      <w:r w:rsidRPr="00B66509">
        <w:rPr>
          <w:rFonts w:asciiTheme="minorHAnsi" w:hAnsiTheme="minorHAnsi" w:cstheme="minorHAnsi"/>
          <w:b/>
          <w:bCs/>
          <w:sz w:val="21"/>
          <w:szCs w:val="21"/>
          <w:lang w:val="en-US"/>
        </w:rPr>
        <w:t>Müzesi</w:t>
      </w:r>
      <w:proofErr w:type="spellEnd"/>
      <w:r w:rsidRPr="00B66509">
        <w:rPr>
          <w:rFonts w:asciiTheme="minorHAnsi" w:hAnsiTheme="minorHAnsi" w:cstheme="minorHAnsi"/>
          <w:sz w:val="21"/>
          <w:szCs w:val="21"/>
          <w:lang w:val="en-US"/>
        </w:rPr>
        <w:tab/>
      </w:r>
      <w:r w:rsidRPr="00B66509">
        <w:rPr>
          <w:rFonts w:asciiTheme="minorHAnsi" w:hAnsiTheme="minorHAnsi" w:cstheme="minorHAnsi"/>
          <w:sz w:val="21"/>
          <w:szCs w:val="21"/>
          <w:lang w:val="en-US"/>
        </w:rPr>
        <w:tab/>
      </w:r>
      <w:hyperlink r:id="rId9" w:history="1">
        <w:r w:rsidRPr="00B66509">
          <w:rPr>
            <w:rStyle w:val="Hyperlink2"/>
            <w:rFonts w:asciiTheme="minorHAnsi" w:hAnsiTheme="minorHAnsi" w:cstheme="minorHAnsi"/>
          </w:rPr>
          <w:t>www.peramuseum.org</w:t>
        </w:r>
      </w:hyperlink>
      <w:r w:rsidRPr="00B66509">
        <w:rPr>
          <w:rStyle w:val="Hyperlink2"/>
          <w:rFonts w:asciiTheme="minorHAnsi" w:hAnsiTheme="minorHAnsi" w:cstheme="minorHAnsi"/>
        </w:rPr>
        <w:t>.tr</w:t>
      </w:r>
    </w:p>
    <w:p w:rsidR="00836B22" w:rsidRPr="00B66509" w:rsidRDefault="00836B22" w:rsidP="00BE17A2">
      <w:pPr>
        <w:pStyle w:val="Body"/>
        <w:spacing w:after="0" w:line="240" w:lineRule="auto"/>
        <w:rPr>
          <w:rFonts w:asciiTheme="minorHAnsi" w:hAnsiTheme="minorHAnsi" w:cstheme="minorHAnsi"/>
          <w:sz w:val="21"/>
          <w:szCs w:val="21"/>
        </w:rPr>
      </w:pPr>
      <w:proofErr w:type="spellStart"/>
      <w:r w:rsidRPr="00B66509">
        <w:rPr>
          <w:rFonts w:asciiTheme="minorHAnsi" w:hAnsiTheme="minorHAnsi" w:cstheme="minorHAnsi"/>
          <w:b/>
          <w:bCs/>
          <w:sz w:val="21"/>
          <w:szCs w:val="21"/>
          <w:lang w:val="en-US"/>
        </w:rPr>
        <w:t>Pera</w:t>
      </w:r>
      <w:proofErr w:type="spellEnd"/>
      <w:r w:rsidRPr="00B66509">
        <w:rPr>
          <w:rFonts w:asciiTheme="minorHAnsi" w:hAnsiTheme="minorHAnsi" w:cstheme="minorHAnsi"/>
          <w:b/>
          <w:bCs/>
          <w:sz w:val="21"/>
          <w:szCs w:val="21"/>
          <w:lang w:val="en-US"/>
        </w:rPr>
        <w:t xml:space="preserve"> </w:t>
      </w:r>
      <w:proofErr w:type="spellStart"/>
      <w:r w:rsidRPr="00B66509">
        <w:rPr>
          <w:rFonts w:asciiTheme="minorHAnsi" w:hAnsiTheme="minorHAnsi" w:cstheme="minorHAnsi"/>
          <w:b/>
          <w:bCs/>
          <w:sz w:val="21"/>
          <w:szCs w:val="21"/>
          <w:lang w:val="en-US"/>
        </w:rPr>
        <w:t>Müzesi</w:t>
      </w:r>
      <w:proofErr w:type="spellEnd"/>
      <w:r w:rsidRPr="00B66509">
        <w:rPr>
          <w:rFonts w:asciiTheme="minorHAnsi" w:hAnsiTheme="minorHAnsi" w:cstheme="minorHAnsi"/>
          <w:b/>
          <w:bCs/>
          <w:sz w:val="21"/>
          <w:szCs w:val="21"/>
          <w:lang w:val="en-US"/>
        </w:rPr>
        <w:t xml:space="preserve"> Blog</w:t>
      </w:r>
      <w:r w:rsidRPr="00B66509">
        <w:rPr>
          <w:rFonts w:asciiTheme="minorHAnsi" w:hAnsiTheme="minorHAnsi" w:cstheme="minorHAnsi"/>
          <w:b/>
          <w:bCs/>
          <w:sz w:val="21"/>
          <w:szCs w:val="21"/>
          <w:lang w:val="en-US"/>
        </w:rPr>
        <w:tab/>
      </w:r>
      <w:hyperlink r:id="rId10" w:history="1">
        <w:r w:rsidRPr="00B66509">
          <w:rPr>
            <w:rStyle w:val="Hyperlink2"/>
            <w:rFonts w:asciiTheme="minorHAnsi" w:hAnsiTheme="minorHAnsi" w:cstheme="minorHAnsi"/>
          </w:rPr>
          <w:t>http://blog.peramuzesi.org.tr/</w:t>
        </w:r>
      </w:hyperlink>
    </w:p>
    <w:p w:rsidR="00836B22" w:rsidRPr="00B66509" w:rsidRDefault="00836B22" w:rsidP="00BE17A2">
      <w:pPr>
        <w:pStyle w:val="Body"/>
        <w:spacing w:after="0" w:line="240" w:lineRule="auto"/>
        <w:rPr>
          <w:rFonts w:asciiTheme="minorHAnsi" w:hAnsiTheme="minorHAnsi" w:cstheme="minorHAnsi"/>
          <w:sz w:val="21"/>
          <w:szCs w:val="21"/>
        </w:rPr>
      </w:pPr>
      <w:r w:rsidRPr="00B66509">
        <w:rPr>
          <w:rFonts w:asciiTheme="minorHAnsi" w:hAnsiTheme="minorHAnsi" w:cstheme="minorHAnsi"/>
          <w:b/>
          <w:bCs/>
          <w:sz w:val="21"/>
          <w:szCs w:val="21"/>
          <w:lang w:val="en-US"/>
        </w:rPr>
        <w:t>Twitter</w:t>
      </w:r>
      <w:r w:rsidRPr="00B66509">
        <w:rPr>
          <w:rFonts w:asciiTheme="minorHAnsi" w:hAnsiTheme="minorHAnsi" w:cstheme="minorHAnsi"/>
          <w:b/>
          <w:bCs/>
          <w:sz w:val="21"/>
          <w:szCs w:val="21"/>
          <w:lang w:val="en-US"/>
        </w:rPr>
        <w:tab/>
      </w:r>
      <w:r w:rsidRPr="00B66509">
        <w:rPr>
          <w:rFonts w:asciiTheme="minorHAnsi" w:hAnsiTheme="minorHAnsi" w:cstheme="minorHAnsi"/>
          <w:b/>
          <w:bCs/>
          <w:sz w:val="21"/>
          <w:szCs w:val="21"/>
          <w:lang w:val="en-US"/>
        </w:rPr>
        <w:tab/>
      </w:r>
      <w:r w:rsidRPr="00B66509">
        <w:rPr>
          <w:rFonts w:asciiTheme="minorHAnsi" w:hAnsiTheme="minorHAnsi" w:cstheme="minorHAnsi"/>
          <w:b/>
          <w:bCs/>
          <w:sz w:val="21"/>
          <w:szCs w:val="21"/>
          <w:lang w:val="en-US"/>
        </w:rPr>
        <w:tab/>
      </w:r>
      <w:hyperlink r:id="rId11" w:history="1">
        <w:r w:rsidRPr="00B66509">
          <w:rPr>
            <w:rStyle w:val="Hyperlink2"/>
            <w:rFonts w:asciiTheme="minorHAnsi" w:hAnsiTheme="minorHAnsi" w:cstheme="minorHAnsi"/>
          </w:rPr>
          <w:t>https://twitter.com/PeraMuzesi</w:t>
        </w:r>
      </w:hyperlink>
    </w:p>
    <w:p w:rsidR="00836B22" w:rsidRPr="00B66509" w:rsidRDefault="00836B22" w:rsidP="00BE17A2">
      <w:pPr>
        <w:pStyle w:val="Body"/>
        <w:spacing w:after="0" w:line="240" w:lineRule="auto"/>
        <w:rPr>
          <w:rFonts w:asciiTheme="minorHAnsi" w:hAnsiTheme="minorHAnsi" w:cstheme="minorHAnsi"/>
          <w:sz w:val="21"/>
          <w:szCs w:val="21"/>
        </w:rPr>
      </w:pPr>
      <w:r w:rsidRPr="00B66509">
        <w:rPr>
          <w:rFonts w:asciiTheme="minorHAnsi" w:hAnsiTheme="minorHAnsi" w:cstheme="minorHAnsi"/>
          <w:b/>
          <w:bCs/>
          <w:sz w:val="21"/>
          <w:szCs w:val="21"/>
          <w:lang w:val="en-US"/>
        </w:rPr>
        <w:t>Facebook</w:t>
      </w:r>
      <w:r w:rsidRPr="00B66509">
        <w:rPr>
          <w:rFonts w:asciiTheme="minorHAnsi" w:hAnsiTheme="minorHAnsi" w:cstheme="minorHAnsi"/>
          <w:sz w:val="21"/>
          <w:szCs w:val="21"/>
          <w:lang w:val="en-US"/>
        </w:rPr>
        <w:tab/>
      </w:r>
      <w:r w:rsidRPr="00B66509">
        <w:rPr>
          <w:rFonts w:asciiTheme="minorHAnsi" w:hAnsiTheme="minorHAnsi" w:cstheme="minorHAnsi"/>
          <w:sz w:val="21"/>
          <w:szCs w:val="21"/>
          <w:lang w:val="en-US"/>
        </w:rPr>
        <w:tab/>
      </w:r>
      <w:hyperlink r:id="rId12" w:history="1">
        <w:r w:rsidRPr="00B66509">
          <w:rPr>
            <w:rStyle w:val="Hyperlink2"/>
            <w:rFonts w:asciiTheme="minorHAnsi" w:hAnsiTheme="minorHAnsi" w:cstheme="minorHAnsi"/>
          </w:rPr>
          <w:t>http://www.facebook.com/PeraMuzesi.Museum</w:t>
        </w:r>
      </w:hyperlink>
    </w:p>
    <w:p w:rsidR="00836B22" w:rsidRPr="00B66509" w:rsidRDefault="00836B22" w:rsidP="00BE17A2">
      <w:pPr>
        <w:pStyle w:val="Body"/>
        <w:spacing w:after="0" w:line="240" w:lineRule="auto"/>
        <w:rPr>
          <w:rFonts w:asciiTheme="minorHAnsi" w:hAnsiTheme="minorHAnsi" w:cstheme="minorHAnsi"/>
          <w:sz w:val="21"/>
          <w:szCs w:val="21"/>
        </w:rPr>
      </w:pPr>
      <w:r w:rsidRPr="00B66509">
        <w:rPr>
          <w:rFonts w:asciiTheme="minorHAnsi" w:hAnsiTheme="minorHAnsi" w:cstheme="minorHAnsi"/>
          <w:b/>
          <w:bCs/>
          <w:sz w:val="21"/>
          <w:szCs w:val="21"/>
          <w:lang w:val="en-US"/>
        </w:rPr>
        <w:t>YouTube</w:t>
      </w:r>
      <w:r w:rsidRPr="00B66509">
        <w:rPr>
          <w:rFonts w:asciiTheme="minorHAnsi" w:hAnsiTheme="minorHAnsi" w:cstheme="minorHAnsi"/>
          <w:sz w:val="21"/>
          <w:szCs w:val="21"/>
          <w:lang w:val="en-US"/>
        </w:rPr>
        <w:tab/>
      </w:r>
      <w:r w:rsidRPr="00B66509">
        <w:rPr>
          <w:rFonts w:asciiTheme="minorHAnsi" w:hAnsiTheme="minorHAnsi" w:cstheme="minorHAnsi"/>
          <w:sz w:val="21"/>
          <w:szCs w:val="21"/>
          <w:lang w:val="en-US"/>
        </w:rPr>
        <w:tab/>
      </w:r>
      <w:hyperlink r:id="rId13" w:history="1">
        <w:r w:rsidRPr="00B66509">
          <w:rPr>
            <w:rStyle w:val="Hyperlink2"/>
            <w:rFonts w:asciiTheme="minorHAnsi" w:hAnsiTheme="minorHAnsi" w:cstheme="minorHAnsi"/>
          </w:rPr>
          <w:t>http://www.youtube.com/user/PeraMuzesi</w:t>
        </w:r>
      </w:hyperlink>
    </w:p>
    <w:p w:rsidR="00836B22" w:rsidRPr="00B66509" w:rsidRDefault="00836B22" w:rsidP="00BE17A2">
      <w:pPr>
        <w:pStyle w:val="Body"/>
        <w:spacing w:after="0" w:line="240" w:lineRule="auto"/>
        <w:rPr>
          <w:rFonts w:asciiTheme="minorHAnsi" w:hAnsiTheme="minorHAnsi" w:cstheme="minorHAnsi"/>
          <w:sz w:val="21"/>
          <w:szCs w:val="21"/>
        </w:rPr>
      </w:pPr>
      <w:r w:rsidRPr="00B66509">
        <w:rPr>
          <w:rFonts w:asciiTheme="minorHAnsi" w:hAnsiTheme="minorHAnsi" w:cstheme="minorHAnsi"/>
          <w:b/>
          <w:bCs/>
          <w:sz w:val="21"/>
          <w:szCs w:val="21"/>
          <w:lang w:val="en-US"/>
        </w:rPr>
        <w:t>Pinterest</w:t>
      </w:r>
      <w:r w:rsidRPr="00B66509">
        <w:rPr>
          <w:rFonts w:asciiTheme="minorHAnsi" w:hAnsiTheme="minorHAnsi" w:cstheme="minorHAnsi"/>
          <w:b/>
          <w:bCs/>
          <w:sz w:val="21"/>
          <w:szCs w:val="21"/>
          <w:lang w:val="en-US"/>
        </w:rPr>
        <w:tab/>
      </w:r>
      <w:r w:rsidRPr="00B66509">
        <w:rPr>
          <w:rFonts w:asciiTheme="minorHAnsi" w:hAnsiTheme="minorHAnsi" w:cstheme="minorHAnsi"/>
          <w:b/>
          <w:bCs/>
          <w:sz w:val="21"/>
          <w:szCs w:val="21"/>
          <w:lang w:val="en-US"/>
        </w:rPr>
        <w:tab/>
      </w:r>
      <w:hyperlink r:id="rId14" w:history="1">
        <w:r w:rsidRPr="00B66509">
          <w:rPr>
            <w:rStyle w:val="Hyperlink2"/>
            <w:rFonts w:asciiTheme="minorHAnsi" w:hAnsiTheme="minorHAnsi" w:cstheme="minorHAnsi"/>
          </w:rPr>
          <w:t>http://pinterest.com/peramuzesi</w:t>
        </w:r>
      </w:hyperlink>
    </w:p>
    <w:p w:rsidR="00836B22" w:rsidRPr="00B66509" w:rsidRDefault="00836B22" w:rsidP="00BE17A2">
      <w:pPr>
        <w:pStyle w:val="Body"/>
        <w:spacing w:line="240" w:lineRule="auto"/>
        <w:rPr>
          <w:rFonts w:asciiTheme="minorHAnsi" w:hAnsiTheme="minorHAnsi" w:cstheme="minorHAnsi"/>
          <w:color w:val="808080" w:themeColor="background1" w:themeShade="80"/>
        </w:rPr>
      </w:pPr>
      <w:r w:rsidRPr="00B66509">
        <w:rPr>
          <w:rFonts w:asciiTheme="minorHAnsi" w:hAnsiTheme="minorHAnsi" w:cstheme="minorHAnsi"/>
          <w:b/>
          <w:bCs/>
          <w:sz w:val="21"/>
          <w:szCs w:val="21"/>
        </w:rPr>
        <w:t>Instagram</w:t>
      </w:r>
      <w:r w:rsidRPr="00B66509">
        <w:rPr>
          <w:rFonts w:asciiTheme="minorHAnsi" w:hAnsiTheme="minorHAnsi" w:cstheme="minorHAnsi"/>
          <w:b/>
          <w:bCs/>
          <w:sz w:val="21"/>
          <w:szCs w:val="21"/>
        </w:rPr>
        <w:tab/>
      </w:r>
      <w:r w:rsidRPr="00B66509">
        <w:rPr>
          <w:rFonts w:asciiTheme="minorHAnsi" w:hAnsiTheme="minorHAnsi" w:cstheme="minorHAnsi"/>
          <w:b/>
          <w:bCs/>
          <w:sz w:val="21"/>
          <w:szCs w:val="21"/>
        </w:rPr>
        <w:tab/>
      </w:r>
      <w:hyperlink r:id="rId15" w:history="1">
        <w:r w:rsidRPr="00B66509">
          <w:rPr>
            <w:rStyle w:val="Hyperlink2"/>
            <w:rFonts w:asciiTheme="minorHAnsi" w:hAnsiTheme="minorHAnsi" w:cstheme="minorHAnsi"/>
          </w:rPr>
          <w:t>http://instagram.com/peramuzesi</w:t>
        </w:r>
      </w:hyperlink>
    </w:p>
    <w:p w:rsidR="00D1158B" w:rsidRPr="00B66509" w:rsidRDefault="00D1158B" w:rsidP="00836B22">
      <w:pPr>
        <w:spacing w:after="0" w:line="276" w:lineRule="auto"/>
        <w:jc w:val="both"/>
        <w:rPr>
          <w:rFonts w:cstheme="minorHAnsi"/>
          <w:color w:val="808080" w:themeColor="background1" w:themeShade="80"/>
        </w:rPr>
      </w:pPr>
    </w:p>
    <w:sectPr w:rsidR="00D1158B" w:rsidRPr="00B66509" w:rsidSect="000C358D">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47B" w:rsidRDefault="00D8647B" w:rsidP="0003448B">
      <w:pPr>
        <w:spacing w:after="0" w:line="240" w:lineRule="auto"/>
      </w:pPr>
      <w:r>
        <w:separator/>
      </w:r>
    </w:p>
  </w:endnote>
  <w:endnote w:type="continuationSeparator" w:id="0">
    <w:p w:rsidR="00D8647B" w:rsidRDefault="00D8647B" w:rsidP="0003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5D" w:rsidRDefault="009C575D" w:rsidP="009C575D">
    <w:pPr>
      <w:pStyle w:val="AltBilgi"/>
      <w:jc w:val="center"/>
      <w:rPr>
        <w:rFonts w:ascii="Arial" w:hAnsi="Arial"/>
        <w:sz w:val="16"/>
        <w:szCs w:val="16"/>
      </w:rPr>
    </w:pPr>
    <w:r>
      <w:rPr>
        <w:rFonts w:ascii="Arial" w:hAnsi="Arial"/>
        <w:sz w:val="16"/>
        <w:szCs w:val="16"/>
      </w:rPr>
      <w:t xml:space="preserve">Meşrutiyet Caddesi No.65, 34430 Tepebaşı - Beyoğlu – İstanbul </w:t>
    </w:r>
  </w:p>
  <w:p w:rsidR="009C575D" w:rsidRDefault="009C575D" w:rsidP="009C575D">
    <w:pPr>
      <w:pStyle w:val="AltBilgi"/>
      <w:jc w:val="center"/>
    </w:pPr>
    <w:r>
      <w:rPr>
        <w:rFonts w:ascii="Arial" w:hAnsi="Arial"/>
        <w:sz w:val="16"/>
        <w:szCs w:val="16"/>
      </w:rPr>
      <w:t>Tel. + 90 212 334 99 00</w:t>
    </w:r>
  </w:p>
  <w:p w:rsidR="009C575D" w:rsidRDefault="009C57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47B" w:rsidRDefault="00D8647B" w:rsidP="0003448B">
      <w:pPr>
        <w:spacing w:after="0" w:line="240" w:lineRule="auto"/>
      </w:pPr>
      <w:r>
        <w:separator/>
      </w:r>
    </w:p>
  </w:footnote>
  <w:footnote w:type="continuationSeparator" w:id="0">
    <w:p w:rsidR="00D8647B" w:rsidRDefault="00D8647B" w:rsidP="0003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48B" w:rsidRDefault="00262BFA" w:rsidP="0003448B">
    <w:pPr>
      <w:pStyle w:val="stBilgi"/>
      <w:jc w:val="center"/>
    </w:pPr>
    <w:r>
      <w:rPr>
        <w:noProof/>
        <w:lang w:eastAsia="tr-TR"/>
      </w:rPr>
      <w:drawing>
        <wp:inline distT="0" distB="0" distL="0" distR="0" wp14:anchorId="7EA14C06" wp14:editId="0CEE77E5">
          <wp:extent cx="3171825" cy="790575"/>
          <wp:effectExtent l="0" t="0" r="9525" b="0"/>
          <wp:docPr id="5" name="Resim 5" descr="Pera Müzesi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a Müzesi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48B"/>
    <w:rsid w:val="0002181D"/>
    <w:rsid w:val="0003448B"/>
    <w:rsid w:val="00061C15"/>
    <w:rsid w:val="000A4FFF"/>
    <w:rsid w:val="000C358D"/>
    <w:rsid w:val="000C39B0"/>
    <w:rsid w:val="0010019E"/>
    <w:rsid w:val="001041AB"/>
    <w:rsid w:val="001059AD"/>
    <w:rsid w:val="00115D75"/>
    <w:rsid w:val="00133F99"/>
    <w:rsid w:val="0015615D"/>
    <w:rsid w:val="0018197A"/>
    <w:rsid w:val="00184EA4"/>
    <w:rsid w:val="001C2C5B"/>
    <w:rsid w:val="001D6737"/>
    <w:rsid w:val="00203A5A"/>
    <w:rsid w:val="00223039"/>
    <w:rsid w:val="00231BDE"/>
    <w:rsid w:val="00243A11"/>
    <w:rsid w:val="00262BFA"/>
    <w:rsid w:val="0027090E"/>
    <w:rsid w:val="0027126D"/>
    <w:rsid w:val="002A0C41"/>
    <w:rsid w:val="002B0377"/>
    <w:rsid w:val="003034D3"/>
    <w:rsid w:val="00314213"/>
    <w:rsid w:val="00321C52"/>
    <w:rsid w:val="0035219E"/>
    <w:rsid w:val="00390EBF"/>
    <w:rsid w:val="003A01C5"/>
    <w:rsid w:val="003A23BA"/>
    <w:rsid w:val="003B6A38"/>
    <w:rsid w:val="003B6DE8"/>
    <w:rsid w:val="003D4BDF"/>
    <w:rsid w:val="003E5BCB"/>
    <w:rsid w:val="003F2015"/>
    <w:rsid w:val="00411E12"/>
    <w:rsid w:val="00415F1A"/>
    <w:rsid w:val="00435BCC"/>
    <w:rsid w:val="00442B9C"/>
    <w:rsid w:val="0044310A"/>
    <w:rsid w:val="00492CC8"/>
    <w:rsid w:val="004B1E33"/>
    <w:rsid w:val="0051502F"/>
    <w:rsid w:val="00521D91"/>
    <w:rsid w:val="005838F1"/>
    <w:rsid w:val="00593348"/>
    <w:rsid w:val="0059473B"/>
    <w:rsid w:val="00596E67"/>
    <w:rsid w:val="005B2452"/>
    <w:rsid w:val="005B3CD9"/>
    <w:rsid w:val="005B447F"/>
    <w:rsid w:val="005B63BF"/>
    <w:rsid w:val="005B6A1F"/>
    <w:rsid w:val="005C0CD9"/>
    <w:rsid w:val="005C3FA7"/>
    <w:rsid w:val="005C6CDD"/>
    <w:rsid w:val="005D4AC3"/>
    <w:rsid w:val="00690C28"/>
    <w:rsid w:val="006A1398"/>
    <w:rsid w:val="006B0615"/>
    <w:rsid w:val="006B3F29"/>
    <w:rsid w:val="006D325A"/>
    <w:rsid w:val="00745827"/>
    <w:rsid w:val="00761C1B"/>
    <w:rsid w:val="00783D9B"/>
    <w:rsid w:val="007975F9"/>
    <w:rsid w:val="007A6978"/>
    <w:rsid w:val="007C056F"/>
    <w:rsid w:val="007C69F7"/>
    <w:rsid w:val="007F7A70"/>
    <w:rsid w:val="00817028"/>
    <w:rsid w:val="0082686A"/>
    <w:rsid w:val="00826989"/>
    <w:rsid w:val="00836B22"/>
    <w:rsid w:val="00836CD4"/>
    <w:rsid w:val="0088716A"/>
    <w:rsid w:val="0089781E"/>
    <w:rsid w:val="008A3101"/>
    <w:rsid w:val="008A6856"/>
    <w:rsid w:val="008C3E44"/>
    <w:rsid w:val="00925958"/>
    <w:rsid w:val="00936405"/>
    <w:rsid w:val="00972951"/>
    <w:rsid w:val="00995B65"/>
    <w:rsid w:val="009A3219"/>
    <w:rsid w:val="009B0A6D"/>
    <w:rsid w:val="009B3646"/>
    <w:rsid w:val="009C3C99"/>
    <w:rsid w:val="009C575D"/>
    <w:rsid w:val="00A1190E"/>
    <w:rsid w:val="00A2563F"/>
    <w:rsid w:val="00A96708"/>
    <w:rsid w:val="00AB138D"/>
    <w:rsid w:val="00AD402F"/>
    <w:rsid w:val="00AD424A"/>
    <w:rsid w:val="00AD50C8"/>
    <w:rsid w:val="00AD6943"/>
    <w:rsid w:val="00AE20CA"/>
    <w:rsid w:val="00B04D84"/>
    <w:rsid w:val="00B25D44"/>
    <w:rsid w:val="00B559A7"/>
    <w:rsid w:val="00B63FEE"/>
    <w:rsid w:val="00B66509"/>
    <w:rsid w:val="00B758F6"/>
    <w:rsid w:val="00B853CA"/>
    <w:rsid w:val="00B93FE6"/>
    <w:rsid w:val="00BB5CB1"/>
    <w:rsid w:val="00BE17A2"/>
    <w:rsid w:val="00BE3299"/>
    <w:rsid w:val="00C118A1"/>
    <w:rsid w:val="00C60A68"/>
    <w:rsid w:val="00C73225"/>
    <w:rsid w:val="00C80584"/>
    <w:rsid w:val="00CB25C1"/>
    <w:rsid w:val="00CB42EA"/>
    <w:rsid w:val="00CC0174"/>
    <w:rsid w:val="00CD28A4"/>
    <w:rsid w:val="00CE01AC"/>
    <w:rsid w:val="00D1158B"/>
    <w:rsid w:val="00D14BB4"/>
    <w:rsid w:val="00D26058"/>
    <w:rsid w:val="00D50AC6"/>
    <w:rsid w:val="00D642EB"/>
    <w:rsid w:val="00D77BBC"/>
    <w:rsid w:val="00D80B22"/>
    <w:rsid w:val="00D8647B"/>
    <w:rsid w:val="00DB1903"/>
    <w:rsid w:val="00E02AD2"/>
    <w:rsid w:val="00E23894"/>
    <w:rsid w:val="00E96BD2"/>
    <w:rsid w:val="00EA23DD"/>
    <w:rsid w:val="00F101BC"/>
    <w:rsid w:val="00F1387C"/>
    <w:rsid w:val="00F7756B"/>
    <w:rsid w:val="00F80998"/>
    <w:rsid w:val="00F82CB2"/>
    <w:rsid w:val="00F94742"/>
    <w:rsid w:val="00F976D2"/>
    <w:rsid w:val="00FA301F"/>
    <w:rsid w:val="00FB2272"/>
    <w:rsid w:val="00FC1A15"/>
    <w:rsid w:val="00FF7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D6E2D"/>
  <w15:docId w15:val="{B05A7501-FB40-4AFD-B824-2AF01A06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48B"/>
  </w:style>
  <w:style w:type="paragraph" w:styleId="Balk1">
    <w:name w:val="heading 1"/>
    <w:basedOn w:val="Normal"/>
    <w:link w:val="Balk1Char"/>
    <w:uiPriority w:val="9"/>
    <w:qFormat/>
    <w:rsid w:val="00836C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36CD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448B"/>
    <w:pPr>
      <w:spacing w:after="0" w:line="240" w:lineRule="auto"/>
    </w:pPr>
    <w:rPr>
      <w:rFonts w:ascii="Calibri" w:eastAsia="Times New Roman" w:hAnsi="Calibri" w:cs="Times New Roman"/>
    </w:rPr>
  </w:style>
  <w:style w:type="character" w:styleId="Kpr">
    <w:name w:val="Hyperlink"/>
    <w:basedOn w:val="VarsaylanParagrafYazTipi"/>
    <w:uiPriority w:val="99"/>
    <w:unhideWhenUsed/>
    <w:rsid w:val="0003448B"/>
    <w:rPr>
      <w:color w:val="0563C1" w:themeColor="hyperlink"/>
      <w:u w:val="single"/>
    </w:rPr>
  </w:style>
  <w:style w:type="paragraph" w:styleId="NormalWeb">
    <w:name w:val="Normal (Web)"/>
    <w:basedOn w:val="Normal"/>
    <w:uiPriority w:val="99"/>
    <w:unhideWhenUsed/>
    <w:rsid w:val="000344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448B"/>
    <w:rPr>
      <w:b/>
      <w:bCs/>
    </w:rPr>
  </w:style>
  <w:style w:type="paragraph" w:customStyle="1" w:styleId="Standard">
    <w:name w:val="Standard"/>
    <w:rsid w:val="0003448B"/>
    <w:pPr>
      <w:suppressAutoHyphens/>
      <w:autoSpaceDN w:val="0"/>
      <w:spacing w:after="0" w:line="240" w:lineRule="auto"/>
    </w:pPr>
    <w:rPr>
      <w:rFonts w:ascii="Times New Roman" w:eastAsia="Times New Roman" w:hAnsi="Times New Roman" w:cs="Times New Roman"/>
      <w:kern w:val="3"/>
      <w:sz w:val="20"/>
      <w:szCs w:val="20"/>
      <w:lang w:val="en-AU" w:eastAsia="tr-TR"/>
    </w:rPr>
  </w:style>
  <w:style w:type="paragraph" w:customStyle="1" w:styleId="Default">
    <w:name w:val="Default"/>
    <w:basedOn w:val="Normal"/>
    <w:rsid w:val="0003448B"/>
    <w:pPr>
      <w:autoSpaceDE w:val="0"/>
      <w:autoSpaceDN w:val="0"/>
      <w:spacing w:after="0" w:line="240" w:lineRule="auto"/>
    </w:pPr>
    <w:rPr>
      <w:rFonts w:ascii="Arial" w:hAnsi="Arial" w:cs="Arial"/>
      <w:color w:val="000000"/>
      <w:sz w:val="24"/>
      <w:szCs w:val="24"/>
    </w:rPr>
  </w:style>
  <w:style w:type="character" w:styleId="Vurgu">
    <w:name w:val="Emphasis"/>
    <w:basedOn w:val="VarsaylanParagrafYazTipi"/>
    <w:uiPriority w:val="20"/>
    <w:qFormat/>
    <w:rsid w:val="0003448B"/>
    <w:rPr>
      <w:i/>
      <w:iCs/>
    </w:rPr>
  </w:style>
  <w:style w:type="paragraph" w:styleId="stBilgi">
    <w:name w:val="header"/>
    <w:basedOn w:val="Normal"/>
    <w:link w:val="stBilgiChar"/>
    <w:uiPriority w:val="99"/>
    <w:unhideWhenUsed/>
    <w:rsid w:val="0003448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448B"/>
  </w:style>
  <w:style w:type="paragraph" w:styleId="AltBilgi">
    <w:name w:val="footer"/>
    <w:basedOn w:val="Normal"/>
    <w:link w:val="AltBilgiChar"/>
    <w:unhideWhenUsed/>
    <w:rsid w:val="0003448B"/>
    <w:pPr>
      <w:tabs>
        <w:tab w:val="center" w:pos="4536"/>
        <w:tab w:val="right" w:pos="9072"/>
      </w:tabs>
      <w:spacing w:after="0" w:line="240" w:lineRule="auto"/>
    </w:pPr>
  </w:style>
  <w:style w:type="character" w:customStyle="1" w:styleId="AltBilgiChar">
    <w:name w:val="Alt Bilgi Char"/>
    <w:basedOn w:val="VarsaylanParagrafYazTipi"/>
    <w:link w:val="AltBilgi"/>
    <w:rsid w:val="0003448B"/>
  </w:style>
  <w:style w:type="paragraph" w:styleId="DipnotMetni">
    <w:name w:val="footnote text"/>
    <w:basedOn w:val="Normal"/>
    <w:link w:val="DipnotMetniChar"/>
    <w:uiPriority w:val="99"/>
    <w:unhideWhenUsed/>
    <w:rsid w:val="00995B65"/>
    <w:pPr>
      <w:spacing w:after="0" w:line="240" w:lineRule="auto"/>
    </w:pPr>
    <w:rPr>
      <w:rFonts w:ascii="Times New Roman" w:hAnsi="Times New Roman" w:cs="Times New Roman"/>
      <w:sz w:val="24"/>
      <w:szCs w:val="24"/>
      <w:lang w:val="en-GB" w:eastAsia="en-GB"/>
    </w:rPr>
  </w:style>
  <w:style w:type="character" w:customStyle="1" w:styleId="DipnotMetniChar">
    <w:name w:val="Dipnot Metni Char"/>
    <w:basedOn w:val="VarsaylanParagrafYazTipi"/>
    <w:link w:val="DipnotMetni"/>
    <w:uiPriority w:val="99"/>
    <w:rsid w:val="00995B65"/>
    <w:rPr>
      <w:rFonts w:ascii="Times New Roman" w:hAnsi="Times New Roman" w:cs="Times New Roman"/>
      <w:sz w:val="24"/>
      <w:szCs w:val="24"/>
      <w:lang w:val="en-GB" w:eastAsia="en-GB"/>
    </w:rPr>
  </w:style>
  <w:style w:type="character" w:styleId="DipnotBavurusu">
    <w:name w:val="footnote reference"/>
    <w:basedOn w:val="VarsaylanParagrafYazTipi"/>
    <w:uiPriority w:val="99"/>
    <w:unhideWhenUsed/>
    <w:rsid w:val="00995B65"/>
    <w:rPr>
      <w:vertAlign w:val="superscript"/>
    </w:rPr>
  </w:style>
  <w:style w:type="character" w:customStyle="1" w:styleId="Balk1Char">
    <w:name w:val="Başlık 1 Char"/>
    <w:basedOn w:val="VarsaylanParagrafYazTipi"/>
    <w:link w:val="Balk1"/>
    <w:uiPriority w:val="9"/>
    <w:rsid w:val="00836CD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36CD4"/>
    <w:rPr>
      <w:rFonts w:ascii="Times New Roman" w:eastAsia="Times New Roman" w:hAnsi="Times New Roman" w:cs="Times New Roman"/>
      <w:b/>
      <w:bCs/>
      <w:sz w:val="36"/>
      <w:szCs w:val="36"/>
      <w:lang w:eastAsia="tr-TR"/>
    </w:rPr>
  </w:style>
  <w:style w:type="character" w:styleId="AklamaBavurusu">
    <w:name w:val="annotation reference"/>
    <w:basedOn w:val="VarsaylanParagrafYazTipi"/>
    <w:uiPriority w:val="99"/>
    <w:semiHidden/>
    <w:unhideWhenUsed/>
    <w:rsid w:val="005C0CD9"/>
    <w:rPr>
      <w:sz w:val="16"/>
      <w:szCs w:val="16"/>
    </w:rPr>
  </w:style>
  <w:style w:type="paragraph" w:styleId="AklamaMetni">
    <w:name w:val="annotation text"/>
    <w:basedOn w:val="Normal"/>
    <w:link w:val="AklamaMetniChar"/>
    <w:uiPriority w:val="99"/>
    <w:semiHidden/>
    <w:unhideWhenUsed/>
    <w:rsid w:val="005C0C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C0CD9"/>
    <w:rPr>
      <w:sz w:val="20"/>
      <w:szCs w:val="20"/>
    </w:rPr>
  </w:style>
  <w:style w:type="paragraph" w:styleId="AklamaKonusu">
    <w:name w:val="annotation subject"/>
    <w:basedOn w:val="AklamaMetni"/>
    <w:next w:val="AklamaMetni"/>
    <w:link w:val="AklamaKonusuChar"/>
    <w:uiPriority w:val="99"/>
    <w:semiHidden/>
    <w:unhideWhenUsed/>
    <w:rsid w:val="005C0CD9"/>
    <w:rPr>
      <w:b/>
      <w:bCs/>
    </w:rPr>
  </w:style>
  <w:style w:type="character" w:customStyle="1" w:styleId="AklamaKonusuChar">
    <w:name w:val="Açıklama Konusu Char"/>
    <w:basedOn w:val="AklamaMetniChar"/>
    <w:link w:val="AklamaKonusu"/>
    <w:uiPriority w:val="99"/>
    <w:semiHidden/>
    <w:rsid w:val="005C0CD9"/>
    <w:rPr>
      <w:b/>
      <w:bCs/>
      <w:sz w:val="20"/>
      <w:szCs w:val="20"/>
    </w:rPr>
  </w:style>
  <w:style w:type="paragraph" w:styleId="BalonMetni">
    <w:name w:val="Balloon Text"/>
    <w:basedOn w:val="Normal"/>
    <w:link w:val="BalonMetniChar"/>
    <w:uiPriority w:val="99"/>
    <w:semiHidden/>
    <w:unhideWhenUsed/>
    <w:rsid w:val="005C0C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CD9"/>
    <w:rPr>
      <w:rFonts w:ascii="Tahoma" w:hAnsi="Tahoma" w:cs="Tahoma"/>
      <w:sz w:val="16"/>
      <w:szCs w:val="16"/>
    </w:rPr>
  </w:style>
  <w:style w:type="paragraph" w:customStyle="1" w:styleId="Body">
    <w:name w:val="Body"/>
    <w:rsid w:val="0051502F"/>
    <w:pPr>
      <w:spacing w:line="256" w:lineRule="auto"/>
    </w:pPr>
    <w:rPr>
      <w:rFonts w:ascii="Calibri" w:eastAsia="Calibri" w:hAnsi="Calibri" w:cs="Calibri"/>
      <w:color w:val="000000"/>
      <w:u w:color="000000"/>
      <w:lang w:eastAsia="tr-TR"/>
    </w:rPr>
  </w:style>
  <w:style w:type="character" w:customStyle="1" w:styleId="Link">
    <w:name w:val="Link"/>
    <w:rsid w:val="00F7756B"/>
    <w:rPr>
      <w:color w:val="0563C1"/>
      <w:u w:val="single" w:color="0563C1"/>
    </w:rPr>
  </w:style>
  <w:style w:type="character" w:customStyle="1" w:styleId="Hyperlink0">
    <w:name w:val="Hyperlink.0"/>
    <w:basedOn w:val="Link"/>
    <w:rsid w:val="00F7756B"/>
    <w:rPr>
      <w:rFonts w:ascii="Calibri" w:eastAsia="Calibri" w:hAnsi="Calibri" w:cs="Calibri" w:hint="default"/>
      <w:color w:val="0563C1"/>
      <w:sz w:val="21"/>
      <w:szCs w:val="21"/>
      <w:u w:val="single" w:color="0563C1"/>
    </w:rPr>
  </w:style>
  <w:style w:type="character" w:customStyle="1" w:styleId="Hyperlink1">
    <w:name w:val="Hyperlink.1"/>
    <w:basedOn w:val="Link"/>
    <w:rsid w:val="00F7756B"/>
    <w:rPr>
      <w:color w:val="0563C1"/>
      <w:sz w:val="21"/>
      <w:szCs w:val="21"/>
      <w:u w:val="single" w:color="0563C1"/>
    </w:rPr>
  </w:style>
  <w:style w:type="character" w:customStyle="1" w:styleId="Hyperlink2">
    <w:name w:val="Hyperlink.2"/>
    <w:basedOn w:val="VarsaylanParagrafYazTipi"/>
    <w:rsid w:val="00F7756B"/>
    <w:rPr>
      <w:color w:val="0563C1"/>
      <w:sz w:val="21"/>
      <w:szCs w:val="21"/>
      <w:u w:val="single" w:color="0563C1"/>
      <w:lang w:val="en-US"/>
    </w:rPr>
  </w:style>
  <w:style w:type="paragraph" w:styleId="ListeParagraf">
    <w:name w:val="List Paragraph"/>
    <w:basedOn w:val="Normal"/>
    <w:uiPriority w:val="34"/>
    <w:qFormat/>
    <w:rsid w:val="007F7A70"/>
    <w:pPr>
      <w:spacing w:after="0" w:line="240" w:lineRule="auto"/>
      <w:ind w:left="720"/>
      <w:contextualSpacing/>
    </w:pPr>
    <w:rPr>
      <w:rFonts w:ascii="Times New Roman" w:hAnsi="Times New Roman" w:cs="Times New Roman"/>
      <w:sz w:val="24"/>
      <w:szCs w:val="24"/>
      <w:lang w:val="en-GB" w:eastAsia="en-GB"/>
    </w:rPr>
  </w:style>
  <w:style w:type="character" w:customStyle="1" w:styleId="apple-converted-space">
    <w:name w:val="apple-converted-space"/>
    <w:basedOn w:val="VarsaylanParagrafYazTipi"/>
    <w:rsid w:val="00262BFA"/>
  </w:style>
  <w:style w:type="paragraph" w:customStyle="1" w:styleId="gmail-body">
    <w:name w:val="gmail-body"/>
    <w:basedOn w:val="Normal"/>
    <w:rsid w:val="00AD50C8"/>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9302">
      <w:bodyDiv w:val="1"/>
      <w:marLeft w:val="0"/>
      <w:marRight w:val="0"/>
      <w:marTop w:val="0"/>
      <w:marBottom w:val="0"/>
      <w:divBdr>
        <w:top w:val="none" w:sz="0" w:space="0" w:color="auto"/>
        <w:left w:val="none" w:sz="0" w:space="0" w:color="auto"/>
        <w:bottom w:val="none" w:sz="0" w:space="0" w:color="auto"/>
        <w:right w:val="none" w:sz="0" w:space="0" w:color="auto"/>
      </w:divBdr>
    </w:div>
    <w:div w:id="322633926">
      <w:bodyDiv w:val="1"/>
      <w:marLeft w:val="0"/>
      <w:marRight w:val="0"/>
      <w:marTop w:val="0"/>
      <w:marBottom w:val="0"/>
      <w:divBdr>
        <w:top w:val="none" w:sz="0" w:space="0" w:color="auto"/>
        <w:left w:val="none" w:sz="0" w:space="0" w:color="auto"/>
        <w:bottom w:val="none" w:sz="0" w:space="0" w:color="auto"/>
        <w:right w:val="none" w:sz="0" w:space="0" w:color="auto"/>
      </w:divBdr>
    </w:div>
    <w:div w:id="401027676">
      <w:bodyDiv w:val="1"/>
      <w:marLeft w:val="0"/>
      <w:marRight w:val="0"/>
      <w:marTop w:val="0"/>
      <w:marBottom w:val="0"/>
      <w:divBdr>
        <w:top w:val="none" w:sz="0" w:space="0" w:color="auto"/>
        <w:left w:val="none" w:sz="0" w:space="0" w:color="auto"/>
        <w:bottom w:val="none" w:sz="0" w:space="0" w:color="auto"/>
        <w:right w:val="none" w:sz="0" w:space="0" w:color="auto"/>
      </w:divBdr>
    </w:div>
    <w:div w:id="604507720">
      <w:bodyDiv w:val="1"/>
      <w:marLeft w:val="0"/>
      <w:marRight w:val="0"/>
      <w:marTop w:val="0"/>
      <w:marBottom w:val="0"/>
      <w:divBdr>
        <w:top w:val="none" w:sz="0" w:space="0" w:color="auto"/>
        <w:left w:val="none" w:sz="0" w:space="0" w:color="auto"/>
        <w:bottom w:val="none" w:sz="0" w:space="0" w:color="auto"/>
        <w:right w:val="none" w:sz="0" w:space="0" w:color="auto"/>
      </w:divBdr>
    </w:div>
    <w:div w:id="655039222">
      <w:bodyDiv w:val="1"/>
      <w:marLeft w:val="0"/>
      <w:marRight w:val="0"/>
      <w:marTop w:val="0"/>
      <w:marBottom w:val="0"/>
      <w:divBdr>
        <w:top w:val="none" w:sz="0" w:space="0" w:color="auto"/>
        <w:left w:val="none" w:sz="0" w:space="0" w:color="auto"/>
        <w:bottom w:val="none" w:sz="0" w:space="0" w:color="auto"/>
        <w:right w:val="none" w:sz="0" w:space="0" w:color="auto"/>
      </w:divBdr>
    </w:div>
    <w:div w:id="701588931">
      <w:bodyDiv w:val="1"/>
      <w:marLeft w:val="0"/>
      <w:marRight w:val="0"/>
      <w:marTop w:val="0"/>
      <w:marBottom w:val="0"/>
      <w:divBdr>
        <w:top w:val="none" w:sz="0" w:space="0" w:color="auto"/>
        <w:left w:val="none" w:sz="0" w:space="0" w:color="auto"/>
        <w:bottom w:val="none" w:sz="0" w:space="0" w:color="auto"/>
        <w:right w:val="none" w:sz="0" w:space="0" w:color="auto"/>
      </w:divBdr>
    </w:div>
    <w:div w:id="785735578">
      <w:bodyDiv w:val="1"/>
      <w:marLeft w:val="0"/>
      <w:marRight w:val="0"/>
      <w:marTop w:val="0"/>
      <w:marBottom w:val="0"/>
      <w:divBdr>
        <w:top w:val="none" w:sz="0" w:space="0" w:color="auto"/>
        <w:left w:val="none" w:sz="0" w:space="0" w:color="auto"/>
        <w:bottom w:val="none" w:sz="0" w:space="0" w:color="auto"/>
        <w:right w:val="none" w:sz="0" w:space="0" w:color="auto"/>
      </w:divBdr>
    </w:div>
    <w:div w:id="979112928">
      <w:bodyDiv w:val="1"/>
      <w:marLeft w:val="0"/>
      <w:marRight w:val="0"/>
      <w:marTop w:val="0"/>
      <w:marBottom w:val="0"/>
      <w:divBdr>
        <w:top w:val="none" w:sz="0" w:space="0" w:color="auto"/>
        <w:left w:val="none" w:sz="0" w:space="0" w:color="auto"/>
        <w:bottom w:val="none" w:sz="0" w:space="0" w:color="auto"/>
        <w:right w:val="none" w:sz="0" w:space="0" w:color="auto"/>
      </w:divBdr>
    </w:div>
    <w:div w:id="1058549546">
      <w:bodyDiv w:val="1"/>
      <w:marLeft w:val="0"/>
      <w:marRight w:val="0"/>
      <w:marTop w:val="0"/>
      <w:marBottom w:val="0"/>
      <w:divBdr>
        <w:top w:val="none" w:sz="0" w:space="0" w:color="auto"/>
        <w:left w:val="none" w:sz="0" w:space="0" w:color="auto"/>
        <w:bottom w:val="none" w:sz="0" w:space="0" w:color="auto"/>
        <w:right w:val="none" w:sz="0" w:space="0" w:color="auto"/>
      </w:divBdr>
    </w:div>
    <w:div w:id="1152794942">
      <w:bodyDiv w:val="1"/>
      <w:marLeft w:val="0"/>
      <w:marRight w:val="0"/>
      <w:marTop w:val="0"/>
      <w:marBottom w:val="0"/>
      <w:divBdr>
        <w:top w:val="none" w:sz="0" w:space="0" w:color="auto"/>
        <w:left w:val="none" w:sz="0" w:space="0" w:color="auto"/>
        <w:bottom w:val="none" w:sz="0" w:space="0" w:color="auto"/>
        <w:right w:val="none" w:sz="0" w:space="0" w:color="auto"/>
      </w:divBdr>
    </w:div>
    <w:div w:id="1190605842">
      <w:bodyDiv w:val="1"/>
      <w:marLeft w:val="0"/>
      <w:marRight w:val="0"/>
      <w:marTop w:val="0"/>
      <w:marBottom w:val="0"/>
      <w:divBdr>
        <w:top w:val="none" w:sz="0" w:space="0" w:color="auto"/>
        <w:left w:val="none" w:sz="0" w:space="0" w:color="auto"/>
        <w:bottom w:val="none" w:sz="0" w:space="0" w:color="auto"/>
        <w:right w:val="none" w:sz="0" w:space="0" w:color="auto"/>
      </w:divBdr>
    </w:div>
    <w:div w:id="1298531385">
      <w:bodyDiv w:val="1"/>
      <w:marLeft w:val="0"/>
      <w:marRight w:val="0"/>
      <w:marTop w:val="0"/>
      <w:marBottom w:val="0"/>
      <w:divBdr>
        <w:top w:val="none" w:sz="0" w:space="0" w:color="auto"/>
        <w:left w:val="none" w:sz="0" w:space="0" w:color="auto"/>
        <w:bottom w:val="none" w:sz="0" w:space="0" w:color="auto"/>
        <w:right w:val="none" w:sz="0" w:space="0" w:color="auto"/>
      </w:divBdr>
    </w:div>
    <w:div w:id="1318876830">
      <w:bodyDiv w:val="1"/>
      <w:marLeft w:val="0"/>
      <w:marRight w:val="0"/>
      <w:marTop w:val="0"/>
      <w:marBottom w:val="0"/>
      <w:divBdr>
        <w:top w:val="none" w:sz="0" w:space="0" w:color="auto"/>
        <w:left w:val="none" w:sz="0" w:space="0" w:color="auto"/>
        <w:bottom w:val="none" w:sz="0" w:space="0" w:color="auto"/>
        <w:right w:val="none" w:sz="0" w:space="0" w:color="auto"/>
      </w:divBdr>
    </w:div>
    <w:div w:id="1438407610">
      <w:bodyDiv w:val="1"/>
      <w:marLeft w:val="0"/>
      <w:marRight w:val="0"/>
      <w:marTop w:val="0"/>
      <w:marBottom w:val="0"/>
      <w:divBdr>
        <w:top w:val="none" w:sz="0" w:space="0" w:color="auto"/>
        <w:left w:val="none" w:sz="0" w:space="0" w:color="auto"/>
        <w:bottom w:val="none" w:sz="0" w:space="0" w:color="auto"/>
        <w:right w:val="none" w:sz="0" w:space="0" w:color="auto"/>
      </w:divBdr>
    </w:div>
    <w:div w:id="1474560191">
      <w:bodyDiv w:val="1"/>
      <w:marLeft w:val="0"/>
      <w:marRight w:val="0"/>
      <w:marTop w:val="0"/>
      <w:marBottom w:val="0"/>
      <w:divBdr>
        <w:top w:val="none" w:sz="0" w:space="0" w:color="auto"/>
        <w:left w:val="none" w:sz="0" w:space="0" w:color="auto"/>
        <w:bottom w:val="none" w:sz="0" w:space="0" w:color="auto"/>
        <w:right w:val="none" w:sz="0" w:space="0" w:color="auto"/>
      </w:divBdr>
    </w:div>
    <w:div w:id="20906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ra.mutlu@peramuzesi.org.tr" TargetMode="External"/><Relationship Id="rId13" Type="http://schemas.openxmlformats.org/officeDocument/2006/relationships/hyperlink" Target="http://www.youtube.com/user/PeraMuze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eroyan@grup7.com.tr" TargetMode="External"/><Relationship Id="rId12" Type="http://schemas.openxmlformats.org/officeDocument/2006/relationships/hyperlink" Target="http://www.facebook.com/PeraMuzesi.Museu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PeraMuzesi" TargetMode="External"/><Relationship Id="rId5" Type="http://schemas.openxmlformats.org/officeDocument/2006/relationships/footnotes" Target="footnotes.xml"/><Relationship Id="rId15" Type="http://schemas.openxmlformats.org/officeDocument/2006/relationships/hyperlink" Target="http://instagram.com/peramuzesi" TargetMode="External"/><Relationship Id="rId10" Type="http://schemas.openxmlformats.org/officeDocument/2006/relationships/hyperlink" Target="http://blog.peramuzesi.org.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ramuseum.org" TargetMode="External"/><Relationship Id="rId14" Type="http://schemas.openxmlformats.org/officeDocument/2006/relationships/hyperlink" Target="http://pinterest.com/peramuz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E3A3-DE31-4A36-9871-8034B967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1210</Words>
  <Characters>6901</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 Mutlu</dc:creator>
  <cp:lastModifiedBy>Sadi Cilingir</cp:lastModifiedBy>
  <cp:revision>9</cp:revision>
  <dcterms:created xsi:type="dcterms:W3CDTF">2018-11-12T13:28:00Z</dcterms:created>
  <dcterms:modified xsi:type="dcterms:W3CDTF">2019-01-20T06:44:00Z</dcterms:modified>
</cp:coreProperties>
</file>