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2BB" w:rsidRDefault="003972BB" w:rsidP="003972BB">
      <w:pPr>
        <w:jc w:val="center"/>
      </w:pPr>
      <w:r w:rsidRPr="006E2C36">
        <w:rPr>
          <w:rFonts w:asciiTheme="majorHAnsi" w:hAnsiTheme="majorHAnsi"/>
          <w:i/>
          <w:noProof/>
          <w:lang w:eastAsia="tr-TR"/>
        </w:rPr>
        <w:drawing>
          <wp:anchor distT="0" distB="0" distL="114300" distR="114300" simplePos="0" relativeHeight="251658240" behindDoc="0" locked="0" layoutInCell="1" allowOverlap="1" wp14:anchorId="2BEF2CE7" wp14:editId="119A5530">
            <wp:simplePos x="0" y="0"/>
            <wp:positionH relativeFrom="margin">
              <wp:posOffset>951120</wp:posOffset>
            </wp:positionH>
            <wp:positionV relativeFrom="paragraph">
              <wp:posOffset>497</wp:posOffset>
            </wp:positionV>
            <wp:extent cx="4008755" cy="473075"/>
            <wp:effectExtent l="0" t="0" r="0" b="3175"/>
            <wp:wrapSquare wrapText="bothSides"/>
            <wp:docPr id="2" name="Picture 2" descr="Macintosh HD:Users:fatma:Desktop:İletişim:Logos:LOGO:muz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tma:Desktop:İletişim:Logos:LOGO:muz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8755" cy="47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2BB" w:rsidRDefault="003972BB"/>
    <w:p w:rsidR="00FF645A" w:rsidRDefault="00FF645A" w:rsidP="00DD3241">
      <w:pPr>
        <w:spacing w:after="0"/>
        <w:jc w:val="center"/>
        <w:rPr>
          <w:sz w:val="36"/>
          <w:szCs w:val="36"/>
        </w:rPr>
      </w:pPr>
    </w:p>
    <w:p w:rsidR="003972BB" w:rsidRPr="00D927D8" w:rsidRDefault="003972BB" w:rsidP="00DD3241">
      <w:pPr>
        <w:spacing w:after="0"/>
        <w:jc w:val="center"/>
        <w:rPr>
          <w:sz w:val="36"/>
          <w:szCs w:val="36"/>
        </w:rPr>
      </w:pPr>
      <w:proofErr w:type="spellStart"/>
      <w:r w:rsidRPr="00D927D8">
        <w:rPr>
          <w:sz w:val="36"/>
          <w:szCs w:val="36"/>
        </w:rPr>
        <w:t>Pera</w:t>
      </w:r>
      <w:proofErr w:type="spellEnd"/>
      <w:r w:rsidRPr="00D927D8">
        <w:rPr>
          <w:sz w:val="36"/>
          <w:szCs w:val="36"/>
        </w:rPr>
        <w:t xml:space="preserve"> Film</w:t>
      </w:r>
    </w:p>
    <w:p w:rsidR="003972BB" w:rsidRPr="00D927D8" w:rsidRDefault="003972BB" w:rsidP="00DD3241">
      <w:pPr>
        <w:spacing w:after="0"/>
        <w:jc w:val="center"/>
        <w:rPr>
          <w:b/>
          <w:sz w:val="32"/>
        </w:rPr>
      </w:pPr>
      <w:r w:rsidRPr="00D927D8">
        <w:rPr>
          <w:b/>
          <w:sz w:val="32"/>
        </w:rPr>
        <w:t>Onur Haftası</w:t>
      </w:r>
    </w:p>
    <w:p w:rsidR="003972BB" w:rsidRDefault="003972BB" w:rsidP="00DD3241">
      <w:pPr>
        <w:spacing w:after="0"/>
        <w:jc w:val="center"/>
      </w:pPr>
      <w:r w:rsidRPr="00DD3241">
        <w:t>22– 24 Haziran / 2016</w:t>
      </w:r>
    </w:p>
    <w:p w:rsidR="00DD3241" w:rsidRDefault="00DD3241" w:rsidP="00DD3241">
      <w:pPr>
        <w:spacing w:after="0"/>
        <w:jc w:val="center"/>
      </w:pPr>
    </w:p>
    <w:p w:rsidR="00DD3241" w:rsidRPr="00DD3241" w:rsidRDefault="00DD3241" w:rsidP="00DD3241">
      <w:pPr>
        <w:spacing w:after="0"/>
        <w:jc w:val="center"/>
        <w:rPr>
          <w:b/>
        </w:rPr>
      </w:pPr>
      <w:r w:rsidRPr="00DD3241">
        <w:rPr>
          <w:b/>
        </w:rPr>
        <w:t>Program Detayları</w:t>
      </w:r>
    </w:p>
    <w:p w:rsidR="00897DD2" w:rsidRDefault="00897DD2" w:rsidP="003972BB">
      <w:pPr>
        <w:jc w:val="center"/>
        <w:rPr>
          <w:rFonts w:asciiTheme="majorHAnsi" w:hAnsiTheme="majorHAnsi"/>
          <w:b/>
        </w:rPr>
      </w:pPr>
    </w:p>
    <w:p w:rsidR="001C2074" w:rsidRDefault="001C2074" w:rsidP="001C2074">
      <w:pPr>
        <w:tabs>
          <w:tab w:val="left" w:pos="3240"/>
        </w:tabs>
        <w:rPr>
          <w:rFonts w:asciiTheme="majorHAnsi" w:hAnsiTheme="majorHAnsi"/>
          <w:b/>
          <w:color w:val="808080" w:themeColor="background1" w:themeShade="80"/>
          <w:sz w:val="28"/>
        </w:rPr>
      </w:pPr>
      <w:r w:rsidRPr="003972BB">
        <w:rPr>
          <w:rFonts w:asciiTheme="majorHAnsi" w:hAnsiTheme="majorHAnsi"/>
          <w:b/>
          <w:sz w:val="28"/>
        </w:rPr>
        <w:t>Gizli</w:t>
      </w:r>
      <w:r>
        <w:rPr>
          <w:rFonts w:asciiTheme="majorHAnsi" w:hAnsiTheme="majorHAnsi"/>
          <w:b/>
          <w:sz w:val="28"/>
        </w:rPr>
        <w:t xml:space="preserve"> / </w:t>
      </w:r>
      <w:proofErr w:type="spellStart"/>
      <w:r w:rsidRPr="009D3AB7">
        <w:rPr>
          <w:rFonts w:asciiTheme="majorHAnsi" w:hAnsiTheme="majorHAnsi"/>
          <w:b/>
          <w:sz w:val="28"/>
        </w:rPr>
        <w:t>Veşartî</w:t>
      </w:r>
      <w:proofErr w:type="spellEnd"/>
      <w:r>
        <w:rPr>
          <w:rFonts w:asciiTheme="majorHAnsi" w:hAnsiTheme="majorHAnsi"/>
          <w:b/>
          <w:color w:val="808080" w:themeColor="background1" w:themeShade="80"/>
          <w:sz w:val="28"/>
        </w:rPr>
        <w:br/>
      </w:r>
      <w:proofErr w:type="spellStart"/>
      <w:r>
        <w:rPr>
          <w:rFonts w:asciiTheme="majorHAnsi" w:hAnsiTheme="majorHAnsi"/>
          <w:b/>
          <w:color w:val="808080" w:themeColor="background1" w:themeShade="80"/>
          <w:sz w:val="28"/>
        </w:rPr>
        <w:t>Hidden</w:t>
      </w:r>
      <w:proofErr w:type="spellEnd"/>
    </w:p>
    <w:p w:rsidR="003972BB" w:rsidRDefault="00C25B0F" w:rsidP="00895296">
      <w:pPr>
        <w:spacing w:after="0"/>
        <w:rPr>
          <w:rFonts w:asciiTheme="majorHAnsi" w:hAnsiTheme="majorHAnsi"/>
          <w:sz w:val="24"/>
        </w:rPr>
      </w:pPr>
      <w:r w:rsidRPr="008E2BB6">
        <w:rPr>
          <w:rFonts w:asciiTheme="majorHAnsi" w:hAnsiTheme="majorHAnsi"/>
          <w:sz w:val="24"/>
        </w:rPr>
        <w:t xml:space="preserve">22 Haziran Çarşamba </w:t>
      </w:r>
      <w:proofErr w:type="gramStart"/>
      <w:r w:rsidRPr="008E2BB6">
        <w:rPr>
          <w:rFonts w:asciiTheme="majorHAnsi" w:hAnsiTheme="majorHAnsi"/>
          <w:sz w:val="24"/>
        </w:rPr>
        <w:t>19:00</w:t>
      </w:r>
      <w:proofErr w:type="gramEnd"/>
    </w:p>
    <w:p w:rsidR="00895296" w:rsidRDefault="00895296" w:rsidP="00895296">
      <w:pPr>
        <w:spacing w:after="0"/>
        <w:rPr>
          <w:rFonts w:asciiTheme="majorHAnsi" w:hAnsiTheme="majorHAnsi"/>
          <w:sz w:val="24"/>
        </w:rPr>
      </w:pPr>
      <w:r>
        <w:rPr>
          <w:rFonts w:asciiTheme="majorHAnsi" w:hAnsiTheme="majorHAnsi"/>
          <w:sz w:val="24"/>
        </w:rPr>
        <w:t xml:space="preserve">25 Haziran Cumartesi, </w:t>
      </w:r>
      <w:proofErr w:type="gramStart"/>
      <w:r>
        <w:rPr>
          <w:rFonts w:asciiTheme="majorHAnsi" w:hAnsiTheme="majorHAnsi"/>
          <w:sz w:val="24"/>
        </w:rPr>
        <w:t>13:00</w:t>
      </w:r>
      <w:proofErr w:type="gramEnd"/>
    </w:p>
    <w:p w:rsidR="00895296" w:rsidRDefault="00895296" w:rsidP="00895296">
      <w:pPr>
        <w:spacing w:after="0"/>
        <w:rPr>
          <w:rFonts w:asciiTheme="majorHAnsi" w:hAnsiTheme="majorHAnsi"/>
        </w:rPr>
      </w:pPr>
    </w:p>
    <w:p w:rsidR="008E2BB6" w:rsidRPr="00741553" w:rsidRDefault="008E2BB6" w:rsidP="003972BB">
      <w:pPr>
        <w:rPr>
          <w:rFonts w:asciiTheme="majorHAnsi" w:hAnsiTheme="majorHAnsi"/>
        </w:rPr>
      </w:pPr>
      <w:r>
        <w:rPr>
          <w:noProof/>
          <w:lang w:eastAsia="tr-TR"/>
        </w:rPr>
        <w:drawing>
          <wp:inline distT="0" distB="0" distL="0" distR="0" wp14:anchorId="45E3F688" wp14:editId="55759426">
            <wp:extent cx="5719622" cy="318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129" cy="3187751"/>
                    </a:xfrm>
                    <a:prstGeom prst="rect">
                      <a:avLst/>
                    </a:prstGeom>
                  </pic:spPr>
                </pic:pic>
              </a:graphicData>
            </a:graphic>
          </wp:inline>
        </w:drawing>
      </w:r>
    </w:p>
    <w:p w:rsidR="00C25B0F" w:rsidRPr="00C25B0F" w:rsidRDefault="00C25B0F" w:rsidP="00C25B0F">
      <w:pPr>
        <w:spacing w:after="0" w:line="240" w:lineRule="auto"/>
        <w:jc w:val="both"/>
        <w:rPr>
          <w:rFonts w:ascii="Calibri" w:eastAsia="MS Mincho" w:hAnsi="Calibri" w:cs="Times New Roman"/>
          <w:b/>
          <w:sz w:val="16"/>
          <w:szCs w:val="24"/>
        </w:rPr>
      </w:pPr>
      <w:r w:rsidRPr="00C25B0F">
        <w:rPr>
          <w:rFonts w:ascii="Calibri" w:eastAsia="MS Mincho" w:hAnsi="Calibri" w:cs="Times New Roman"/>
          <w:b/>
          <w:sz w:val="16"/>
          <w:szCs w:val="18"/>
        </w:rPr>
        <w:t xml:space="preserve">Yönetmen </w:t>
      </w:r>
      <w:r w:rsidRPr="00C25B0F">
        <w:rPr>
          <w:rFonts w:ascii="Calibri" w:eastAsia="MS Mincho" w:hAnsi="Calibri" w:cs="Times New Roman"/>
          <w:sz w:val="16"/>
          <w:szCs w:val="18"/>
        </w:rPr>
        <w:t xml:space="preserve">/ </w:t>
      </w:r>
      <w:proofErr w:type="spellStart"/>
      <w:r w:rsidRPr="00C25B0F">
        <w:rPr>
          <w:rFonts w:ascii="Calibri" w:eastAsia="MS Mincho" w:hAnsi="Calibri" w:cs="Times New Roman"/>
          <w:sz w:val="16"/>
          <w:szCs w:val="18"/>
        </w:rPr>
        <w:t>Director</w:t>
      </w:r>
      <w:proofErr w:type="spellEnd"/>
      <w:r w:rsidRPr="00C25B0F">
        <w:rPr>
          <w:rFonts w:ascii="Calibri" w:eastAsia="MS Mincho" w:hAnsi="Calibri" w:cs="Times New Roman"/>
          <w:sz w:val="16"/>
          <w:szCs w:val="18"/>
        </w:rPr>
        <w:t xml:space="preserve">: </w:t>
      </w:r>
      <w:r w:rsidR="001C2074">
        <w:rPr>
          <w:rFonts w:ascii="Calibri" w:eastAsia="MS Mincho" w:hAnsi="Calibri" w:cs="Times New Roman"/>
          <w:b/>
          <w:sz w:val="16"/>
          <w:szCs w:val="18"/>
        </w:rPr>
        <w:t>Ali Kemal Çınar</w:t>
      </w:r>
      <w:r w:rsidRPr="00C25B0F">
        <w:rPr>
          <w:rFonts w:ascii="Calibri" w:eastAsia="MS Mincho" w:hAnsi="Calibri" w:cs="Times New Roman"/>
          <w:b/>
          <w:sz w:val="16"/>
          <w:szCs w:val="18"/>
        </w:rPr>
        <w:t xml:space="preserve">  </w:t>
      </w:r>
    </w:p>
    <w:p w:rsidR="00C25B0F" w:rsidRPr="00C25B0F" w:rsidRDefault="00C25B0F" w:rsidP="00C25B0F">
      <w:pPr>
        <w:spacing w:after="0" w:line="240" w:lineRule="auto"/>
        <w:jc w:val="both"/>
        <w:rPr>
          <w:rFonts w:ascii="Calibri" w:eastAsia="MS Mincho" w:hAnsi="Calibri" w:cs="Times New Roman"/>
          <w:b/>
          <w:sz w:val="16"/>
          <w:szCs w:val="18"/>
        </w:rPr>
      </w:pPr>
      <w:r w:rsidRPr="00C25B0F">
        <w:rPr>
          <w:rFonts w:ascii="Calibri" w:eastAsia="MS Mincho" w:hAnsi="Calibri" w:cs="Times New Roman"/>
          <w:b/>
          <w:sz w:val="16"/>
          <w:szCs w:val="18"/>
        </w:rPr>
        <w:t xml:space="preserve">Oyuncular </w:t>
      </w:r>
      <w:r w:rsidRPr="00C25B0F">
        <w:rPr>
          <w:rFonts w:ascii="Calibri" w:eastAsia="MS Mincho" w:hAnsi="Calibri" w:cs="Times New Roman"/>
          <w:sz w:val="16"/>
          <w:szCs w:val="18"/>
        </w:rPr>
        <w:t xml:space="preserve">/ </w:t>
      </w:r>
      <w:proofErr w:type="spellStart"/>
      <w:r w:rsidRPr="00C25B0F">
        <w:rPr>
          <w:rFonts w:ascii="Calibri" w:eastAsia="MS Mincho" w:hAnsi="Calibri" w:cs="Times New Roman"/>
          <w:sz w:val="16"/>
          <w:szCs w:val="18"/>
        </w:rPr>
        <w:t>Cast</w:t>
      </w:r>
      <w:proofErr w:type="spellEnd"/>
      <w:r w:rsidRPr="00C25B0F">
        <w:rPr>
          <w:rFonts w:ascii="Calibri" w:eastAsia="MS Mincho" w:hAnsi="Calibri" w:cs="Times New Roman"/>
          <w:sz w:val="16"/>
          <w:szCs w:val="18"/>
        </w:rPr>
        <w:t xml:space="preserve">: </w:t>
      </w:r>
      <w:r w:rsidRPr="00C25B0F">
        <w:rPr>
          <w:rFonts w:ascii="Calibri" w:eastAsia="MS Mincho" w:hAnsi="Calibri" w:cs="Times New Roman"/>
          <w:b/>
          <w:sz w:val="16"/>
          <w:szCs w:val="18"/>
        </w:rPr>
        <w:t xml:space="preserve">Ali Kemal Çınar, Sakine Tunç, Sibel Can, Remzi Yardımcı, İhsan </w:t>
      </w:r>
      <w:proofErr w:type="spellStart"/>
      <w:r w:rsidRPr="00C25B0F">
        <w:rPr>
          <w:rFonts w:ascii="Calibri" w:eastAsia="MS Mincho" w:hAnsi="Calibri" w:cs="Times New Roman"/>
          <w:b/>
          <w:sz w:val="16"/>
          <w:szCs w:val="18"/>
        </w:rPr>
        <w:t>Şakar</w:t>
      </w:r>
      <w:proofErr w:type="spellEnd"/>
    </w:p>
    <w:p w:rsidR="00C25B0F" w:rsidRPr="00C25B0F" w:rsidRDefault="00C25B0F" w:rsidP="00C25B0F">
      <w:pPr>
        <w:spacing w:after="0" w:line="240" w:lineRule="auto"/>
        <w:jc w:val="both"/>
        <w:rPr>
          <w:rFonts w:ascii="Calibri" w:eastAsia="MS Mincho" w:hAnsi="Calibri" w:cs="Times New Roman"/>
          <w:sz w:val="16"/>
          <w:szCs w:val="18"/>
        </w:rPr>
      </w:pPr>
      <w:r>
        <w:rPr>
          <w:rFonts w:ascii="Calibri" w:eastAsia="MS Mincho" w:hAnsi="Calibri" w:cs="Times New Roman"/>
          <w:b/>
          <w:sz w:val="16"/>
          <w:szCs w:val="18"/>
        </w:rPr>
        <w:t>Türkiye</w:t>
      </w:r>
      <w:r w:rsidRPr="00C25B0F">
        <w:rPr>
          <w:rFonts w:ascii="Calibri" w:eastAsia="MS Mincho" w:hAnsi="Calibri" w:cs="Times New Roman"/>
          <w:b/>
          <w:sz w:val="16"/>
          <w:szCs w:val="18"/>
        </w:rPr>
        <w:t xml:space="preserve"> </w:t>
      </w:r>
      <w:r w:rsidRPr="00C25B0F">
        <w:rPr>
          <w:rFonts w:ascii="Calibri" w:eastAsia="MS Mincho" w:hAnsi="Calibri" w:cs="Times New Roman"/>
          <w:sz w:val="16"/>
          <w:szCs w:val="18"/>
        </w:rPr>
        <w:t xml:space="preserve">/ </w:t>
      </w:r>
      <w:proofErr w:type="spellStart"/>
      <w:r w:rsidR="00D07882">
        <w:rPr>
          <w:rFonts w:ascii="Calibri" w:eastAsia="MS Mincho" w:hAnsi="Calibri" w:cs="Times New Roman"/>
          <w:sz w:val="16"/>
          <w:szCs w:val="18"/>
        </w:rPr>
        <w:t>Turkey</w:t>
      </w:r>
      <w:proofErr w:type="spellEnd"/>
      <w:r w:rsidRPr="00C25B0F">
        <w:rPr>
          <w:rFonts w:ascii="Calibri" w:eastAsia="MS Mincho" w:hAnsi="Calibri" w:cs="Times New Roman"/>
          <w:sz w:val="16"/>
          <w:szCs w:val="18"/>
        </w:rPr>
        <w:t xml:space="preserve">, </w:t>
      </w:r>
      <w:proofErr w:type="gramStart"/>
      <w:r w:rsidR="00CF147A">
        <w:rPr>
          <w:rFonts w:ascii="Calibri" w:eastAsia="MS Mincho" w:hAnsi="Calibri" w:cs="Times New Roman"/>
          <w:b/>
          <w:sz w:val="16"/>
          <w:szCs w:val="18"/>
        </w:rPr>
        <w:t>2015</w:t>
      </w:r>
      <w:r w:rsidR="008B454D">
        <w:rPr>
          <w:rFonts w:ascii="Calibri" w:eastAsia="MS Mincho" w:hAnsi="Calibri" w:cs="Times New Roman"/>
          <w:sz w:val="16"/>
          <w:szCs w:val="18"/>
        </w:rPr>
        <w:t xml:space="preserve"> ,</w:t>
      </w:r>
      <w:r w:rsidR="00CF147A">
        <w:rPr>
          <w:rFonts w:ascii="Calibri" w:eastAsia="MS Mincho" w:hAnsi="Calibri" w:cs="Times New Roman"/>
          <w:b/>
          <w:sz w:val="16"/>
          <w:szCs w:val="18"/>
        </w:rPr>
        <w:t>70</w:t>
      </w:r>
      <w:proofErr w:type="gramEnd"/>
      <w:r w:rsidRPr="00C25B0F">
        <w:rPr>
          <w:rFonts w:ascii="Calibri" w:eastAsia="MS Mincho" w:hAnsi="Calibri" w:cs="Times New Roman"/>
          <w:b/>
          <w:sz w:val="16"/>
          <w:szCs w:val="18"/>
        </w:rPr>
        <w:t>’</w:t>
      </w:r>
      <w:r w:rsidRPr="00C25B0F">
        <w:rPr>
          <w:rFonts w:ascii="Calibri" w:eastAsia="MS Mincho" w:hAnsi="Calibri" w:cs="Times New Roman"/>
          <w:sz w:val="16"/>
          <w:szCs w:val="18"/>
        </w:rPr>
        <w:t xml:space="preserve">, </w:t>
      </w:r>
      <w:r w:rsidRPr="00C25B0F">
        <w:rPr>
          <w:rFonts w:ascii="Calibri" w:eastAsia="MS Mincho" w:hAnsi="Calibri" w:cs="Times New Roman"/>
          <w:b/>
          <w:sz w:val="16"/>
          <w:szCs w:val="18"/>
        </w:rPr>
        <w:t xml:space="preserve">siyah-beyaz </w:t>
      </w:r>
      <w:r w:rsidRPr="00C25B0F">
        <w:rPr>
          <w:rFonts w:ascii="Calibri" w:eastAsia="MS Mincho" w:hAnsi="Calibri" w:cs="Times New Roman"/>
          <w:sz w:val="16"/>
          <w:szCs w:val="18"/>
        </w:rPr>
        <w:t xml:space="preserve">/ </w:t>
      </w:r>
      <w:proofErr w:type="spellStart"/>
      <w:r w:rsidRPr="00C25B0F">
        <w:rPr>
          <w:rFonts w:ascii="Calibri" w:eastAsia="MS Mincho" w:hAnsi="Calibri" w:cs="Times New Roman"/>
          <w:sz w:val="16"/>
          <w:szCs w:val="18"/>
        </w:rPr>
        <w:t>black</w:t>
      </w:r>
      <w:proofErr w:type="spellEnd"/>
      <w:r w:rsidRPr="00C25B0F">
        <w:rPr>
          <w:rFonts w:ascii="Calibri" w:eastAsia="MS Mincho" w:hAnsi="Calibri" w:cs="Times New Roman"/>
          <w:sz w:val="16"/>
          <w:szCs w:val="18"/>
        </w:rPr>
        <w:t xml:space="preserve"> &amp; </w:t>
      </w:r>
      <w:proofErr w:type="spellStart"/>
      <w:r w:rsidRPr="00C25B0F">
        <w:rPr>
          <w:rFonts w:ascii="Calibri" w:eastAsia="MS Mincho" w:hAnsi="Calibri" w:cs="Times New Roman"/>
          <w:sz w:val="16"/>
          <w:szCs w:val="18"/>
        </w:rPr>
        <w:t>white</w:t>
      </w:r>
      <w:proofErr w:type="spellEnd"/>
    </w:p>
    <w:p w:rsidR="00C25B0F" w:rsidRDefault="00CF147A" w:rsidP="00C25B0F">
      <w:pPr>
        <w:spacing w:after="0" w:line="240" w:lineRule="auto"/>
        <w:jc w:val="both"/>
        <w:rPr>
          <w:rFonts w:ascii="Calibri" w:eastAsia="MS Mincho" w:hAnsi="Calibri" w:cs="Times New Roman"/>
          <w:sz w:val="16"/>
          <w:szCs w:val="18"/>
        </w:rPr>
      </w:pPr>
      <w:r>
        <w:rPr>
          <w:rFonts w:ascii="Calibri" w:eastAsia="MS Mincho" w:hAnsi="Calibri" w:cs="Times New Roman"/>
          <w:b/>
          <w:sz w:val="16"/>
          <w:szCs w:val="18"/>
        </w:rPr>
        <w:t>Kürtçe</w:t>
      </w:r>
      <w:r w:rsidR="00C25B0F" w:rsidRPr="00C25B0F">
        <w:rPr>
          <w:rFonts w:ascii="Calibri" w:eastAsia="MS Mincho" w:hAnsi="Calibri" w:cs="Times New Roman"/>
          <w:b/>
          <w:sz w:val="16"/>
          <w:szCs w:val="18"/>
        </w:rPr>
        <w:t>; Türkçe altyazıyla</w:t>
      </w:r>
      <w:r w:rsidR="00C25B0F" w:rsidRPr="00C25B0F">
        <w:rPr>
          <w:rFonts w:ascii="Calibri" w:eastAsia="MS Mincho" w:hAnsi="Calibri" w:cs="Times New Roman"/>
          <w:sz w:val="16"/>
          <w:szCs w:val="18"/>
        </w:rPr>
        <w:t xml:space="preserve"> / </w:t>
      </w:r>
      <w:proofErr w:type="spellStart"/>
      <w:r>
        <w:rPr>
          <w:rFonts w:ascii="Calibri" w:eastAsia="MS Mincho" w:hAnsi="Calibri" w:cs="Times New Roman"/>
          <w:sz w:val="16"/>
          <w:szCs w:val="18"/>
        </w:rPr>
        <w:t>Kurdish</w:t>
      </w:r>
      <w:proofErr w:type="spellEnd"/>
      <w:r w:rsidR="00C25B0F" w:rsidRPr="00C25B0F">
        <w:rPr>
          <w:rFonts w:ascii="Calibri" w:eastAsia="MS Mincho" w:hAnsi="Calibri" w:cs="Times New Roman"/>
          <w:sz w:val="16"/>
          <w:szCs w:val="18"/>
        </w:rPr>
        <w:t xml:space="preserve"> </w:t>
      </w:r>
      <w:proofErr w:type="spellStart"/>
      <w:r w:rsidR="00C25B0F" w:rsidRPr="00C25B0F">
        <w:rPr>
          <w:rFonts w:ascii="Calibri" w:eastAsia="MS Mincho" w:hAnsi="Calibri" w:cs="Times New Roman"/>
          <w:sz w:val="16"/>
          <w:szCs w:val="18"/>
        </w:rPr>
        <w:t>with</w:t>
      </w:r>
      <w:proofErr w:type="spellEnd"/>
      <w:r w:rsidR="00C25B0F" w:rsidRPr="00C25B0F">
        <w:rPr>
          <w:rFonts w:ascii="Calibri" w:eastAsia="MS Mincho" w:hAnsi="Calibri" w:cs="Times New Roman"/>
          <w:sz w:val="16"/>
          <w:szCs w:val="18"/>
        </w:rPr>
        <w:t xml:space="preserve"> </w:t>
      </w:r>
      <w:proofErr w:type="spellStart"/>
      <w:r w:rsidR="00C25B0F" w:rsidRPr="00C25B0F">
        <w:rPr>
          <w:rFonts w:ascii="Calibri" w:eastAsia="MS Mincho" w:hAnsi="Calibri" w:cs="Times New Roman"/>
          <w:sz w:val="16"/>
          <w:szCs w:val="18"/>
        </w:rPr>
        <w:t>Turkish</w:t>
      </w:r>
      <w:proofErr w:type="spellEnd"/>
      <w:r w:rsidR="00C25B0F" w:rsidRPr="00C25B0F">
        <w:rPr>
          <w:rFonts w:ascii="Calibri" w:eastAsia="MS Mincho" w:hAnsi="Calibri" w:cs="Times New Roman"/>
          <w:sz w:val="16"/>
          <w:szCs w:val="18"/>
        </w:rPr>
        <w:t xml:space="preserve"> </w:t>
      </w:r>
      <w:proofErr w:type="spellStart"/>
      <w:r w:rsidR="00C25B0F" w:rsidRPr="00C25B0F">
        <w:rPr>
          <w:rFonts w:ascii="Calibri" w:eastAsia="MS Mincho" w:hAnsi="Calibri" w:cs="Times New Roman"/>
          <w:sz w:val="16"/>
          <w:szCs w:val="18"/>
        </w:rPr>
        <w:t>subtitles</w:t>
      </w:r>
      <w:proofErr w:type="spellEnd"/>
      <w:r w:rsidR="00C25B0F" w:rsidRPr="00C25B0F">
        <w:rPr>
          <w:rFonts w:ascii="Calibri" w:eastAsia="MS Mincho" w:hAnsi="Calibri" w:cs="Times New Roman"/>
          <w:sz w:val="16"/>
          <w:szCs w:val="18"/>
        </w:rPr>
        <w:t xml:space="preserve"> </w:t>
      </w:r>
    </w:p>
    <w:p w:rsidR="008E2BB6" w:rsidRDefault="008E2BB6" w:rsidP="00C25B0F">
      <w:pPr>
        <w:spacing w:after="0" w:line="240" w:lineRule="auto"/>
        <w:jc w:val="both"/>
        <w:rPr>
          <w:rFonts w:ascii="Calibri" w:eastAsia="MS Mincho" w:hAnsi="Calibri" w:cs="Times New Roman"/>
          <w:sz w:val="16"/>
          <w:szCs w:val="18"/>
        </w:rPr>
      </w:pPr>
    </w:p>
    <w:p w:rsidR="008E2BB6" w:rsidRDefault="008E2BB6" w:rsidP="008E2BB6">
      <w:pPr>
        <w:spacing w:after="0" w:line="240" w:lineRule="auto"/>
        <w:jc w:val="both"/>
        <w:rPr>
          <w:rFonts w:asciiTheme="majorHAnsi" w:eastAsiaTheme="minorEastAsia" w:hAnsiTheme="majorHAnsi"/>
          <w:sz w:val="20"/>
          <w:szCs w:val="24"/>
        </w:rPr>
      </w:pPr>
      <w:r w:rsidRPr="008E2BB6">
        <w:rPr>
          <w:rFonts w:asciiTheme="majorHAnsi" w:eastAsiaTheme="minorEastAsia" w:hAnsiTheme="majorHAnsi"/>
          <w:sz w:val="20"/>
          <w:szCs w:val="24"/>
        </w:rPr>
        <w:t>Ali Kemal ve Berfin kendi sakin hayatlarına devam ederek evlenmeyi bekleyen bir çift. Bir gece Ali Kemal’in bakkalına gelen bir kadının anlattıklarının ardından, kendilerini büyülü bir cinsiyet kaymasını beklerken buluyorlar. Bu değişimi kabul edip edemeyeceklerini anlamaya çalışırken Türkiye’de ve Kürt toplumundaki geleneklerde, aile düzeninde, ülke politikasında kadının yeri ve ondan beklenenler tüm somutluklarıyla çevrelerinde. Karakterleri konuşurken duy</w:t>
      </w:r>
      <w:r>
        <w:rPr>
          <w:rFonts w:asciiTheme="majorHAnsi" w:eastAsiaTheme="minorEastAsia" w:hAnsiTheme="majorHAnsi"/>
          <w:sz w:val="20"/>
          <w:szCs w:val="24"/>
        </w:rPr>
        <w:t>duğumuz ama göremediğimiz Gizli</w:t>
      </w:r>
      <w:r w:rsidRPr="008E2BB6">
        <w:rPr>
          <w:rFonts w:asciiTheme="majorHAnsi" w:eastAsiaTheme="minorEastAsia" w:hAnsiTheme="majorHAnsi"/>
          <w:sz w:val="20"/>
          <w:szCs w:val="24"/>
        </w:rPr>
        <w:t xml:space="preserve">, </w:t>
      </w:r>
      <w:proofErr w:type="spellStart"/>
      <w:r w:rsidRPr="008E2BB6">
        <w:rPr>
          <w:rFonts w:asciiTheme="majorHAnsi" w:eastAsiaTheme="minorEastAsia" w:hAnsiTheme="majorHAnsi"/>
          <w:sz w:val="20"/>
          <w:szCs w:val="24"/>
        </w:rPr>
        <w:t>Mem</w:t>
      </w:r>
      <w:proofErr w:type="spellEnd"/>
      <w:r w:rsidRPr="008E2BB6">
        <w:rPr>
          <w:rFonts w:asciiTheme="majorHAnsi" w:eastAsiaTheme="minorEastAsia" w:hAnsiTheme="majorHAnsi"/>
          <w:sz w:val="20"/>
          <w:szCs w:val="24"/>
        </w:rPr>
        <w:t xml:space="preserve"> û </w:t>
      </w:r>
      <w:proofErr w:type="spellStart"/>
      <w:r w:rsidRPr="008E2BB6">
        <w:rPr>
          <w:rFonts w:asciiTheme="majorHAnsi" w:eastAsiaTheme="minorEastAsia" w:hAnsiTheme="majorHAnsi"/>
          <w:sz w:val="20"/>
          <w:szCs w:val="24"/>
        </w:rPr>
        <w:t>Zîn’in</w:t>
      </w:r>
      <w:proofErr w:type="spellEnd"/>
      <w:r w:rsidRPr="008E2BB6">
        <w:rPr>
          <w:rFonts w:asciiTheme="majorHAnsi" w:eastAsiaTheme="minorEastAsia" w:hAnsiTheme="majorHAnsi"/>
          <w:sz w:val="20"/>
          <w:szCs w:val="24"/>
        </w:rPr>
        <w:t xml:space="preserve"> ‘</w:t>
      </w:r>
      <w:proofErr w:type="spellStart"/>
      <w:r w:rsidRPr="008E2BB6">
        <w:rPr>
          <w:rFonts w:asciiTheme="majorHAnsi" w:eastAsiaTheme="minorEastAsia" w:hAnsiTheme="majorHAnsi"/>
          <w:sz w:val="20"/>
          <w:szCs w:val="24"/>
        </w:rPr>
        <w:t>cross</w:t>
      </w:r>
      <w:proofErr w:type="spellEnd"/>
      <w:r w:rsidRPr="008E2BB6">
        <w:rPr>
          <w:rFonts w:asciiTheme="majorHAnsi" w:eastAsiaTheme="minorEastAsia" w:hAnsiTheme="majorHAnsi"/>
          <w:sz w:val="20"/>
          <w:szCs w:val="24"/>
        </w:rPr>
        <w:t xml:space="preserve"> </w:t>
      </w:r>
      <w:proofErr w:type="spellStart"/>
      <w:r w:rsidRPr="008E2BB6">
        <w:rPr>
          <w:rFonts w:asciiTheme="majorHAnsi" w:eastAsiaTheme="minorEastAsia" w:hAnsiTheme="majorHAnsi"/>
          <w:sz w:val="20"/>
          <w:szCs w:val="24"/>
        </w:rPr>
        <w:t>dressing</w:t>
      </w:r>
      <w:proofErr w:type="spellEnd"/>
      <w:r w:rsidRPr="008E2BB6">
        <w:rPr>
          <w:rFonts w:asciiTheme="majorHAnsi" w:eastAsiaTheme="minorEastAsia" w:hAnsiTheme="majorHAnsi"/>
          <w:sz w:val="20"/>
          <w:szCs w:val="24"/>
        </w:rPr>
        <w:t xml:space="preserve">’ açılışına, </w:t>
      </w:r>
      <w:proofErr w:type="spellStart"/>
      <w:r w:rsidRPr="008E2BB6">
        <w:rPr>
          <w:rFonts w:asciiTheme="majorHAnsi" w:eastAsiaTheme="minorEastAsia" w:hAnsiTheme="majorHAnsi"/>
          <w:sz w:val="20"/>
          <w:szCs w:val="24"/>
        </w:rPr>
        <w:t>Mem’in</w:t>
      </w:r>
      <w:proofErr w:type="spellEnd"/>
      <w:r w:rsidRPr="008E2BB6">
        <w:rPr>
          <w:rFonts w:asciiTheme="majorHAnsi" w:eastAsiaTheme="minorEastAsia" w:hAnsiTheme="majorHAnsi"/>
          <w:sz w:val="20"/>
          <w:szCs w:val="24"/>
        </w:rPr>
        <w:t xml:space="preserve"> kadın kıyafetleri içinde, erkek kıyafetleri giymiş </w:t>
      </w:r>
      <w:proofErr w:type="spellStart"/>
      <w:r w:rsidRPr="008E2BB6">
        <w:rPr>
          <w:rFonts w:asciiTheme="majorHAnsi" w:eastAsiaTheme="minorEastAsia" w:hAnsiTheme="majorHAnsi"/>
          <w:sz w:val="20"/>
          <w:szCs w:val="24"/>
        </w:rPr>
        <w:t>Zîn’i</w:t>
      </w:r>
      <w:proofErr w:type="spellEnd"/>
      <w:r w:rsidRPr="008E2BB6">
        <w:rPr>
          <w:rFonts w:asciiTheme="majorHAnsi" w:eastAsiaTheme="minorEastAsia" w:hAnsiTheme="majorHAnsi"/>
          <w:sz w:val="20"/>
          <w:szCs w:val="24"/>
        </w:rPr>
        <w:t xml:space="preserve"> gördüğü ana selam veriyor sürekli.</w:t>
      </w:r>
    </w:p>
    <w:p w:rsidR="008E2BB6" w:rsidRDefault="008E2BB6" w:rsidP="008E2BB6">
      <w:pPr>
        <w:spacing w:after="0" w:line="240" w:lineRule="auto"/>
        <w:jc w:val="both"/>
        <w:rPr>
          <w:rFonts w:asciiTheme="majorHAnsi" w:eastAsiaTheme="minorEastAsia" w:hAnsiTheme="majorHAnsi"/>
          <w:sz w:val="20"/>
          <w:szCs w:val="24"/>
        </w:rPr>
      </w:pPr>
    </w:p>
    <w:p w:rsidR="00D07882" w:rsidRPr="009C45C8" w:rsidRDefault="00897DD2" w:rsidP="009C45C8">
      <w:pPr>
        <w:rPr>
          <w:color w:val="FFFFFF" w:themeColor="background1"/>
        </w:rPr>
      </w:pPr>
      <w:proofErr w:type="spellStart"/>
      <w:r>
        <w:rPr>
          <w:color w:val="FFFFFF" w:themeColor="background1"/>
          <w:sz w:val="18"/>
          <w:highlight w:val="black"/>
        </w:rPr>
        <w:t>YouT</w:t>
      </w:r>
      <w:r w:rsidR="008E2BB6" w:rsidRPr="00D07882">
        <w:rPr>
          <w:color w:val="FFFFFF" w:themeColor="background1"/>
          <w:sz w:val="18"/>
          <w:highlight w:val="black"/>
        </w:rPr>
        <w:t>ube</w:t>
      </w:r>
      <w:proofErr w:type="spellEnd"/>
      <w:r w:rsidR="008E2BB6" w:rsidRPr="00D07882">
        <w:rPr>
          <w:color w:val="FFFFFF" w:themeColor="background1"/>
          <w:sz w:val="18"/>
          <w:highlight w:val="black"/>
        </w:rPr>
        <w:t xml:space="preserve"> Linki: https://www.youtube.com/watch?v=jVsYGHNcbFA</w:t>
      </w:r>
      <w:r w:rsidR="009C45C8" w:rsidRPr="00897DD2">
        <w:rPr>
          <w:rFonts w:asciiTheme="majorHAnsi" w:eastAsiaTheme="minorEastAsia" w:hAnsiTheme="majorHAnsi"/>
          <w:color w:val="FFFFFF" w:themeColor="background1"/>
          <w:sz w:val="20"/>
          <w:szCs w:val="24"/>
          <w:highlight w:val="black"/>
        </w:rPr>
        <w:t xml:space="preserve"> </w:t>
      </w:r>
    </w:p>
    <w:p w:rsidR="00DD3241" w:rsidRDefault="00DD3241" w:rsidP="00D07882">
      <w:pPr>
        <w:rPr>
          <w:rFonts w:asciiTheme="majorHAnsi" w:eastAsiaTheme="minorEastAsia" w:hAnsiTheme="majorHAnsi"/>
          <w:color w:val="FFFFFF" w:themeColor="background1"/>
          <w:sz w:val="20"/>
          <w:szCs w:val="24"/>
        </w:rPr>
      </w:pPr>
    </w:p>
    <w:p w:rsidR="00D07882" w:rsidRDefault="00D07882" w:rsidP="00D07882">
      <w:pPr>
        <w:rPr>
          <w:rFonts w:asciiTheme="majorHAnsi" w:hAnsiTheme="majorHAnsi"/>
          <w:b/>
          <w:color w:val="808080" w:themeColor="background1" w:themeShade="80"/>
          <w:sz w:val="28"/>
        </w:rPr>
      </w:pPr>
      <w:r w:rsidRPr="00D07882">
        <w:rPr>
          <w:rFonts w:asciiTheme="majorHAnsi" w:hAnsiTheme="majorHAnsi"/>
          <w:b/>
          <w:sz w:val="28"/>
        </w:rPr>
        <w:lastRenderedPageBreak/>
        <w:t>Çürük</w:t>
      </w:r>
      <w:r>
        <w:rPr>
          <w:rFonts w:asciiTheme="majorHAnsi" w:eastAsiaTheme="minorEastAsia" w:hAnsiTheme="majorHAnsi"/>
          <w:color w:val="FFFFFF" w:themeColor="background1"/>
          <w:sz w:val="20"/>
          <w:szCs w:val="24"/>
        </w:rPr>
        <w:br/>
      </w:r>
      <w:proofErr w:type="spellStart"/>
      <w:r w:rsidR="001C2074">
        <w:rPr>
          <w:rFonts w:asciiTheme="majorHAnsi" w:hAnsiTheme="majorHAnsi"/>
          <w:b/>
          <w:color w:val="808080" w:themeColor="background1" w:themeShade="80"/>
          <w:sz w:val="28"/>
        </w:rPr>
        <w:t>The</w:t>
      </w:r>
      <w:proofErr w:type="spellEnd"/>
      <w:r w:rsidR="001C2074">
        <w:rPr>
          <w:rFonts w:asciiTheme="majorHAnsi" w:hAnsiTheme="majorHAnsi"/>
          <w:b/>
          <w:color w:val="808080" w:themeColor="background1" w:themeShade="80"/>
          <w:sz w:val="28"/>
        </w:rPr>
        <w:t xml:space="preserve"> </w:t>
      </w:r>
      <w:r w:rsidRPr="00D07882">
        <w:rPr>
          <w:rFonts w:asciiTheme="majorHAnsi" w:hAnsiTheme="majorHAnsi"/>
          <w:b/>
          <w:color w:val="808080" w:themeColor="background1" w:themeShade="80"/>
          <w:sz w:val="28"/>
        </w:rPr>
        <w:t>Pink Report</w:t>
      </w:r>
    </w:p>
    <w:p w:rsidR="00895296" w:rsidRDefault="00897DD2" w:rsidP="00895296">
      <w:pPr>
        <w:tabs>
          <w:tab w:val="left" w:pos="3465"/>
        </w:tabs>
        <w:spacing w:after="0"/>
        <w:rPr>
          <w:rFonts w:asciiTheme="majorHAnsi" w:hAnsiTheme="majorHAnsi"/>
          <w:sz w:val="24"/>
        </w:rPr>
      </w:pPr>
      <w:r w:rsidRPr="00897DD2">
        <w:rPr>
          <w:rFonts w:asciiTheme="majorHAnsi" w:hAnsiTheme="majorHAnsi"/>
          <w:sz w:val="24"/>
        </w:rPr>
        <w:t xml:space="preserve">23 Haziran Perşembe </w:t>
      </w:r>
      <w:proofErr w:type="gramStart"/>
      <w:r w:rsidRPr="00897DD2">
        <w:rPr>
          <w:rFonts w:asciiTheme="majorHAnsi" w:hAnsiTheme="majorHAnsi"/>
          <w:sz w:val="24"/>
        </w:rPr>
        <w:t>16:00</w:t>
      </w:r>
      <w:proofErr w:type="gramEnd"/>
    </w:p>
    <w:p w:rsidR="00D07882" w:rsidRDefault="00895296" w:rsidP="00895296">
      <w:pPr>
        <w:tabs>
          <w:tab w:val="left" w:pos="3465"/>
        </w:tabs>
        <w:spacing w:after="0"/>
        <w:rPr>
          <w:rFonts w:asciiTheme="majorHAnsi" w:hAnsiTheme="majorHAnsi"/>
          <w:sz w:val="24"/>
        </w:rPr>
      </w:pPr>
      <w:r w:rsidRPr="00895296">
        <w:rPr>
          <w:rFonts w:asciiTheme="majorHAnsi" w:hAnsiTheme="majorHAnsi"/>
          <w:sz w:val="24"/>
        </w:rPr>
        <w:t xml:space="preserve">25 Haziran Cumartesi, </w:t>
      </w:r>
      <w:proofErr w:type="gramStart"/>
      <w:r w:rsidRPr="00895296">
        <w:rPr>
          <w:rFonts w:asciiTheme="majorHAnsi" w:hAnsiTheme="majorHAnsi"/>
          <w:sz w:val="24"/>
        </w:rPr>
        <w:t>15:00</w:t>
      </w:r>
      <w:proofErr w:type="gramEnd"/>
      <w:r>
        <w:rPr>
          <w:rFonts w:asciiTheme="majorHAnsi" w:hAnsiTheme="majorHAnsi"/>
          <w:sz w:val="24"/>
        </w:rPr>
        <w:tab/>
      </w:r>
    </w:p>
    <w:p w:rsidR="00895296" w:rsidRPr="00897DD2" w:rsidRDefault="00895296" w:rsidP="00895296">
      <w:pPr>
        <w:tabs>
          <w:tab w:val="left" w:pos="3465"/>
        </w:tabs>
        <w:spacing w:after="0"/>
        <w:rPr>
          <w:rFonts w:asciiTheme="majorHAnsi" w:hAnsiTheme="majorHAnsi"/>
          <w:sz w:val="24"/>
        </w:rPr>
      </w:pPr>
    </w:p>
    <w:p w:rsidR="00D07882" w:rsidRDefault="00D07882" w:rsidP="00D07882">
      <w:pPr>
        <w:rPr>
          <w:rFonts w:asciiTheme="majorHAnsi" w:eastAsiaTheme="minorEastAsia" w:hAnsiTheme="majorHAnsi"/>
          <w:color w:val="FFFFFF" w:themeColor="background1"/>
          <w:sz w:val="20"/>
          <w:szCs w:val="24"/>
          <w:highlight w:val="black"/>
        </w:rPr>
      </w:pPr>
      <w:bookmarkStart w:id="0" w:name="_GoBack"/>
      <w:r>
        <w:rPr>
          <w:noProof/>
          <w:lang w:eastAsia="tr-TR"/>
        </w:rPr>
        <w:drawing>
          <wp:inline distT="0" distB="0" distL="0" distR="0" wp14:anchorId="78DFAE78" wp14:editId="66B4AA63">
            <wp:extent cx="5725189" cy="317182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8469" cy="3190263"/>
                    </a:xfrm>
                    <a:prstGeom prst="rect">
                      <a:avLst/>
                    </a:prstGeom>
                  </pic:spPr>
                </pic:pic>
              </a:graphicData>
            </a:graphic>
          </wp:inline>
        </w:drawing>
      </w:r>
      <w:bookmarkEnd w:id="0"/>
    </w:p>
    <w:p w:rsidR="00D07882" w:rsidRDefault="00D07882" w:rsidP="00D07882">
      <w:pPr>
        <w:spacing w:after="0" w:line="240" w:lineRule="auto"/>
        <w:jc w:val="both"/>
        <w:rPr>
          <w:rFonts w:ascii="Calibri" w:eastAsia="MS Mincho" w:hAnsi="Calibri" w:cs="Times New Roman"/>
          <w:b/>
          <w:sz w:val="16"/>
          <w:szCs w:val="18"/>
        </w:rPr>
      </w:pPr>
      <w:r w:rsidRPr="00C25B0F">
        <w:rPr>
          <w:rFonts w:ascii="Calibri" w:eastAsia="MS Mincho" w:hAnsi="Calibri" w:cs="Times New Roman"/>
          <w:b/>
          <w:sz w:val="16"/>
          <w:szCs w:val="18"/>
        </w:rPr>
        <w:t xml:space="preserve">Yönetmen </w:t>
      </w:r>
      <w:r w:rsidRPr="00C25B0F">
        <w:rPr>
          <w:rFonts w:ascii="Calibri" w:eastAsia="MS Mincho" w:hAnsi="Calibri" w:cs="Times New Roman"/>
          <w:sz w:val="16"/>
          <w:szCs w:val="18"/>
        </w:rPr>
        <w:t xml:space="preserve">/ </w:t>
      </w:r>
      <w:proofErr w:type="spellStart"/>
      <w:r w:rsidRPr="00C25B0F">
        <w:rPr>
          <w:rFonts w:ascii="Calibri" w:eastAsia="MS Mincho" w:hAnsi="Calibri" w:cs="Times New Roman"/>
          <w:sz w:val="16"/>
          <w:szCs w:val="18"/>
        </w:rPr>
        <w:t>Director</w:t>
      </w:r>
      <w:proofErr w:type="spellEnd"/>
      <w:r w:rsidRPr="00C25B0F">
        <w:rPr>
          <w:rFonts w:ascii="Calibri" w:eastAsia="MS Mincho" w:hAnsi="Calibri" w:cs="Times New Roman"/>
          <w:sz w:val="16"/>
          <w:szCs w:val="18"/>
        </w:rPr>
        <w:t xml:space="preserve">: </w:t>
      </w:r>
      <w:proofErr w:type="spellStart"/>
      <w:r w:rsidRPr="00D07882">
        <w:rPr>
          <w:rFonts w:ascii="Calibri" w:eastAsia="MS Mincho" w:hAnsi="Calibri" w:cs="Times New Roman"/>
          <w:b/>
          <w:sz w:val="16"/>
          <w:szCs w:val="18"/>
        </w:rPr>
        <w:t>Ulrike</w:t>
      </w:r>
      <w:proofErr w:type="spellEnd"/>
      <w:r w:rsidRPr="00D07882">
        <w:rPr>
          <w:rFonts w:ascii="Calibri" w:eastAsia="MS Mincho" w:hAnsi="Calibri" w:cs="Times New Roman"/>
          <w:b/>
          <w:sz w:val="16"/>
          <w:szCs w:val="18"/>
        </w:rPr>
        <w:t xml:space="preserve"> </w:t>
      </w:r>
      <w:proofErr w:type="spellStart"/>
      <w:r w:rsidRPr="00D07882">
        <w:rPr>
          <w:rFonts w:ascii="Calibri" w:eastAsia="MS Mincho" w:hAnsi="Calibri" w:cs="Times New Roman"/>
          <w:b/>
          <w:sz w:val="16"/>
          <w:szCs w:val="18"/>
        </w:rPr>
        <w:t>Böhnisch</w:t>
      </w:r>
      <w:proofErr w:type="spellEnd"/>
      <w:r w:rsidRPr="00D07882">
        <w:rPr>
          <w:rFonts w:ascii="Calibri" w:eastAsia="MS Mincho" w:hAnsi="Calibri" w:cs="Times New Roman"/>
          <w:b/>
          <w:sz w:val="16"/>
          <w:szCs w:val="18"/>
        </w:rPr>
        <w:t xml:space="preserve"> </w:t>
      </w:r>
    </w:p>
    <w:p w:rsidR="00D07882" w:rsidRPr="00C25B0F" w:rsidRDefault="00D07882" w:rsidP="00D07882">
      <w:pPr>
        <w:spacing w:after="0" w:line="240" w:lineRule="auto"/>
        <w:jc w:val="both"/>
        <w:rPr>
          <w:rFonts w:ascii="Calibri" w:eastAsia="MS Mincho" w:hAnsi="Calibri" w:cs="Times New Roman"/>
          <w:sz w:val="16"/>
          <w:szCs w:val="18"/>
        </w:rPr>
      </w:pPr>
      <w:r>
        <w:rPr>
          <w:rFonts w:ascii="Calibri" w:eastAsia="MS Mincho" w:hAnsi="Calibri" w:cs="Times New Roman"/>
          <w:b/>
          <w:sz w:val="16"/>
          <w:szCs w:val="18"/>
        </w:rPr>
        <w:t xml:space="preserve">Almanya </w:t>
      </w:r>
      <w:r w:rsidRPr="00C25B0F">
        <w:rPr>
          <w:rFonts w:ascii="Calibri" w:eastAsia="MS Mincho" w:hAnsi="Calibri" w:cs="Times New Roman"/>
          <w:sz w:val="16"/>
          <w:szCs w:val="18"/>
        </w:rPr>
        <w:t xml:space="preserve">/ </w:t>
      </w:r>
      <w:r>
        <w:rPr>
          <w:rFonts w:ascii="Calibri" w:eastAsia="MS Mincho" w:hAnsi="Calibri" w:cs="Times New Roman"/>
          <w:sz w:val="16"/>
          <w:szCs w:val="18"/>
        </w:rPr>
        <w:t>Germany</w:t>
      </w:r>
      <w:r w:rsidRPr="00C25B0F">
        <w:rPr>
          <w:rFonts w:ascii="Calibri" w:eastAsia="MS Mincho" w:hAnsi="Calibri" w:cs="Times New Roman"/>
          <w:sz w:val="16"/>
          <w:szCs w:val="18"/>
        </w:rPr>
        <w:t xml:space="preserve">, </w:t>
      </w:r>
      <w:proofErr w:type="gramStart"/>
      <w:r>
        <w:rPr>
          <w:rFonts w:ascii="Calibri" w:eastAsia="MS Mincho" w:hAnsi="Calibri" w:cs="Times New Roman"/>
          <w:b/>
          <w:sz w:val="16"/>
          <w:szCs w:val="18"/>
        </w:rPr>
        <w:t>2011</w:t>
      </w:r>
      <w:r w:rsidRPr="00C25B0F">
        <w:rPr>
          <w:rFonts w:ascii="Calibri" w:eastAsia="MS Mincho" w:hAnsi="Calibri" w:cs="Times New Roman"/>
          <w:sz w:val="16"/>
          <w:szCs w:val="18"/>
        </w:rPr>
        <w:t xml:space="preserve"> , </w:t>
      </w:r>
      <w:r>
        <w:rPr>
          <w:rFonts w:ascii="Calibri" w:eastAsia="MS Mincho" w:hAnsi="Calibri" w:cs="Times New Roman"/>
          <w:b/>
          <w:sz w:val="16"/>
          <w:szCs w:val="18"/>
        </w:rPr>
        <w:t>75</w:t>
      </w:r>
      <w:proofErr w:type="gramEnd"/>
      <w:r w:rsidRPr="00C25B0F">
        <w:rPr>
          <w:rFonts w:ascii="Calibri" w:eastAsia="MS Mincho" w:hAnsi="Calibri" w:cs="Times New Roman"/>
          <w:b/>
          <w:sz w:val="16"/>
          <w:szCs w:val="18"/>
        </w:rPr>
        <w:t>’</w:t>
      </w:r>
      <w:r w:rsidRPr="00C25B0F">
        <w:rPr>
          <w:rFonts w:ascii="Calibri" w:eastAsia="MS Mincho" w:hAnsi="Calibri" w:cs="Times New Roman"/>
          <w:sz w:val="16"/>
          <w:szCs w:val="18"/>
        </w:rPr>
        <w:t xml:space="preserve">, </w:t>
      </w:r>
      <w:r>
        <w:rPr>
          <w:rFonts w:ascii="Calibri" w:eastAsia="MS Mincho" w:hAnsi="Calibri" w:cs="Times New Roman"/>
          <w:b/>
          <w:sz w:val="16"/>
          <w:szCs w:val="18"/>
        </w:rPr>
        <w:t xml:space="preserve">renkli / </w:t>
      </w:r>
      <w:proofErr w:type="spellStart"/>
      <w:r w:rsidRPr="00D07882">
        <w:rPr>
          <w:rFonts w:ascii="Calibri" w:eastAsia="MS Mincho" w:hAnsi="Calibri" w:cs="Times New Roman"/>
          <w:sz w:val="16"/>
          <w:szCs w:val="18"/>
        </w:rPr>
        <w:t>color</w:t>
      </w:r>
      <w:proofErr w:type="spellEnd"/>
    </w:p>
    <w:p w:rsidR="00D07882" w:rsidRDefault="00897DD2" w:rsidP="00D07882">
      <w:pPr>
        <w:spacing w:after="0" w:line="240" w:lineRule="auto"/>
        <w:jc w:val="both"/>
        <w:rPr>
          <w:rFonts w:ascii="Calibri" w:eastAsia="MS Mincho" w:hAnsi="Calibri" w:cs="Times New Roman"/>
          <w:sz w:val="16"/>
          <w:szCs w:val="18"/>
        </w:rPr>
      </w:pPr>
      <w:r>
        <w:rPr>
          <w:rFonts w:ascii="Calibri" w:eastAsia="MS Mincho" w:hAnsi="Calibri" w:cs="Times New Roman"/>
          <w:b/>
          <w:sz w:val="16"/>
          <w:szCs w:val="18"/>
        </w:rPr>
        <w:t xml:space="preserve">İngilizce, Almanca, </w:t>
      </w:r>
      <w:r w:rsidR="00D07882">
        <w:rPr>
          <w:rFonts w:ascii="Calibri" w:eastAsia="MS Mincho" w:hAnsi="Calibri" w:cs="Times New Roman"/>
          <w:b/>
          <w:sz w:val="16"/>
          <w:szCs w:val="18"/>
        </w:rPr>
        <w:t>Türkçe</w:t>
      </w:r>
      <w:r>
        <w:rPr>
          <w:rFonts w:ascii="Calibri" w:eastAsia="MS Mincho" w:hAnsi="Calibri" w:cs="Times New Roman"/>
          <w:b/>
          <w:sz w:val="16"/>
          <w:szCs w:val="18"/>
        </w:rPr>
        <w:t>; Türkçe altyazıyla</w:t>
      </w:r>
      <w:r w:rsidR="00D07882" w:rsidRPr="00C25B0F">
        <w:rPr>
          <w:rFonts w:ascii="Calibri" w:eastAsia="MS Mincho" w:hAnsi="Calibri" w:cs="Times New Roman"/>
          <w:sz w:val="16"/>
          <w:szCs w:val="18"/>
        </w:rPr>
        <w:t xml:space="preserve"> / </w:t>
      </w:r>
      <w:r>
        <w:rPr>
          <w:rFonts w:ascii="Calibri" w:eastAsia="MS Mincho" w:hAnsi="Calibri" w:cs="Times New Roman"/>
          <w:sz w:val="16"/>
          <w:szCs w:val="18"/>
        </w:rPr>
        <w:t xml:space="preserve">English, </w:t>
      </w:r>
      <w:proofErr w:type="spellStart"/>
      <w:r w:rsidRPr="00897DD2">
        <w:rPr>
          <w:rFonts w:ascii="Calibri" w:eastAsia="MS Mincho" w:hAnsi="Calibri" w:cs="Times New Roman"/>
          <w:sz w:val="16"/>
          <w:szCs w:val="18"/>
        </w:rPr>
        <w:t>Ge</w:t>
      </w:r>
      <w:r>
        <w:rPr>
          <w:rFonts w:ascii="Calibri" w:eastAsia="MS Mincho" w:hAnsi="Calibri" w:cs="Times New Roman"/>
          <w:sz w:val="16"/>
          <w:szCs w:val="18"/>
        </w:rPr>
        <w:t>rman</w:t>
      </w:r>
      <w:proofErr w:type="spellEnd"/>
      <w:r>
        <w:rPr>
          <w:rFonts w:ascii="Calibri" w:eastAsia="MS Mincho" w:hAnsi="Calibri" w:cs="Times New Roman"/>
          <w:sz w:val="16"/>
          <w:szCs w:val="18"/>
        </w:rPr>
        <w:t xml:space="preserve"> </w:t>
      </w:r>
      <w:proofErr w:type="spellStart"/>
      <w:r>
        <w:rPr>
          <w:rFonts w:ascii="Calibri" w:eastAsia="MS Mincho" w:hAnsi="Calibri" w:cs="Times New Roman"/>
          <w:sz w:val="16"/>
          <w:szCs w:val="18"/>
        </w:rPr>
        <w:t>and</w:t>
      </w:r>
      <w:proofErr w:type="spellEnd"/>
      <w:r w:rsidRPr="00897DD2">
        <w:rPr>
          <w:rFonts w:ascii="Calibri" w:eastAsia="MS Mincho" w:hAnsi="Calibri" w:cs="Times New Roman"/>
          <w:sz w:val="16"/>
          <w:szCs w:val="18"/>
        </w:rPr>
        <w:t xml:space="preserve"> </w:t>
      </w:r>
      <w:proofErr w:type="spellStart"/>
      <w:r w:rsidRPr="00897DD2">
        <w:rPr>
          <w:rFonts w:ascii="Calibri" w:eastAsia="MS Mincho" w:hAnsi="Calibri" w:cs="Times New Roman"/>
          <w:sz w:val="16"/>
          <w:szCs w:val="18"/>
        </w:rPr>
        <w:t>Turkish</w:t>
      </w:r>
      <w:proofErr w:type="spellEnd"/>
      <w:r w:rsidRPr="00897DD2">
        <w:rPr>
          <w:rFonts w:ascii="Calibri" w:eastAsia="MS Mincho" w:hAnsi="Calibri" w:cs="Times New Roman"/>
          <w:sz w:val="16"/>
          <w:szCs w:val="18"/>
        </w:rPr>
        <w:t xml:space="preserve"> </w:t>
      </w:r>
      <w:proofErr w:type="spellStart"/>
      <w:r>
        <w:rPr>
          <w:rFonts w:ascii="Calibri" w:eastAsia="MS Mincho" w:hAnsi="Calibri" w:cs="Times New Roman"/>
          <w:sz w:val="16"/>
          <w:szCs w:val="18"/>
        </w:rPr>
        <w:t>with</w:t>
      </w:r>
      <w:proofErr w:type="spellEnd"/>
      <w:r>
        <w:rPr>
          <w:rFonts w:ascii="Calibri" w:eastAsia="MS Mincho" w:hAnsi="Calibri" w:cs="Times New Roman"/>
          <w:sz w:val="16"/>
          <w:szCs w:val="18"/>
        </w:rPr>
        <w:t xml:space="preserve"> </w:t>
      </w:r>
      <w:proofErr w:type="spellStart"/>
      <w:r w:rsidR="00D07882">
        <w:rPr>
          <w:rFonts w:ascii="Calibri" w:eastAsia="MS Mincho" w:hAnsi="Calibri" w:cs="Times New Roman"/>
          <w:sz w:val="16"/>
          <w:szCs w:val="18"/>
        </w:rPr>
        <w:t>Turkish</w:t>
      </w:r>
      <w:proofErr w:type="spellEnd"/>
      <w:r w:rsidR="00D07882" w:rsidRPr="00C25B0F">
        <w:rPr>
          <w:rFonts w:ascii="Calibri" w:eastAsia="MS Mincho" w:hAnsi="Calibri" w:cs="Times New Roman"/>
          <w:sz w:val="16"/>
          <w:szCs w:val="18"/>
        </w:rPr>
        <w:t xml:space="preserve"> </w:t>
      </w:r>
      <w:proofErr w:type="spellStart"/>
      <w:r>
        <w:rPr>
          <w:rFonts w:ascii="Calibri" w:eastAsia="MS Mincho" w:hAnsi="Calibri" w:cs="Times New Roman"/>
          <w:sz w:val="16"/>
          <w:szCs w:val="18"/>
        </w:rPr>
        <w:t>subtitles</w:t>
      </w:r>
      <w:proofErr w:type="spellEnd"/>
    </w:p>
    <w:p w:rsidR="00897DD2" w:rsidRDefault="00897DD2" w:rsidP="00D07882">
      <w:pPr>
        <w:rPr>
          <w:rFonts w:asciiTheme="majorHAnsi" w:eastAsiaTheme="minorEastAsia" w:hAnsiTheme="majorHAnsi"/>
          <w:color w:val="FFFFFF" w:themeColor="background1"/>
          <w:sz w:val="20"/>
          <w:szCs w:val="24"/>
          <w:highlight w:val="black"/>
        </w:rPr>
      </w:pPr>
    </w:p>
    <w:p w:rsidR="00897DD2" w:rsidRPr="00897DD2" w:rsidRDefault="00897DD2" w:rsidP="00897DD2">
      <w:pPr>
        <w:spacing w:after="0" w:line="240" w:lineRule="auto"/>
        <w:jc w:val="both"/>
        <w:rPr>
          <w:rFonts w:asciiTheme="majorHAnsi" w:eastAsiaTheme="minorEastAsia" w:hAnsiTheme="majorHAnsi"/>
          <w:sz w:val="20"/>
          <w:szCs w:val="24"/>
        </w:rPr>
      </w:pPr>
    </w:p>
    <w:p w:rsidR="00897DD2" w:rsidRPr="00F87939" w:rsidRDefault="00897DD2" w:rsidP="00F87939">
      <w:pPr>
        <w:spacing w:after="0" w:line="240" w:lineRule="auto"/>
        <w:jc w:val="both"/>
        <w:rPr>
          <w:rFonts w:asciiTheme="majorHAnsi" w:eastAsiaTheme="minorEastAsia" w:hAnsiTheme="majorHAnsi"/>
          <w:sz w:val="20"/>
          <w:szCs w:val="24"/>
        </w:rPr>
      </w:pPr>
      <w:r w:rsidRPr="00897DD2">
        <w:rPr>
          <w:rFonts w:asciiTheme="majorHAnsi" w:eastAsiaTheme="minorEastAsia" w:hAnsiTheme="majorHAnsi"/>
          <w:sz w:val="20"/>
          <w:szCs w:val="24"/>
        </w:rPr>
        <w:t>Türk Silahlı Kuvvetleri eşcinselliği genç erkekleri askerlikten muaf kılan zihinsel bir bozukluk olarak tanımlıyor. Ama aynı zamanda psikolojik ve daha aşağılayıcı yöntemlerle tıbbi tanı gerektiriyor.</w:t>
      </w:r>
      <w:r w:rsidR="001C2074">
        <w:rPr>
          <w:rFonts w:asciiTheme="majorHAnsi" w:eastAsiaTheme="minorEastAsia" w:hAnsiTheme="majorHAnsi"/>
          <w:sz w:val="20"/>
          <w:szCs w:val="24"/>
        </w:rPr>
        <w:t xml:space="preserve"> </w:t>
      </w:r>
      <w:r w:rsidRPr="00897DD2">
        <w:rPr>
          <w:rFonts w:asciiTheme="majorHAnsi" w:eastAsiaTheme="minorEastAsia" w:hAnsiTheme="majorHAnsi"/>
          <w:sz w:val="20"/>
          <w:szCs w:val="24"/>
        </w:rPr>
        <w:t xml:space="preserve">Bu film askerlik üzerine tamamen farklı seçimler yapmış birkaç gey erkeğin en içten </w:t>
      </w:r>
      <w:proofErr w:type="gramStart"/>
      <w:r w:rsidRPr="00897DD2">
        <w:rPr>
          <w:rFonts w:asciiTheme="majorHAnsi" w:eastAsiaTheme="minorEastAsia" w:hAnsiTheme="majorHAnsi"/>
          <w:sz w:val="20"/>
          <w:szCs w:val="24"/>
        </w:rPr>
        <w:t>hikayelerini</w:t>
      </w:r>
      <w:proofErr w:type="gramEnd"/>
      <w:r w:rsidRPr="00897DD2">
        <w:rPr>
          <w:rFonts w:asciiTheme="majorHAnsi" w:eastAsiaTheme="minorEastAsia" w:hAnsiTheme="majorHAnsi"/>
          <w:sz w:val="20"/>
          <w:szCs w:val="24"/>
        </w:rPr>
        <w:t xml:space="preserve"> anlatıyor. İfade özgürlüğü eksikliğinden dolayı gençler, Türkiye’nin en büyük tabularından birini ortaya çıkarırken</w:t>
      </w:r>
      <w:r w:rsidR="00F87939">
        <w:rPr>
          <w:rFonts w:asciiTheme="majorHAnsi" w:eastAsiaTheme="minorEastAsia" w:hAnsiTheme="majorHAnsi"/>
          <w:sz w:val="20"/>
          <w:szCs w:val="24"/>
        </w:rPr>
        <w:t xml:space="preserve"> yüzlerini saklamaya zorlanıyor.</w:t>
      </w:r>
    </w:p>
    <w:p w:rsidR="00897DD2" w:rsidRDefault="00897DD2" w:rsidP="00D07882">
      <w:pPr>
        <w:rPr>
          <w:rFonts w:asciiTheme="majorHAnsi" w:eastAsiaTheme="minorEastAsia" w:hAnsiTheme="majorHAnsi"/>
          <w:color w:val="FFFFFF" w:themeColor="background1"/>
          <w:sz w:val="20"/>
          <w:szCs w:val="24"/>
          <w:highlight w:val="black"/>
        </w:rPr>
      </w:pPr>
    </w:p>
    <w:p w:rsidR="009C45C8" w:rsidRPr="00810A90" w:rsidRDefault="00897DD2" w:rsidP="00D07882">
      <w:pPr>
        <w:rPr>
          <w:rFonts w:asciiTheme="majorHAnsi" w:eastAsiaTheme="minorEastAsia" w:hAnsiTheme="majorHAnsi"/>
          <w:color w:val="FFFFFF" w:themeColor="background1"/>
          <w:sz w:val="20"/>
          <w:szCs w:val="24"/>
          <w:highlight w:val="black"/>
        </w:rPr>
      </w:pPr>
      <w:proofErr w:type="spellStart"/>
      <w:r w:rsidRPr="00810A90">
        <w:rPr>
          <w:rFonts w:asciiTheme="majorHAnsi" w:eastAsiaTheme="minorEastAsia" w:hAnsiTheme="majorHAnsi"/>
          <w:color w:val="FFFFFF" w:themeColor="background1"/>
          <w:sz w:val="20"/>
          <w:szCs w:val="24"/>
          <w:highlight w:val="black"/>
        </w:rPr>
        <w:t>YouTube</w:t>
      </w:r>
      <w:proofErr w:type="spellEnd"/>
      <w:r w:rsidRPr="00810A90">
        <w:rPr>
          <w:rFonts w:asciiTheme="majorHAnsi" w:eastAsiaTheme="minorEastAsia" w:hAnsiTheme="majorHAnsi"/>
          <w:color w:val="FFFFFF" w:themeColor="background1"/>
          <w:sz w:val="20"/>
          <w:szCs w:val="24"/>
          <w:highlight w:val="black"/>
        </w:rPr>
        <w:t xml:space="preserve"> linki: </w:t>
      </w:r>
      <w:hyperlink r:id="rId7" w:history="1">
        <w:r w:rsidR="009C45C8" w:rsidRPr="00810A90">
          <w:rPr>
            <w:rStyle w:val="Kpr"/>
            <w:rFonts w:asciiTheme="majorHAnsi" w:eastAsiaTheme="minorEastAsia" w:hAnsiTheme="majorHAnsi"/>
            <w:color w:val="FFFFFF" w:themeColor="background1"/>
            <w:sz w:val="20"/>
            <w:szCs w:val="24"/>
            <w:highlight w:val="black"/>
          </w:rPr>
          <w:t>https://www.youtube.com/watch?v=KUyEmrkMavQ</w:t>
        </w:r>
      </w:hyperlink>
    </w:p>
    <w:p w:rsidR="00DD3241" w:rsidRDefault="009C45C8" w:rsidP="009C45C8">
      <w:pPr>
        <w:rPr>
          <w:rFonts w:asciiTheme="majorHAnsi" w:eastAsiaTheme="minorEastAsia" w:hAnsiTheme="majorHAnsi"/>
          <w:color w:val="FFFFFF" w:themeColor="background1"/>
          <w:sz w:val="20"/>
          <w:szCs w:val="24"/>
        </w:rPr>
      </w:pPr>
      <w:r>
        <w:rPr>
          <w:rFonts w:asciiTheme="majorHAnsi" w:eastAsiaTheme="minorEastAsia" w:hAnsiTheme="majorHAnsi"/>
          <w:color w:val="FFFFFF" w:themeColor="background1"/>
          <w:sz w:val="20"/>
          <w:szCs w:val="24"/>
          <w:highlight w:val="black"/>
        </w:rPr>
        <w:br w:type="page"/>
      </w:r>
    </w:p>
    <w:p w:rsidR="00DD3241" w:rsidRDefault="00DD3241" w:rsidP="009C45C8">
      <w:pPr>
        <w:rPr>
          <w:rFonts w:asciiTheme="majorHAnsi" w:eastAsiaTheme="minorEastAsia" w:hAnsiTheme="majorHAnsi"/>
          <w:color w:val="FFFFFF" w:themeColor="background1"/>
          <w:sz w:val="20"/>
          <w:szCs w:val="24"/>
        </w:rPr>
      </w:pPr>
    </w:p>
    <w:p w:rsidR="009C45C8" w:rsidRDefault="001C2074" w:rsidP="009C45C8">
      <w:pPr>
        <w:rPr>
          <w:rFonts w:asciiTheme="majorHAnsi" w:hAnsiTheme="majorHAnsi"/>
          <w:b/>
          <w:color w:val="808080" w:themeColor="background1" w:themeShade="80"/>
          <w:sz w:val="28"/>
        </w:rPr>
      </w:pPr>
      <w:r>
        <w:rPr>
          <w:rFonts w:asciiTheme="majorHAnsi" w:hAnsiTheme="majorHAnsi"/>
          <w:b/>
          <w:sz w:val="28"/>
        </w:rPr>
        <w:t>#</w:t>
      </w:r>
      <w:proofErr w:type="spellStart"/>
      <w:r>
        <w:rPr>
          <w:rFonts w:asciiTheme="majorHAnsi" w:hAnsiTheme="majorHAnsi"/>
          <w:b/>
          <w:sz w:val="28"/>
        </w:rPr>
        <w:t>d</w:t>
      </w:r>
      <w:r w:rsidR="009C45C8">
        <w:rPr>
          <w:rFonts w:asciiTheme="majorHAnsi" w:hAnsiTheme="majorHAnsi"/>
          <w:b/>
          <w:sz w:val="28"/>
        </w:rPr>
        <w:t>irenayol</w:t>
      </w:r>
      <w:proofErr w:type="spellEnd"/>
      <w:r w:rsidR="009C45C8">
        <w:rPr>
          <w:rFonts w:asciiTheme="majorHAnsi" w:hAnsiTheme="majorHAnsi"/>
          <w:b/>
          <w:sz w:val="28"/>
        </w:rPr>
        <w:br/>
      </w:r>
      <w:r>
        <w:rPr>
          <w:rFonts w:asciiTheme="majorHAnsi" w:hAnsiTheme="majorHAnsi"/>
          <w:b/>
          <w:color w:val="808080" w:themeColor="background1" w:themeShade="80"/>
          <w:sz w:val="28"/>
        </w:rPr>
        <w:t>#</w:t>
      </w:r>
      <w:proofErr w:type="spellStart"/>
      <w:r>
        <w:rPr>
          <w:rFonts w:asciiTheme="majorHAnsi" w:hAnsiTheme="majorHAnsi"/>
          <w:b/>
          <w:color w:val="808080" w:themeColor="background1" w:themeShade="80"/>
          <w:sz w:val="28"/>
        </w:rPr>
        <w:t>r</w:t>
      </w:r>
      <w:r w:rsidR="009C45C8">
        <w:rPr>
          <w:rFonts w:asciiTheme="majorHAnsi" w:hAnsiTheme="majorHAnsi"/>
          <w:b/>
          <w:color w:val="808080" w:themeColor="background1" w:themeShade="80"/>
          <w:sz w:val="28"/>
        </w:rPr>
        <w:t>esistayol</w:t>
      </w:r>
      <w:proofErr w:type="spellEnd"/>
    </w:p>
    <w:p w:rsidR="00155FD1" w:rsidRDefault="00155FD1" w:rsidP="00895296">
      <w:pPr>
        <w:spacing w:after="0"/>
        <w:rPr>
          <w:rFonts w:asciiTheme="majorHAnsi" w:hAnsiTheme="majorHAnsi"/>
          <w:sz w:val="24"/>
        </w:rPr>
      </w:pPr>
      <w:r w:rsidRPr="00897DD2">
        <w:rPr>
          <w:rFonts w:asciiTheme="majorHAnsi" w:hAnsiTheme="majorHAnsi"/>
          <w:sz w:val="24"/>
        </w:rPr>
        <w:t>2</w:t>
      </w:r>
      <w:r>
        <w:rPr>
          <w:rFonts w:asciiTheme="majorHAnsi" w:hAnsiTheme="majorHAnsi"/>
          <w:sz w:val="24"/>
        </w:rPr>
        <w:t>4</w:t>
      </w:r>
      <w:r w:rsidRPr="00897DD2">
        <w:rPr>
          <w:rFonts w:asciiTheme="majorHAnsi" w:hAnsiTheme="majorHAnsi"/>
          <w:sz w:val="24"/>
        </w:rPr>
        <w:t xml:space="preserve"> Haziran </w:t>
      </w:r>
      <w:r>
        <w:rPr>
          <w:rFonts w:asciiTheme="majorHAnsi" w:hAnsiTheme="majorHAnsi"/>
          <w:sz w:val="24"/>
        </w:rPr>
        <w:t xml:space="preserve">Cuma </w:t>
      </w:r>
      <w:proofErr w:type="gramStart"/>
      <w:r>
        <w:rPr>
          <w:rFonts w:asciiTheme="majorHAnsi" w:hAnsiTheme="majorHAnsi"/>
          <w:sz w:val="24"/>
        </w:rPr>
        <w:t>20</w:t>
      </w:r>
      <w:r w:rsidRPr="00897DD2">
        <w:rPr>
          <w:rFonts w:asciiTheme="majorHAnsi" w:hAnsiTheme="majorHAnsi"/>
          <w:sz w:val="24"/>
        </w:rPr>
        <w:t>:00</w:t>
      </w:r>
      <w:proofErr w:type="gramEnd"/>
    </w:p>
    <w:p w:rsidR="00895296" w:rsidRDefault="00895296" w:rsidP="00895296">
      <w:pPr>
        <w:spacing w:after="0"/>
        <w:rPr>
          <w:rFonts w:asciiTheme="majorHAnsi" w:hAnsiTheme="majorHAnsi"/>
          <w:sz w:val="24"/>
        </w:rPr>
      </w:pPr>
      <w:r w:rsidRPr="00895296">
        <w:rPr>
          <w:rFonts w:asciiTheme="majorHAnsi" w:hAnsiTheme="majorHAnsi"/>
          <w:sz w:val="24"/>
        </w:rPr>
        <w:t xml:space="preserve">25 Haziran Cumartesi, </w:t>
      </w:r>
      <w:proofErr w:type="gramStart"/>
      <w:r w:rsidRPr="00895296">
        <w:rPr>
          <w:rFonts w:asciiTheme="majorHAnsi" w:hAnsiTheme="majorHAnsi"/>
          <w:sz w:val="24"/>
        </w:rPr>
        <w:t>17:00</w:t>
      </w:r>
      <w:proofErr w:type="gramEnd"/>
    </w:p>
    <w:p w:rsidR="00895296" w:rsidRPr="009C45C8" w:rsidRDefault="00895296" w:rsidP="009C45C8">
      <w:pPr>
        <w:rPr>
          <w:rFonts w:asciiTheme="majorHAnsi" w:eastAsiaTheme="minorEastAsia" w:hAnsiTheme="majorHAnsi"/>
          <w:color w:val="FFFFFF" w:themeColor="background1"/>
          <w:sz w:val="20"/>
          <w:szCs w:val="24"/>
          <w:highlight w:val="black"/>
        </w:rPr>
      </w:pPr>
    </w:p>
    <w:p w:rsidR="009C45C8" w:rsidRDefault="009C45C8" w:rsidP="009C45C8">
      <w:pPr>
        <w:rPr>
          <w:rFonts w:asciiTheme="majorHAnsi" w:hAnsiTheme="majorHAnsi"/>
          <w:b/>
          <w:color w:val="808080" w:themeColor="background1" w:themeShade="80"/>
          <w:sz w:val="28"/>
        </w:rPr>
      </w:pPr>
      <w:r>
        <w:rPr>
          <w:noProof/>
          <w:lang w:eastAsia="tr-TR"/>
        </w:rPr>
        <w:drawing>
          <wp:inline distT="0" distB="0" distL="0" distR="0" wp14:anchorId="2105E106" wp14:editId="7996717A">
            <wp:extent cx="5734050" cy="369291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5338" cy="3700187"/>
                    </a:xfrm>
                    <a:prstGeom prst="rect">
                      <a:avLst/>
                    </a:prstGeom>
                  </pic:spPr>
                </pic:pic>
              </a:graphicData>
            </a:graphic>
          </wp:inline>
        </w:drawing>
      </w:r>
    </w:p>
    <w:p w:rsidR="009C45C8" w:rsidRPr="00C25B0F" w:rsidRDefault="009C45C8" w:rsidP="009C45C8">
      <w:pPr>
        <w:spacing w:after="0" w:line="240" w:lineRule="auto"/>
        <w:jc w:val="both"/>
        <w:rPr>
          <w:rFonts w:ascii="Calibri" w:eastAsia="MS Mincho" w:hAnsi="Calibri" w:cs="Times New Roman"/>
          <w:b/>
          <w:sz w:val="16"/>
          <w:szCs w:val="24"/>
        </w:rPr>
      </w:pPr>
      <w:r w:rsidRPr="00C25B0F">
        <w:rPr>
          <w:rFonts w:ascii="Calibri" w:eastAsia="MS Mincho" w:hAnsi="Calibri" w:cs="Times New Roman"/>
          <w:b/>
          <w:sz w:val="16"/>
          <w:szCs w:val="18"/>
        </w:rPr>
        <w:t xml:space="preserve">Yönetmen </w:t>
      </w:r>
      <w:r w:rsidRPr="00C25B0F">
        <w:rPr>
          <w:rFonts w:ascii="Calibri" w:eastAsia="MS Mincho" w:hAnsi="Calibri" w:cs="Times New Roman"/>
          <w:sz w:val="16"/>
          <w:szCs w:val="18"/>
        </w:rPr>
        <w:t xml:space="preserve">/ </w:t>
      </w:r>
      <w:proofErr w:type="spellStart"/>
      <w:r w:rsidRPr="00C25B0F">
        <w:rPr>
          <w:rFonts w:ascii="Calibri" w:eastAsia="MS Mincho" w:hAnsi="Calibri" w:cs="Times New Roman"/>
          <w:sz w:val="16"/>
          <w:szCs w:val="18"/>
        </w:rPr>
        <w:t>Director</w:t>
      </w:r>
      <w:proofErr w:type="spellEnd"/>
      <w:r w:rsidRPr="00C25B0F">
        <w:rPr>
          <w:rFonts w:ascii="Calibri" w:eastAsia="MS Mincho" w:hAnsi="Calibri" w:cs="Times New Roman"/>
          <w:sz w:val="16"/>
          <w:szCs w:val="18"/>
        </w:rPr>
        <w:t xml:space="preserve">: </w:t>
      </w:r>
      <w:r w:rsidRPr="00D07882">
        <w:rPr>
          <w:rFonts w:ascii="Calibri" w:eastAsia="MS Mincho" w:hAnsi="Calibri" w:cs="Times New Roman"/>
          <w:b/>
          <w:sz w:val="16"/>
          <w:szCs w:val="18"/>
        </w:rPr>
        <w:t xml:space="preserve">Rüzgâr </w:t>
      </w:r>
      <w:proofErr w:type="spellStart"/>
      <w:r w:rsidRPr="00D07882">
        <w:rPr>
          <w:rFonts w:ascii="Calibri" w:eastAsia="MS Mincho" w:hAnsi="Calibri" w:cs="Times New Roman"/>
          <w:b/>
          <w:sz w:val="16"/>
          <w:szCs w:val="18"/>
        </w:rPr>
        <w:t>Buşki</w:t>
      </w:r>
      <w:proofErr w:type="spellEnd"/>
    </w:p>
    <w:p w:rsidR="009C45C8" w:rsidRPr="00C25B0F" w:rsidRDefault="009C45C8" w:rsidP="009C45C8">
      <w:pPr>
        <w:spacing w:after="0" w:line="240" w:lineRule="auto"/>
        <w:jc w:val="both"/>
        <w:rPr>
          <w:rFonts w:ascii="Calibri" w:eastAsia="MS Mincho" w:hAnsi="Calibri" w:cs="Times New Roman"/>
          <w:sz w:val="16"/>
          <w:szCs w:val="18"/>
        </w:rPr>
      </w:pPr>
      <w:r>
        <w:rPr>
          <w:rFonts w:ascii="Calibri" w:eastAsia="MS Mincho" w:hAnsi="Calibri" w:cs="Times New Roman"/>
          <w:b/>
          <w:sz w:val="16"/>
          <w:szCs w:val="18"/>
        </w:rPr>
        <w:t>Almanya - Türkiye</w:t>
      </w:r>
      <w:r w:rsidRPr="00C25B0F">
        <w:rPr>
          <w:rFonts w:ascii="Calibri" w:eastAsia="MS Mincho" w:hAnsi="Calibri" w:cs="Times New Roman"/>
          <w:b/>
          <w:sz w:val="16"/>
          <w:szCs w:val="18"/>
        </w:rPr>
        <w:t xml:space="preserve"> </w:t>
      </w:r>
      <w:r w:rsidRPr="00C25B0F">
        <w:rPr>
          <w:rFonts w:ascii="Calibri" w:eastAsia="MS Mincho" w:hAnsi="Calibri" w:cs="Times New Roman"/>
          <w:sz w:val="16"/>
          <w:szCs w:val="18"/>
        </w:rPr>
        <w:t xml:space="preserve">/ </w:t>
      </w:r>
      <w:r>
        <w:rPr>
          <w:rFonts w:ascii="Calibri" w:eastAsia="MS Mincho" w:hAnsi="Calibri" w:cs="Times New Roman"/>
          <w:sz w:val="16"/>
          <w:szCs w:val="18"/>
        </w:rPr>
        <w:t xml:space="preserve">Germany - </w:t>
      </w:r>
      <w:proofErr w:type="spellStart"/>
      <w:r>
        <w:rPr>
          <w:rFonts w:ascii="Calibri" w:eastAsia="MS Mincho" w:hAnsi="Calibri" w:cs="Times New Roman"/>
          <w:sz w:val="16"/>
          <w:szCs w:val="18"/>
        </w:rPr>
        <w:t>Turkey</w:t>
      </w:r>
      <w:proofErr w:type="spellEnd"/>
      <w:r w:rsidRPr="00C25B0F">
        <w:rPr>
          <w:rFonts w:ascii="Calibri" w:eastAsia="MS Mincho" w:hAnsi="Calibri" w:cs="Times New Roman"/>
          <w:sz w:val="16"/>
          <w:szCs w:val="18"/>
        </w:rPr>
        <w:t xml:space="preserve">, </w:t>
      </w:r>
      <w:proofErr w:type="gramStart"/>
      <w:r>
        <w:rPr>
          <w:rFonts w:ascii="Calibri" w:eastAsia="MS Mincho" w:hAnsi="Calibri" w:cs="Times New Roman"/>
          <w:b/>
          <w:sz w:val="16"/>
          <w:szCs w:val="18"/>
        </w:rPr>
        <w:t>2016</w:t>
      </w:r>
      <w:r w:rsidRPr="00C25B0F">
        <w:rPr>
          <w:rFonts w:ascii="Calibri" w:eastAsia="MS Mincho" w:hAnsi="Calibri" w:cs="Times New Roman"/>
          <w:sz w:val="16"/>
          <w:szCs w:val="18"/>
        </w:rPr>
        <w:t xml:space="preserve"> , </w:t>
      </w:r>
      <w:r>
        <w:rPr>
          <w:rFonts w:ascii="Calibri" w:eastAsia="MS Mincho" w:hAnsi="Calibri" w:cs="Times New Roman"/>
          <w:b/>
          <w:sz w:val="16"/>
          <w:szCs w:val="18"/>
        </w:rPr>
        <w:t>60</w:t>
      </w:r>
      <w:proofErr w:type="gramEnd"/>
      <w:r w:rsidRPr="00C25B0F">
        <w:rPr>
          <w:rFonts w:ascii="Calibri" w:eastAsia="MS Mincho" w:hAnsi="Calibri" w:cs="Times New Roman"/>
          <w:b/>
          <w:sz w:val="16"/>
          <w:szCs w:val="18"/>
        </w:rPr>
        <w:t>’</w:t>
      </w:r>
      <w:r w:rsidRPr="00C25B0F">
        <w:rPr>
          <w:rFonts w:ascii="Calibri" w:eastAsia="MS Mincho" w:hAnsi="Calibri" w:cs="Times New Roman"/>
          <w:sz w:val="16"/>
          <w:szCs w:val="18"/>
        </w:rPr>
        <w:t xml:space="preserve">, </w:t>
      </w:r>
      <w:r>
        <w:rPr>
          <w:rFonts w:ascii="Calibri" w:eastAsia="MS Mincho" w:hAnsi="Calibri" w:cs="Times New Roman"/>
          <w:b/>
          <w:sz w:val="16"/>
          <w:szCs w:val="18"/>
        </w:rPr>
        <w:t xml:space="preserve">renkli / </w:t>
      </w:r>
      <w:proofErr w:type="spellStart"/>
      <w:r w:rsidRPr="00D07882">
        <w:rPr>
          <w:rFonts w:ascii="Calibri" w:eastAsia="MS Mincho" w:hAnsi="Calibri" w:cs="Times New Roman"/>
          <w:sz w:val="16"/>
          <w:szCs w:val="18"/>
        </w:rPr>
        <w:t>color</w:t>
      </w:r>
      <w:proofErr w:type="spellEnd"/>
    </w:p>
    <w:p w:rsidR="009C45C8" w:rsidRDefault="009C45C8" w:rsidP="009C45C8">
      <w:pPr>
        <w:spacing w:after="0" w:line="240" w:lineRule="auto"/>
        <w:jc w:val="both"/>
        <w:rPr>
          <w:rFonts w:ascii="Calibri" w:eastAsia="MS Mincho" w:hAnsi="Calibri" w:cs="Times New Roman"/>
          <w:sz w:val="16"/>
          <w:szCs w:val="18"/>
        </w:rPr>
      </w:pPr>
      <w:r>
        <w:rPr>
          <w:rFonts w:ascii="Calibri" w:eastAsia="MS Mincho" w:hAnsi="Calibri" w:cs="Times New Roman"/>
          <w:b/>
          <w:sz w:val="16"/>
          <w:szCs w:val="18"/>
        </w:rPr>
        <w:t>Türkçe</w:t>
      </w:r>
      <w:r w:rsidRPr="00C25B0F">
        <w:rPr>
          <w:rFonts w:ascii="Calibri" w:eastAsia="MS Mincho" w:hAnsi="Calibri" w:cs="Times New Roman"/>
          <w:sz w:val="16"/>
          <w:szCs w:val="18"/>
        </w:rPr>
        <w:t xml:space="preserve"> / </w:t>
      </w:r>
      <w:proofErr w:type="spellStart"/>
      <w:r>
        <w:rPr>
          <w:rFonts w:ascii="Calibri" w:eastAsia="MS Mincho" w:hAnsi="Calibri" w:cs="Times New Roman"/>
          <w:sz w:val="16"/>
          <w:szCs w:val="18"/>
        </w:rPr>
        <w:t>Turkish</w:t>
      </w:r>
      <w:proofErr w:type="spellEnd"/>
      <w:r w:rsidRPr="00C25B0F">
        <w:rPr>
          <w:rFonts w:ascii="Calibri" w:eastAsia="MS Mincho" w:hAnsi="Calibri" w:cs="Times New Roman"/>
          <w:sz w:val="16"/>
          <w:szCs w:val="18"/>
        </w:rPr>
        <w:t xml:space="preserve"> </w:t>
      </w:r>
    </w:p>
    <w:p w:rsidR="009C45C8" w:rsidRDefault="009C45C8" w:rsidP="009C45C8">
      <w:pPr>
        <w:spacing w:after="0" w:line="240" w:lineRule="auto"/>
        <w:jc w:val="both"/>
        <w:rPr>
          <w:rFonts w:ascii="Calibri" w:eastAsia="MS Mincho" w:hAnsi="Calibri" w:cs="Times New Roman"/>
          <w:sz w:val="16"/>
          <w:szCs w:val="18"/>
        </w:rPr>
      </w:pPr>
    </w:p>
    <w:p w:rsidR="009C45C8" w:rsidRDefault="009C45C8" w:rsidP="009C45C8">
      <w:pPr>
        <w:spacing w:after="0" w:line="240" w:lineRule="auto"/>
        <w:jc w:val="both"/>
        <w:rPr>
          <w:rFonts w:ascii="Calibri" w:eastAsia="MS Mincho" w:hAnsi="Calibri" w:cs="Times New Roman"/>
          <w:sz w:val="16"/>
          <w:szCs w:val="18"/>
        </w:rPr>
      </w:pPr>
    </w:p>
    <w:p w:rsidR="009C45C8" w:rsidRPr="00D07882" w:rsidRDefault="009C45C8" w:rsidP="009C45C8">
      <w:pPr>
        <w:spacing w:after="0" w:line="240" w:lineRule="auto"/>
        <w:jc w:val="both"/>
        <w:rPr>
          <w:rFonts w:ascii="Calibri" w:eastAsia="MS Mincho" w:hAnsi="Calibri" w:cs="Times New Roman"/>
          <w:sz w:val="16"/>
          <w:szCs w:val="18"/>
        </w:rPr>
      </w:pPr>
      <w:r w:rsidRPr="008E2BB6">
        <w:rPr>
          <w:rFonts w:asciiTheme="majorHAnsi" w:eastAsiaTheme="minorEastAsia" w:hAnsiTheme="majorHAnsi"/>
          <w:sz w:val="20"/>
          <w:szCs w:val="24"/>
        </w:rPr>
        <w:t xml:space="preserve">Rüzgâr yakın arkadaşı trans ve LGBT </w:t>
      </w:r>
      <w:proofErr w:type="spellStart"/>
      <w:r w:rsidRPr="008E2BB6">
        <w:rPr>
          <w:rFonts w:asciiTheme="majorHAnsi" w:eastAsiaTheme="minorEastAsia" w:hAnsiTheme="majorHAnsi"/>
          <w:sz w:val="20"/>
          <w:szCs w:val="24"/>
        </w:rPr>
        <w:t>aktivisti</w:t>
      </w:r>
      <w:proofErr w:type="spellEnd"/>
      <w:r w:rsidRPr="008E2BB6">
        <w:rPr>
          <w:rFonts w:asciiTheme="majorHAnsi" w:eastAsiaTheme="minorEastAsia" w:hAnsiTheme="majorHAnsi"/>
          <w:sz w:val="20"/>
          <w:szCs w:val="24"/>
        </w:rPr>
        <w:t xml:space="preserve"> Şevval’in belgeselini yapmak isterken hayat onu 2013’ün haziran ayında İstanbul’da Gezi Parkı ve takip eden Onur Haftası’nın ortasında başka bir belgeselin içine sokar. Sonuç olarak </w:t>
      </w:r>
      <w:proofErr w:type="spellStart"/>
      <w:r w:rsidRPr="008E2BB6">
        <w:rPr>
          <w:rFonts w:asciiTheme="majorHAnsi" w:eastAsiaTheme="minorEastAsia" w:hAnsiTheme="majorHAnsi"/>
          <w:sz w:val="20"/>
          <w:szCs w:val="24"/>
        </w:rPr>
        <w:t>Kanka</w:t>
      </w:r>
      <w:proofErr w:type="spellEnd"/>
      <w:r w:rsidRPr="008E2BB6">
        <w:rPr>
          <w:rFonts w:asciiTheme="majorHAnsi" w:eastAsiaTheme="minorEastAsia" w:hAnsiTheme="majorHAnsi"/>
          <w:sz w:val="20"/>
          <w:szCs w:val="24"/>
        </w:rPr>
        <w:t xml:space="preserve"> </w:t>
      </w:r>
      <w:proofErr w:type="spellStart"/>
      <w:r w:rsidRPr="008E2BB6">
        <w:rPr>
          <w:rFonts w:asciiTheme="majorHAnsi" w:eastAsiaTheme="minorEastAsia" w:hAnsiTheme="majorHAnsi"/>
          <w:sz w:val="20"/>
          <w:szCs w:val="24"/>
        </w:rPr>
        <w:t>Productions</w:t>
      </w:r>
      <w:proofErr w:type="spellEnd"/>
      <w:r w:rsidRPr="008E2BB6">
        <w:rPr>
          <w:rFonts w:asciiTheme="majorHAnsi" w:eastAsiaTheme="minorEastAsia" w:hAnsiTheme="majorHAnsi"/>
          <w:sz w:val="20"/>
          <w:szCs w:val="24"/>
        </w:rPr>
        <w:t>, Gezi Parkı’nda ve değişen politik havada LGBT bireylerin rolünü ve Gezi’nin onlar üzerindeki etkisini anlatan bir belgesel yapar. #</w:t>
      </w:r>
      <w:proofErr w:type="spellStart"/>
      <w:r w:rsidRPr="008E2BB6">
        <w:rPr>
          <w:rFonts w:asciiTheme="majorHAnsi" w:eastAsiaTheme="minorEastAsia" w:hAnsiTheme="majorHAnsi"/>
          <w:sz w:val="20"/>
          <w:szCs w:val="24"/>
        </w:rPr>
        <w:t>direnayol</w:t>
      </w:r>
      <w:proofErr w:type="spellEnd"/>
      <w:r w:rsidRPr="008E2BB6">
        <w:rPr>
          <w:rFonts w:asciiTheme="majorHAnsi" w:eastAsiaTheme="minorEastAsia" w:hAnsiTheme="majorHAnsi"/>
          <w:sz w:val="20"/>
          <w:szCs w:val="24"/>
        </w:rPr>
        <w:t xml:space="preserve">, üç sene önce aniden dalgalanan hayatın içindeki değişimi </w:t>
      </w:r>
      <w:proofErr w:type="spellStart"/>
      <w:r w:rsidRPr="008E2BB6">
        <w:rPr>
          <w:rFonts w:asciiTheme="majorHAnsi" w:eastAsiaTheme="minorEastAsia" w:hAnsiTheme="majorHAnsi"/>
          <w:sz w:val="20"/>
          <w:szCs w:val="24"/>
        </w:rPr>
        <w:t>LGBT’lerin</w:t>
      </w:r>
      <w:proofErr w:type="spellEnd"/>
      <w:r w:rsidRPr="008E2BB6">
        <w:rPr>
          <w:rFonts w:asciiTheme="majorHAnsi" w:eastAsiaTheme="minorEastAsia" w:hAnsiTheme="majorHAnsi"/>
          <w:sz w:val="20"/>
          <w:szCs w:val="24"/>
        </w:rPr>
        <w:t xml:space="preserve"> gözünden anlatırken, insanların yüzlerindeki umudu ve mutluluğu, yeni bir mizah anlayışının geliştiği günleri aktar</w:t>
      </w:r>
      <w:r w:rsidR="00C969DF">
        <w:rPr>
          <w:rFonts w:asciiTheme="majorHAnsi" w:eastAsiaTheme="minorEastAsia" w:hAnsiTheme="majorHAnsi"/>
          <w:sz w:val="20"/>
          <w:szCs w:val="24"/>
        </w:rPr>
        <w:t>ıyor. #</w:t>
      </w:r>
      <w:proofErr w:type="spellStart"/>
      <w:r w:rsidR="00C969DF">
        <w:rPr>
          <w:rFonts w:asciiTheme="majorHAnsi" w:eastAsiaTheme="minorEastAsia" w:hAnsiTheme="majorHAnsi"/>
          <w:sz w:val="20"/>
          <w:szCs w:val="24"/>
        </w:rPr>
        <w:t>direnayol’la</w:t>
      </w:r>
      <w:proofErr w:type="spellEnd"/>
      <w:r w:rsidR="00C969DF">
        <w:rPr>
          <w:rFonts w:asciiTheme="majorHAnsi" w:eastAsiaTheme="minorEastAsia" w:hAnsiTheme="majorHAnsi"/>
          <w:sz w:val="20"/>
          <w:szCs w:val="24"/>
        </w:rPr>
        <w:t xml:space="preserve"> Gezi süreci</w:t>
      </w:r>
      <w:r w:rsidRPr="008E2BB6">
        <w:rPr>
          <w:rFonts w:asciiTheme="majorHAnsi" w:eastAsiaTheme="minorEastAsia" w:hAnsiTheme="majorHAnsi"/>
          <w:sz w:val="20"/>
          <w:szCs w:val="24"/>
        </w:rPr>
        <w:t>nin hemen ertesine denk gelen 2013 Onur Yürüyüşü’nde, tüm renklerle ve umutlu insanlarla yeniden karşılaşıyoruz. [Bu filmde yer alan bazı sahneler epilepsi hastaları için uygun olmayabilir.]</w:t>
      </w:r>
    </w:p>
    <w:p w:rsidR="009C45C8" w:rsidRDefault="009C45C8" w:rsidP="009C45C8">
      <w:pPr>
        <w:spacing w:after="0" w:line="240" w:lineRule="auto"/>
        <w:jc w:val="both"/>
        <w:rPr>
          <w:rFonts w:asciiTheme="majorHAnsi" w:eastAsiaTheme="minorEastAsia" w:hAnsiTheme="majorHAnsi"/>
          <w:color w:val="FFFFFF" w:themeColor="background1"/>
          <w:sz w:val="20"/>
          <w:szCs w:val="24"/>
          <w:highlight w:val="black"/>
        </w:rPr>
      </w:pPr>
    </w:p>
    <w:p w:rsidR="00D07882" w:rsidRPr="00897DD2" w:rsidRDefault="009C45C8" w:rsidP="009C45C8">
      <w:pPr>
        <w:spacing w:after="0" w:line="240" w:lineRule="auto"/>
        <w:jc w:val="both"/>
        <w:rPr>
          <w:rFonts w:asciiTheme="majorHAnsi" w:eastAsiaTheme="minorEastAsia" w:hAnsiTheme="majorHAnsi"/>
          <w:color w:val="FFFFFF" w:themeColor="background1"/>
          <w:sz w:val="20"/>
          <w:szCs w:val="24"/>
          <w:highlight w:val="black"/>
        </w:rPr>
      </w:pPr>
      <w:proofErr w:type="spellStart"/>
      <w:r>
        <w:rPr>
          <w:rFonts w:asciiTheme="majorHAnsi" w:eastAsiaTheme="minorEastAsia" w:hAnsiTheme="majorHAnsi"/>
          <w:color w:val="FFFFFF" w:themeColor="background1"/>
          <w:sz w:val="20"/>
          <w:szCs w:val="24"/>
          <w:highlight w:val="black"/>
        </w:rPr>
        <w:t>YouT</w:t>
      </w:r>
      <w:r w:rsidRPr="00897DD2">
        <w:rPr>
          <w:rFonts w:asciiTheme="majorHAnsi" w:eastAsiaTheme="minorEastAsia" w:hAnsiTheme="majorHAnsi"/>
          <w:color w:val="FFFFFF" w:themeColor="background1"/>
          <w:sz w:val="20"/>
          <w:szCs w:val="24"/>
          <w:highlight w:val="black"/>
        </w:rPr>
        <w:t>ube</w:t>
      </w:r>
      <w:proofErr w:type="spellEnd"/>
      <w:r w:rsidRPr="00897DD2">
        <w:rPr>
          <w:rFonts w:asciiTheme="majorHAnsi" w:eastAsiaTheme="minorEastAsia" w:hAnsiTheme="majorHAnsi"/>
          <w:color w:val="FFFFFF" w:themeColor="background1"/>
          <w:sz w:val="20"/>
          <w:szCs w:val="24"/>
          <w:highlight w:val="black"/>
        </w:rPr>
        <w:t xml:space="preserve"> Linki: </w:t>
      </w:r>
      <w:hyperlink r:id="rId9" w:history="1">
        <w:r w:rsidRPr="00897DD2">
          <w:rPr>
            <w:rStyle w:val="Kpr"/>
            <w:rFonts w:asciiTheme="majorHAnsi" w:eastAsiaTheme="minorEastAsia" w:hAnsiTheme="majorHAnsi"/>
            <w:color w:val="FFFFFF" w:themeColor="background1"/>
            <w:sz w:val="20"/>
            <w:szCs w:val="24"/>
            <w:highlight w:val="black"/>
          </w:rPr>
          <w:t>https://www.youtube.com/watch?v=RhcADdrr5Yg</w:t>
        </w:r>
      </w:hyperlink>
    </w:p>
    <w:sectPr w:rsidR="00D07882" w:rsidRPr="00897DD2" w:rsidSect="003972B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BB"/>
    <w:rsid w:val="00155FD1"/>
    <w:rsid w:val="001A0F98"/>
    <w:rsid w:val="001C2074"/>
    <w:rsid w:val="001E404B"/>
    <w:rsid w:val="003972BB"/>
    <w:rsid w:val="005911B6"/>
    <w:rsid w:val="005955E4"/>
    <w:rsid w:val="005F4E4F"/>
    <w:rsid w:val="007344FB"/>
    <w:rsid w:val="00810A90"/>
    <w:rsid w:val="00874CA5"/>
    <w:rsid w:val="00895296"/>
    <w:rsid w:val="00897DD2"/>
    <w:rsid w:val="008B454D"/>
    <w:rsid w:val="008E2BB6"/>
    <w:rsid w:val="009C45C8"/>
    <w:rsid w:val="00A86D5E"/>
    <w:rsid w:val="00C25B0F"/>
    <w:rsid w:val="00C969DF"/>
    <w:rsid w:val="00CB5A0D"/>
    <w:rsid w:val="00CF147A"/>
    <w:rsid w:val="00D07882"/>
    <w:rsid w:val="00D34D5E"/>
    <w:rsid w:val="00D927D8"/>
    <w:rsid w:val="00DD3241"/>
    <w:rsid w:val="00E8106A"/>
    <w:rsid w:val="00F424FC"/>
    <w:rsid w:val="00F67C44"/>
    <w:rsid w:val="00F85AA3"/>
    <w:rsid w:val="00F87939"/>
    <w:rsid w:val="00FF6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A278"/>
  <w15:chartTrackingRefBased/>
  <w15:docId w15:val="{1D869600-C29C-4D47-AA3A-0DD60EEA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2B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07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6858">
      <w:bodyDiv w:val="1"/>
      <w:marLeft w:val="0"/>
      <w:marRight w:val="0"/>
      <w:marTop w:val="0"/>
      <w:marBottom w:val="0"/>
      <w:divBdr>
        <w:top w:val="none" w:sz="0" w:space="0" w:color="auto"/>
        <w:left w:val="none" w:sz="0" w:space="0" w:color="auto"/>
        <w:bottom w:val="none" w:sz="0" w:space="0" w:color="auto"/>
        <w:right w:val="none" w:sz="0" w:space="0" w:color="auto"/>
      </w:divBdr>
      <w:divsChild>
        <w:div w:id="494033679">
          <w:marLeft w:val="0"/>
          <w:marRight w:val="0"/>
          <w:marTop w:val="0"/>
          <w:marBottom w:val="0"/>
          <w:divBdr>
            <w:top w:val="none" w:sz="0" w:space="0" w:color="auto"/>
            <w:left w:val="none" w:sz="0" w:space="0" w:color="auto"/>
            <w:bottom w:val="none" w:sz="0" w:space="0" w:color="auto"/>
            <w:right w:val="none" w:sz="0" w:space="0" w:color="auto"/>
          </w:divBdr>
        </w:div>
        <w:div w:id="1608809744">
          <w:marLeft w:val="0"/>
          <w:marRight w:val="0"/>
          <w:marTop w:val="0"/>
          <w:marBottom w:val="0"/>
          <w:divBdr>
            <w:top w:val="none" w:sz="0" w:space="0" w:color="auto"/>
            <w:left w:val="none" w:sz="0" w:space="0" w:color="auto"/>
            <w:bottom w:val="none" w:sz="0" w:space="0" w:color="auto"/>
            <w:right w:val="none" w:sz="0" w:space="0" w:color="auto"/>
          </w:divBdr>
        </w:div>
        <w:div w:id="191346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youtube.com/watch?v=KUyEmrkMav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watch?v=RhcADdrr5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Irmak Wober</dc:creator>
  <cp:keywords/>
  <dc:description/>
  <cp:lastModifiedBy>Sadi Cilingir</cp:lastModifiedBy>
  <cp:revision>5</cp:revision>
  <dcterms:created xsi:type="dcterms:W3CDTF">2016-06-17T14:26:00Z</dcterms:created>
  <dcterms:modified xsi:type="dcterms:W3CDTF">2016-06-20T14:39:00Z</dcterms:modified>
</cp:coreProperties>
</file>