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C8" w:rsidRPr="00B03123" w:rsidRDefault="0093433B" w:rsidP="00EC073E">
      <w:pPr>
        <w:shd w:val="clear" w:color="auto" w:fill="FFFFFF"/>
        <w:spacing w:line="276" w:lineRule="auto"/>
        <w:jc w:val="center"/>
        <w:rPr>
          <w:rFonts w:ascii="Arial" w:hAnsi="Arial" w:cs="Arial"/>
          <w:b/>
          <w:color w:val="000000"/>
          <w:sz w:val="32"/>
          <w:szCs w:val="22"/>
          <w:lang w:val="tr-TR"/>
        </w:rPr>
      </w:pPr>
      <w:r w:rsidRPr="00B03123">
        <w:rPr>
          <w:rFonts w:ascii="Arial" w:hAnsi="Arial" w:cs="Arial"/>
          <w:b/>
          <w:noProof/>
          <w:color w:val="000000" w:themeColor="text1"/>
          <w:sz w:val="32"/>
          <w:szCs w:val="32"/>
          <w:lang w:val="tr-TR" w:eastAsia="tr-TR"/>
        </w:rPr>
        <w:drawing>
          <wp:anchor distT="0" distB="0" distL="114300" distR="114300" simplePos="0" relativeHeight="251658240" behindDoc="0" locked="0" layoutInCell="1" allowOverlap="1" wp14:anchorId="0E41799D" wp14:editId="003F3701">
            <wp:simplePos x="0" y="0"/>
            <wp:positionH relativeFrom="margin">
              <wp:posOffset>1196975</wp:posOffset>
            </wp:positionH>
            <wp:positionV relativeFrom="paragraph">
              <wp:posOffset>8559</wp:posOffset>
            </wp:positionV>
            <wp:extent cx="3835400" cy="7721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0"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4C8" w:rsidRPr="007434AE" w:rsidRDefault="00AB34C8" w:rsidP="00EC073E">
      <w:pPr>
        <w:shd w:val="clear" w:color="auto" w:fill="FFFFFF"/>
        <w:spacing w:line="276" w:lineRule="auto"/>
        <w:jc w:val="center"/>
        <w:rPr>
          <w:rFonts w:ascii="Arial" w:hAnsi="Arial" w:cs="Arial"/>
          <w:b/>
          <w:color w:val="000000"/>
          <w:sz w:val="32"/>
          <w:szCs w:val="22"/>
          <w:lang w:val="tr-TR"/>
        </w:rPr>
      </w:pPr>
    </w:p>
    <w:p w:rsidR="00AA0A9F" w:rsidRDefault="00AA0A9F" w:rsidP="00EC073E">
      <w:pPr>
        <w:shd w:val="clear" w:color="auto" w:fill="FFFFFF"/>
        <w:spacing w:line="276" w:lineRule="auto"/>
        <w:jc w:val="center"/>
        <w:rPr>
          <w:rFonts w:ascii="Arial" w:eastAsia="Times New Roman" w:hAnsi="Arial" w:cs="Arial"/>
          <w:sz w:val="20"/>
          <w:szCs w:val="20"/>
          <w:u w:val="single"/>
          <w:lang w:val="tr-TR"/>
        </w:rPr>
      </w:pPr>
    </w:p>
    <w:p w:rsidR="00AA0A9F" w:rsidRDefault="00AA0A9F" w:rsidP="00EC073E">
      <w:pPr>
        <w:shd w:val="clear" w:color="auto" w:fill="FFFFFF"/>
        <w:spacing w:line="276" w:lineRule="auto"/>
        <w:jc w:val="center"/>
        <w:rPr>
          <w:rFonts w:ascii="Arial" w:eastAsia="Times New Roman" w:hAnsi="Arial" w:cs="Arial"/>
          <w:sz w:val="20"/>
          <w:szCs w:val="20"/>
          <w:u w:val="single"/>
          <w:lang w:val="tr-TR"/>
        </w:rPr>
      </w:pPr>
    </w:p>
    <w:p w:rsidR="00EC073E" w:rsidRDefault="005937D6" w:rsidP="00EC073E">
      <w:pPr>
        <w:shd w:val="clear" w:color="auto" w:fill="FFFFFF"/>
        <w:spacing w:line="276" w:lineRule="auto"/>
        <w:jc w:val="center"/>
        <w:rPr>
          <w:rFonts w:ascii="Arial" w:hAnsi="Arial" w:cs="Arial"/>
          <w:b/>
          <w:color w:val="000000"/>
          <w:sz w:val="32"/>
          <w:szCs w:val="32"/>
          <w:lang w:val="tr-TR"/>
        </w:rPr>
      </w:pPr>
      <w:proofErr w:type="spellStart"/>
      <w:r>
        <w:rPr>
          <w:rFonts w:ascii="Arial" w:hAnsi="Arial" w:cs="Arial"/>
          <w:b/>
          <w:color w:val="000000"/>
          <w:sz w:val="32"/>
          <w:szCs w:val="32"/>
          <w:lang w:val="tr-TR"/>
        </w:rPr>
        <w:t>Pera</w:t>
      </w:r>
      <w:proofErr w:type="spellEnd"/>
      <w:r>
        <w:rPr>
          <w:rFonts w:ascii="Arial" w:hAnsi="Arial" w:cs="Arial"/>
          <w:b/>
          <w:color w:val="000000"/>
          <w:sz w:val="32"/>
          <w:szCs w:val="32"/>
          <w:lang w:val="tr-TR"/>
        </w:rPr>
        <w:t xml:space="preserve"> Film</w:t>
      </w:r>
      <w:r w:rsidR="00EC073E">
        <w:rPr>
          <w:rFonts w:ascii="Arial" w:hAnsi="Arial" w:cs="Arial"/>
          <w:b/>
          <w:color w:val="000000"/>
          <w:sz w:val="32"/>
          <w:szCs w:val="32"/>
          <w:lang w:val="tr-TR"/>
        </w:rPr>
        <w:t>,</w:t>
      </w:r>
      <w:r>
        <w:rPr>
          <w:rFonts w:ascii="Arial" w:hAnsi="Arial" w:cs="Arial"/>
          <w:b/>
          <w:color w:val="000000"/>
          <w:sz w:val="32"/>
          <w:szCs w:val="32"/>
          <w:lang w:val="tr-TR"/>
        </w:rPr>
        <w:t xml:space="preserve"> Toplumsal Çatışma</w:t>
      </w:r>
      <w:r w:rsidR="00EC073E">
        <w:rPr>
          <w:rFonts w:ascii="Arial" w:hAnsi="Arial" w:cs="Arial"/>
          <w:b/>
          <w:color w:val="000000"/>
          <w:sz w:val="32"/>
          <w:szCs w:val="32"/>
          <w:lang w:val="tr-TR"/>
        </w:rPr>
        <w:t xml:space="preserve">da </w:t>
      </w:r>
    </w:p>
    <w:p w:rsidR="005937D6" w:rsidRDefault="00EC073E" w:rsidP="00EC073E">
      <w:pPr>
        <w:shd w:val="clear" w:color="auto" w:fill="FFFFFF"/>
        <w:spacing w:line="276" w:lineRule="auto"/>
        <w:jc w:val="center"/>
        <w:rPr>
          <w:rFonts w:ascii="Arial" w:hAnsi="Arial" w:cs="Arial"/>
          <w:b/>
          <w:color w:val="000000"/>
          <w:sz w:val="32"/>
          <w:szCs w:val="32"/>
          <w:lang w:val="tr-TR"/>
        </w:rPr>
      </w:pPr>
      <w:r>
        <w:rPr>
          <w:rFonts w:ascii="Arial" w:hAnsi="Arial" w:cs="Arial"/>
          <w:b/>
          <w:color w:val="000000"/>
          <w:sz w:val="32"/>
          <w:szCs w:val="32"/>
          <w:lang w:val="tr-TR"/>
        </w:rPr>
        <w:t>Yaratıcı Eylemi</w:t>
      </w:r>
      <w:r w:rsidR="005937D6">
        <w:rPr>
          <w:rFonts w:ascii="Arial" w:hAnsi="Arial" w:cs="Arial"/>
          <w:b/>
          <w:color w:val="000000"/>
          <w:sz w:val="32"/>
          <w:szCs w:val="32"/>
          <w:lang w:val="tr-TR"/>
        </w:rPr>
        <w:t xml:space="preserve"> Ele Alıyor </w:t>
      </w:r>
    </w:p>
    <w:p w:rsidR="00AB34C8" w:rsidRDefault="003A7006" w:rsidP="00EC073E">
      <w:pPr>
        <w:shd w:val="clear" w:color="auto" w:fill="FFFFFF"/>
        <w:spacing w:line="276" w:lineRule="auto"/>
        <w:jc w:val="center"/>
        <w:rPr>
          <w:rFonts w:ascii="Arial" w:hAnsi="Arial" w:cs="Arial"/>
          <w:b/>
          <w:color w:val="000000"/>
          <w:sz w:val="20"/>
          <w:szCs w:val="20"/>
          <w:lang w:val="tr-TR"/>
        </w:rPr>
      </w:pPr>
      <w:r>
        <w:rPr>
          <w:rFonts w:ascii="Arial" w:hAnsi="Arial" w:cs="Arial"/>
          <w:b/>
          <w:color w:val="000000"/>
          <w:sz w:val="20"/>
          <w:szCs w:val="20"/>
          <w:lang w:val="tr-TR"/>
        </w:rPr>
        <w:t>11</w:t>
      </w:r>
      <w:r w:rsidR="00DA1D62">
        <w:rPr>
          <w:rFonts w:ascii="Arial" w:hAnsi="Arial" w:cs="Arial"/>
          <w:b/>
          <w:color w:val="000000"/>
          <w:sz w:val="20"/>
          <w:szCs w:val="20"/>
          <w:lang w:val="tr-TR"/>
        </w:rPr>
        <w:t>-12 Aralık 2015</w:t>
      </w:r>
    </w:p>
    <w:p w:rsidR="001A2FD9" w:rsidRDefault="001A2FD9" w:rsidP="00EC073E">
      <w:pPr>
        <w:shd w:val="clear" w:color="auto" w:fill="FFFFFF"/>
        <w:spacing w:line="276" w:lineRule="auto"/>
        <w:jc w:val="center"/>
        <w:rPr>
          <w:rFonts w:ascii="Arial" w:hAnsi="Arial" w:cs="Arial"/>
          <w:b/>
          <w:color w:val="000000"/>
          <w:sz w:val="20"/>
          <w:szCs w:val="20"/>
          <w:lang w:val="tr-TR"/>
        </w:rPr>
      </w:pPr>
    </w:p>
    <w:p w:rsidR="00F87C17" w:rsidRDefault="00516DD1" w:rsidP="00EC073E">
      <w:pPr>
        <w:shd w:val="clear" w:color="auto" w:fill="FFFFFF"/>
        <w:tabs>
          <w:tab w:val="left" w:pos="-90"/>
          <w:tab w:val="left" w:pos="2320"/>
        </w:tabs>
        <w:spacing w:line="276" w:lineRule="auto"/>
        <w:ind w:left="-91"/>
        <w:jc w:val="both"/>
        <w:rPr>
          <w:rFonts w:ascii="Arial" w:hAnsi="Arial" w:cs="Arial"/>
          <w:b/>
          <w:color w:val="000000" w:themeColor="text1"/>
          <w:sz w:val="22"/>
          <w:szCs w:val="22"/>
          <w:lang w:val="tr-TR"/>
        </w:rPr>
      </w:pPr>
      <w:proofErr w:type="spellStart"/>
      <w:r>
        <w:rPr>
          <w:rFonts w:ascii="Arial" w:hAnsi="Arial" w:cs="Arial"/>
          <w:b/>
          <w:color w:val="000000" w:themeColor="text1"/>
          <w:sz w:val="22"/>
          <w:szCs w:val="22"/>
          <w:lang w:val="tr-TR"/>
        </w:rPr>
        <w:t>Pera</w:t>
      </w:r>
      <w:proofErr w:type="spellEnd"/>
      <w:r>
        <w:rPr>
          <w:rFonts w:ascii="Arial" w:hAnsi="Arial" w:cs="Arial"/>
          <w:b/>
          <w:color w:val="000000" w:themeColor="text1"/>
          <w:sz w:val="22"/>
          <w:szCs w:val="22"/>
          <w:lang w:val="tr-TR"/>
        </w:rPr>
        <w:t xml:space="preserve"> Film, </w:t>
      </w:r>
      <w:r w:rsidR="003A7006">
        <w:rPr>
          <w:rFonts w:ascii="Arial" w:hAnsi="Arial" w:cs="Arial"/>
          <w:b/>
          <w:color w:val="000000" w:themeColor="text1"/>
          <w:sz w:val="22"/>
          <w:szCs w:val="22"/>
          <w:lang w:val="tr-TR"/>
        </w:rPr>
        <w:t>11 ve 12 Aralık tarihleri</w:t>
      </w:r>
      <w:r w:rsidR="001A2FD9">
        <w:rPr>
          <w:rFonts w:ascii="Arial" w:hAnsi="Arial" w:cs="Arial"/>
          <w:b/>
          <w:color w:val="000000" w:themeColor="text1"/>
          <w:sz w:val="22"/>
          <w:szCs w:val="22"/>
          <w:lang w:val="tr-TR"/>
        </w:rPr>
        <w:t xml:space="preserve">nde </w:t>
      </w:r>
      <w:r w:rsidRPr="00334D9C">
        <w:rPr>
          <w:rFonts w:ascii="Arial" w:hAnsi="Arial" w:cs="Arial"/>
          <w:b/>
          <w:i/>
          <w:color w:val="000000" w:themeColor="text1"/>
          <w:sz w:val="22"/>
          <w:szCs w:val="22"/>
          <w:lang w:val="tr-TR"/>
        </w:rPr>
        <w:t>Direniş Kültürleri</w:t>
      </w:r>
      <w:r w:rsidRPr="00516DD1">
        <w:rPr>
          <w:rFonts w:ascii="Arial" w:hAnsi="Arial" w:cs="Arial"/>
          <w:b/>
          <w:color w:val="000000" w:themeColor="text1"/>
          <w:sz w:val="22"/>
          <w:szCs w:val="22"/>
          <w:lang w:val="tr-TR"/>
        </w:rPr>
        <w:t xml:space="preserve"> </w:t>
      </w:r>
      <w:r w:rsidR="001A2FD9">
        <w:rPr>
          <w:rFonts w:ascii="Arial" w:hAnsi="Arial" w:cs="Arial"/>
          <w:b/>
          <w:color w:val="000000" w:themeColor="text1"/>
          <w:sz w:val="22"/>
          <w:szCs w:val="22"/>
          <w:lang w:val="tr-TR"/>
        </w:rPr>
        <w:t>programını</w:t>
      </w:r>
      <w:r w:rsidR="00EB373C">
        <w:rPr>
          <w:rFonts w:ascii="Arial" w:hAnsi="Arial" w:cs="Arial"/>
          <w:b/>
          <w:color w:val="000000" w:themeColor="text1"/>
          <w:sz w:val="22"/>
          <w:szCs w:val="22"/>
          <w:lang w:val="tr-TR"/>
        </w:rPr>
        <w:t xml:space="preserve"> </w:t>
      </w:r>
      <w:r w:rsidR="001A2FD9">
        <w:rPr>
          <w:rFonts w:ascii="Arial" w:hAnsi="Arial" w:cs="Arial"/>
          <w:b/>
          <w:color w:val="000000" w:themeColor="text1"/>
          <w:sz w:val="22"/>
          <w:szCs w:val="22"/>
          <w:lang w:val="tr-TR"/>
        </w:rPr>
        <w:t>sinemaseverlerle buluşturuyor. T</w:t>
      </w:r>
      <w:r w:rsidR="001A2FD9" w:rsidRPr="00F87C17">
        <w:rPr>
          <w:rFonts w:ascii="Arial" w:hAnsi="Arial" w:cs="Arial"/>
          <w:b/>
          <w:color w:val="000000" w:themeColor="text1"/>
          <w:sz w:val="22"/>
          <w:szCs w:val="22"/>
          <w:lang w:val="tr-TR"/>
        </w:rPr>
        <w:t xml:space="preserve">oplumsal ve ekonomik adaletsizliğe </w:t>
      </w:r>
      <w:r w:rsidR="001A2FD9">
        <w:rPr>
          <w:rFonts w:ascii="Arial" w:hAnsi="Arial" w:cs="Arial"/>
          <w:b/>
          <w:color w:val="000000" w:themeColor="text1"/>
          <w:sz w:val="22"/>
          <w:szCs w:val="22"/>
          <w:lang w:val="tr-TR"/>
        </w:rPr>
        <w:t>karşı verilen yaratıcı tepkilere dikkat çeken</w:t>
      </w:r>
      <w:r w:rsidR="00541E38">
        <w:rPr>
          <w:rFonts w:ascii="Arial" w:hAnsi="Arial" w:cs="Arial"/>
          <w:b/>
          <w:color w:val="000000" w:themeColor="text1"/>
          <w:sz w:val="22"/>
          <w:szCs w:val="22"/>
          <w:lang w:val="tr-TR"/>
        </w:rPr>
        <w:t xml:space="preserve"> film programında</w:t>
      </w:r>
      <w:r w:rsidR="00F64A73">
        <w:rPr>
          <w:rFonts w:ascii="Arial" w:hAnsi="Arial" w:cs="Arial"/>
          <w:b/>
          <w:color w:val="000000" w:themeColor="text1"/>
          <w:sz w:val="22"/>
          <w:szCs w:val="22"/>
          <w:lang w:val="tr-TR"/>
        </w:rPr>
        <w:t>,</w:t>
      </w:r>
      <w:r w:rsidR="00541E38">
        <w:rPr>
          <w:rFonts w:ascii="Arial" w:hAnsi="Arial" w:cs="Arial"/>
          <w:b/>
          <w:color w:val="000000" w:themeColor="text1"/>
          <w:sz w:val="22"/>
          <w:szCs w:val="22"/>
          <w:lang w:val="tr-TR"/>
        </w:rPr>
        <w:t xml:space="preserve"> </w:t>
      </w:r>
      <w:r w:rsidR="00541E38" w:rsidRPr="00541E38">
        <w:rPr>
          <w:rFonts w:ascii="Arial" w:hAnsi="Arial" w:cs="Arial"/>
          <w:b/>
          <w:color w:val="000000" w:themeColor="text1"/>
          <w:sz w:val="22"/>
          <w:szCs w:val="22"/>
          <w:lang w:val="tr-TR"/>
        </w:rPr>
        <w:t xml:space="preserve">Kore </w:t>
      </w:r>
      <w:r w:rsidR="00541E38">
        <w:rPr>
          <w:rFonts w:ascii="Arial" w:hAnsi="Arial" w:cs="Arial"/>
          <w:b/>
          <w:color w:val="000000" w:themeColor="text1"/>
          <w:sz w:val="22"/>
          <w:szCs w:val="22"/>
          <w:lang w:val="tr-TR"/>
        </w:rPr>
        <w:t xml:space="preserve">asıllı </w:t>
      </w:r>
      <w:r w:rsidR="00541E38" w:rsidRPr="00541E38">
        <w:rPr>
          <w:rFonts w:ascii="Arial" w:hAnsi="Arial" w:cs="Arial"/>
          <w:b/>
          <w:color w:val="000000" w:themeColor="text1"/>
          <w:sz w:val="22"/>
          <w:szCs w:val="22"/>
          <w:lang w:val="tr-TR"/>
        </w:rPr>
        <w:t xml:space="preserve">Brezilyalı </w:t>
      </w:r>
      <w:r w:rsidR="00541E38">
        <w:rPr>
          <w:rFonts w:ascii="Arial" w:hAnsi="Arial" w:cs="Arial"/>
          <w:b/>
          <w:color w:val="000000" w:themeColor="text1"/>
          <w:sz w:val="22"/>
          <w:szCs w:val="22"/>
          <w:lang w:val="tr-TR"/>
        </w:rPr>
        <w:t xml:space="preserve">yönetmen </w:t>
      </w:r>
      <w:proofErr w:type="spellStart"/>
      <w:r w:rsidR="00541E38" w:rsidRPr="00541E38">
        <w:rPr>
          <w:rFonts w:ascii="Arial" w:hAnsi="Arial" w:cs="Arial"/>
          <w:b/>
          <w:color w:val="000000" w:themeColor="text1"/>
          <w:sz w:val="22"/>
          <w:szCs w:val="22"/>
          <w:lang w:val="tr-TR"/>
        </w:rPr>
        <w:t>Iara</w:t>
      </w:r>
      <w:proofErr w:type="spellEnd"/>
      <w:r w:rsidR="00541E38" w:rsidRPr="00541E38">
        <w:rPr>
          <w:rFonts w:ascii="Arial" w:hAnsi="Arial" w:cs="Arial"/>
          <w:b/>
          <w:color w:val="000000" w:themeColor="text1"/>
          <w:sz w:val="22"/>
          <w:szCs w:val="22"/>
          <w:lang w:val="tr-TR"/>
        </w:rPr>
        <w:t xml:space="preserve"> Lee</w:t>
      </w:r>
      <w:r w:rsidR="00541E38">
        <w:rPr>
          <w:rFonts w:ascii="Arial" w:hAnsi="Arial" w:cs="Arial"/>
          <w:b/>
          <w:color w:val="000000" w:themeColor="text1"/>
          <w:sz w:val="22"/>
          <w:szCs w:val="22"/>
          <w:lang w:val="tr-TR"/>
        </w:rPr>
        <w:t>’nin</w:t>
      </w:r>
      <w:r w:rsidR="00541E38" w:rsidRPr="00541E38">
        <w:rPr>
          <w:rFonts w:ascii="Arial" w:hAnsi="Arial" w:cs="Arial"/>
          <w:b/>
          <w:color w:val="000000" w:themeColor="text1"/>
          <w:sz w:val="22"/>
          <w:szCs w:val="22"/>
          <w:lang w:val="tr-TR"/>
        </w:rPr>
        <w:t xml:space="preserve"> yönet</w:t>
      </w:r>
      <w:r w:rsidR="00541E38">
        <w:rPr>
          <w:rFonts w:ascii="Arial" w:hAnsi="Arial" w:cs="Arial"/>
          <w:b/>
          <w:color w:val="000000" w:themeColor="text1"/>
          <w:sz w:val="22"/>
          <w:szCs w:val="22"/>
          <w:lang w:val="tr-TR"/>
        </w:rPr>
        <w:t xml:space="preserve">tiği belgeseller gösteriliyor. </w:t>
      </w:r>
    </w:p>
    <w:p w:rsidR="00541E38" w:rsidRDefault="00541E38" w:rsidP="00EC073E">
      <w:pPr>
        <w:shd w:val="clear" w:color="auto" w:fill="FFFFFF"/>
        <w:tabs>
          <w:tab w:val="left" w:pos="-90"/>
          <w:tab w:val="left" w:pos="2320"/>
        </w:tabs>
        <w:spacing w:line="276" w:lineRule="auto"/>
        <w:ind w:left="-91"/>
        <w:jc w:val="both"/>
        <w:rPr>
          <w:rFonts w:ascii="Arial" w:hAnsi="Arial" w:cs="Arial"/>
          <w:b/>
          <w:color w:val="000000" w:themeColor="text1"/>
          <w:sz w:val="22"/>
          <w:szCs w:val="22"/>
          <w:lang w:val="tr-TR"/>
        </w:rPr>
      </w:pPr>
    </w:p>
    <w:p w:rsidR="00EC073E" w:rsidRDefault="006E6A10" w:rsidP="00EC073E">
      <w:pPr>
        <w:shd w:val="clear" w:color="auto" w:fill="FFFFFF"/>
        <w:tabs>
          <w:tab w:val="left" w:pos="-90"/>
          <w:tab w:val="left" w:pos="2320"/>
        </w:tabs>
        <w:spacing w:line="360" w:lineRule="auto"/>
        <w:ind w:left="-91"/>
        <w:jc w:val="both"/>
        <w:rPr>
          <w:rFonts w:ascii="Arial" w:hAnsi="Arial" w:cs="Arial"/>
          <w:color w:val="000000" w:themeColor="text1"/>
          <w:sz w:val="22"/>
          <w:szCs w:val="22"/>
          <w:lang w:val="tr-TR"/>
        </w:rPr>
      </w:pPr>
      <w:r>
        <w:rPr>
          <w:rFonts w:ascii="Arial" w:hAnsi="Arial" w:cs="Arial"/>
          <w:color w:val="000000" w:themeColor="text1"/>
          <w:sz w:val="22"/>
          <w:szCs w:val="22"/>
          <w:lang w:val="tr-TR"/>
        </w:rPr>
        <w:t>Y</w:t>
      </w:r>
      <w:r w:rsidR="00AC5B2B" w:rsidRPr="00541E38">
        <w:rPr>
          <w:rFonts w:ascii="Arial" w:hAnsi="Arial" w:cs="Arial"/>
          <w:color w:val="000000" w:themeColor="text1"/>
          <w:sz w:val="22"/>
          <w:szCs w:val="22"/>
          <w:lang w:val="tr-TR"/>
        </w:rPr>
        <w:t>aratıcı eylem</w:t>
      </w:r>
      <w:r w:rsidR="00AC5B2B">
        <w:rPr>
          <w:rFonts w:ascii="Arial" w:hAnsi="Arial" w:cs="Arial"/>
          <w:color w:val="000000" w:themeColor="text1"/>
          <w:sz w:val="22"/>
          <w:szCs w:val="22"/>
          <w:lang w:val="tr-TR"/>
        </w:rPr>
        <w:t>lerin, çatışmanın</w:t>
      </w:r>
      <w:r w:rsidR="00AC5B2B" w:rsidRPr="00541E38">
        <w:rPr>
          <w:rFonts w:ascii="Arial" w:hAnsi="Arial" w:cs="Arial"/>
          <w:color w:val="000000" w:themeColor="text1"/>
          <w:sz w:val="22"/>
          <w:szCs w:val="22"/>
          <w:lang w:val="tr-TR"/>
        </w:rPr>
        <w:t xml:space="preserve"> </w:t>
      </w:r>
      <w:r w:rsidR="00AC5B2B">
        <w:rPr>
          <w:rFonts w:ascii="Arial" w:hAnsi="Arial" w:cs="Arial"/>
          <w:color w:val="000000" w:themeColor="text1"/>
          <w:sz w:val="22"/>
          <w:szCs w:val="22"/>
          <w:lang w:val="tr-TR"/>
        </w:rPr>
        <w:t>çözülmesine</w:t>
      </w:r>
      <w:r w:rsidR="00AC5B2B" w:rsidRPr="00541E38">
        <w:rPr>
          <w:rFonts w:ascii="Arial" w:hAnsi="Arial" w:cs="Arial"/>
          <w:color w:val="000000" w:themeColor="text1"/>
          <w:sz w:val="22"/>
          <w:szCs w:val="22"/>
          <w:lang w:val="tr-TR"/>
        </w:rPr>
        <w:t xml:space="preserve"> n</w:t>
      </w:r>
      <w:r w:rsidR="00AC5B2B">
        <w:rPr>
          <w:rFonts w:ascii="Arial" w:hAnsi="Arial" w:cs="Arial"/>
          <w:color w:val="000000" w:themeColor="text1"/>
          <w:sz w:val="22"/>
          <w:szCs w:val="22"/>
          <w:lang w:val="tr-TR"/>
        </w:rPr>
        <w:t xml:space="preserve">asıl katkı sağladığını irdeleyen </w:t>
      </w:r>
      <w:r w:rsidRPr="006E6A10">
        <w:rPr>
          <w:rFonts w:ascii="Arial" w:hAnsi="Arial" w:cs="Arial"/>
          <w:i/>
          <w:color w:val="000000" w:themeColor="text1"/>
          <w:sz w:val="22"/>
          <w:szCs w:val="22"/>
          <w:lang w:val="tr-TR"/>
        </w:rPr>
        <w:t>Direniş Kültürleri</w:t>
      </w:r>
      <w:r>
        <w:rPr>
          <w:rFonts w:ascii="Arial" w:hAnsi="Arial" w:cs="Arial"/>
          <w:color w:val="000000" w:themeColor="text1"/>
          <w:sz w:val="22"/>
          <w:szCs w:val="22"/>
          <w:lang w:val="tr-TR"/>
        </w:rPr>
        <w:t xml:space="preserve"> film programı 11 ve 12 Aralık tarihlerinde </w:t>
      </w:r>
      <w:proofErr w:type="spellStart"/>
      <w:r>
        <w:rPr>
          <w:rFonts w:ascii="Arial" w:hAnsi="Arial" w:cs="Arial"/>
          <w:color w:val="000000" w:themeColor="text1"/>
          <w:sz w:val="22"/>
          <w:szCs w:val="22"/>
          <w:lang w:val="tr-TR"/>
        </w:rPr>
        <w:t>Pera</w:t>
      </w:r>
      <w:proofErr w:type="spellEnd"/>
      <w:r>
        <w:rPr>
          <w:rFonts w:ascii="Arial" w:hAnsi="Arial" w:cs="Arial"/>
          <w:color w:val="000000" w:themeColor="text1"/>
          <w:sz w:val="22"/>
          <w:szCs w:val="22"/>
          <w:lang w:val="tr-TR"/>
        </w:rPr>
        <w:t xml:space="preserve"> Film’de </w:t>
      </w:r>
      <w:r w:rsidR="00781264">
        <w:rPr>
          <w:rFonts w:ascii="Arial" w:hAnsi="Arial" w:cs="Arial"/>
          <w:color w:val="000000" w:themeColor="text1"/>
          <w:sz w:val="22"/>
          <w:szCs w:val="22"/>
          <w:lang w:val="tr-TR"/>
        </w:rPr>
        <w:t>düzenleniyor. Program kapsamında gösterilen “</w:t>
      </w:r>
      <w:r w:rsidR="00AC5B2B" w:rsidRPr="00781264">
        <w:rPr>
          <w:rFonts w:ascii="Arial" w:hAnsi="Arial" w:cs="Arial"/>
          <w:color w:val="000000" w:themeColor="text1"/>
          <w:sz w:val="22"/>
          <w:szCs w:val="22"/>
          <w:lang w:val="tr-TR"/>
        </w:rPr>
        <w:t>K2 ve Görünmez Uşaklar</w:t>
      </w:r>
      <w:r w:rsidR="00781264">
        <w:rPr>
          <w:rFonts w:ascii="Arial" w:hAnsi="Arial" w:cs="Arial"/>
          <w:color w:val="000000" w:themeColor="text1"/>
          <w:sz w:val="22"/>
          <w:szCs w:val="22"/>
          <w:lang w:val="tr-TR"/>
        </w:rPr>
        <w:t>”</w:t>
      </w:r>
      <w:r w:rsidR="00AC5B2B" w:rsidRPr="00781264">
        <w:rPr>
          <w:rFonts w:ascii="Arial" w:hAnsi="Arial" w:cs="Arial"/>
          <w:color w:val="000000" w:themeColor="text1"/>
          <w:sz w:val="22"/>
          <w:szCs w:val="22"/>
          <w:lang w:val="tr-TR"/>
        </w:rPr>
        <w:t xml:space="preserve"> ile </w:t>
      </w:r>
      <w:r w:rsidR="00781264">
        <w:rPr>
          <w:rFonts w:ascii="Arial" w:hAnsi="Arial" w:cs="Arial"/>
          <w:color w:val="000000" w:themeColor="text1"/>
          <w:sz w:val="22"/>
          <w:szCs w:val="22"/>
          <w:lang w:val="tr-TR"/>
        </w:rPr>
        <w:t>“</w:t>
      </w:r>
      <w:r w:rsidR="00AC5B2B" w:rsidRPr="00781264">
        <w:rPr>
          <w:rFonts w:ascii="Arial" w:hAnsi="Arial" w:cs="Arial"/>
          <w:color w:val="000000" w:themeColor="text1"/>
          <w:sz w:val="22"/>
          <w:szCs w:val="22"/>
          <w:lang w:val="tr-TR"/>
        </w:rPr>
        <w:t>Yaşam Bekliyor: Batı Sahra’da Referandum ve Direniş</w:t>
      </w:r>
      <w:r w:rsidR="00781264">
        <w:rPr>
          <w:rFonts w:ascii="Arial" w:hAnsi="Arial" w:cs="Arial"/>
          <w:color w:val="000000" w:themeColor="text1"/>
          <w:sz w:val="22"/>
          <w:szCs w:val="22"/>
          <w:lang w:val="tr-TR"/>
        </w:rPr>
        <w:t>”</w:t>
      </w:r>
      <w:r w:rsidR="00AC5B2B">
        <w:rPr>
          <w:rFonts w:ascii="Arial" w:hAnsi="Arial" w:cs="Arial"/>
          <w:color w:val="000000" w:themeColor="text1"/>
          <w:sz w:val="22"/>
          <w:szCs w:val="22"/>
          <w:lang w:val="tr-TR"/>
        </w:rPr>
        <w:t xml:space="preserve"> </w:t>
      </w:r>
      <w:r w:rsidR="00781264">
        <w:rPr>
          <w:rFonts w:ascii="Arial" w:hAnsi="Arial" w:cs="Arial"/>
          <w:color w:val="000000" w:themeColor="text1"/>
          <w:sz w:val="22"/>
          <w:szCs w:val="22"/>
          <w:lang w:val="tr-TR"/>
        </w:rPr>
        <w:t>belgesellerinin yönetmeni</w:t>
      </w:r>
      <w:r w:rsidR="00AC5B2B">
        <w:rPr>
          <w:rFonts w:ascii="Arial" w:hAnsi="Arial" w:cs="Arial"/>
          <w:color w:val="000000" w:themeColor="text1"/>
          <w:sz w:val="22"/>
          <w:szCs w:val="22"/>
          <w:lang w:val="tr-TR"/>
        </w:rPr>
        <w:t xml:space="preserve"> </w:t>
      </w:r>
      <w:proofErr w:type="spellStart"/>
      <w:r w:rsidR="00781264">
        <w:rPr>
          <w:rFonts w:ascii="Arial" w:hAnsi="Arial" w:cs="Arial"/>
          <w:color w:val="000000" w:themeColor="text1"/>
          <w:sz w:val="22"/>
          <w:szCs w:val="22"/>
          <w:lang w:val="tr-TR"/>
        </w:rPr>
        <w:t>Iara</w:t>
      </w:r>
      <w:proofErr w:type="spellEnd"/>
      <w:r w:rsidR="00781264">
        <w:rPr>
          <w:rFonts w:ascii="Arial" w:hAnsi="Arial" w:cs="Arial"/>
          <w:color w:val="000000" w:themeColor="text1"/>
          <w:sz w:val="22"/>
          <w:szCs w:val="22"/>
          <w:lang w:val="tr-TR"/>
        </w:rPr>
        <w:t xml:space="preserve"> Lee, aynı zamanda k</w:t>
      </w:r>
      <w:r w:rsidR="00AC5B2B" w:rsidRPr="00823EBC">
        <w:rPr>
          <w:rFonts w:ascii="Arial" w:hAnsi="Arial" w:cs="Arial"/>
          <w:color w:val="000000" w:themeColor="text1"/>
          <w:sz w:val="22"/>
          <w:szCs w:val="22"/>
          <w:lang w:val="tr-TR"/>
        </w:rPr>
        <w:t>üresel dayanışmayı savuna</w:t>
      </w:r>
      <w:r w:rsidR="00781264">
        <w:rPr>
          <w:rFonts w:ascii="Arial" w:hAnsi="Arial" w:cs="Arial"/>
          <w:color w:val="000000" w:themeColor="text1"/>
          <w:sz w:val="22"/>
          <w:szCs w:val="22"/>
          <w:lang w:val="tr-TR"/>
        </w:rPr>
        <w:t xml:space="preserve">rak </w:t>
      </w:r>
      <w:r w:rsidR="00AC5B2B" w:rsidRPr="00823EBC">
        <w:rPr>
          <w:rFonts w:ascii="Arial" w:hAnsi="Arial" w:cs="Arial"/>
          <w:color w:val="000000" w:themeColor="text1"/>
          <w:sz w:val="22"/>
          <w:szCs w:val="22"/>
          <w:lang w:val="tr-TR"/>
        </w:rPr>
        <w:t>barış ve toplumsal adaletin sağlanmasına yönelik çabaları destekleye</w:t>
      </w:r>
      <w:r w:rsidR="00781264">
        <w:rPr>
          <w:rFonts w:ascii="Arial" w:hAnsi="Arial" w:cs="Arial"/>
          <w:color w:val="000000" w:themeColor="text1"/>
          <w:sz w:val="22"/>
          <w:szCs w:val="22"/>
          <w:lang w:val="tr-TR"/>
        </w:rPr>
        <w:t>n</w:t>
      </w:r>
      <w:r w:rsidR="00AC5B2B">
        <w:rPr>
          <w:rFonts w:ascii="Arial" w:hAnsi="Arial" w:cs="Arial"/>
          <w:color w:val="000000" w:themeColor="text1"/>
          <w:sz w:val="22"/>
          <w:szCs w:val="22"/>
          <w:lang w:val="tr-TR"/>
        </w:rPr>
        <w:t xml:space="preserve"> </w:t>
      </w:r>
      <w:r w:rsidR="00AC5B2B" w:rsidRPr="00781264">
        <w:rPr>
          <w:rFonts w:ascii="Arial" w:hAnsi="Arial" w:cs="Arial"/>
          <w:color w:val="000000" w:themeColor="text1"/>
          <w:sz w:val="22"/>
          <w:szCs w:val="22"/>
          <w:lang w:val="tr-TR"/>
        </w:rPr>
        <w:t xml:space="preserve">Direniş Kültürleri </w:t>
      </w:r>
      <w:proofErr w:type="spellStart"/>
      <w:r w:rsidR="00AC5B2B" w:rsidRPr="00781264">
        <w:rPr>
          <w:rFonts w:ascii="Arial" w:hAnsi="Arial" w:cs="Arial"/>
          <w:color w:val="000000" w:themeColor="text1"/>
          <w:sz w:val="22"/>
          <w:szCs w:val="22"/>
          <w:lang w:val="tr-TR"/>
        </w:rPr>
        <w:t>Ağı</w:t>
      </w:r>
      <w:r w:rsidR="00AC5B2B">
        <w:rPr>
          <w:rFonts w:ascii="Arial" w:hAnsi="Arial" w:cs="Arial"/>
          <w:color w:val="000000" w:themeColor="text1"/>
          <w:sz w:val="22"/>
          <w:szCs w:val="22"/>
          <w:lang w:val="tr-TR"/>
        </w:rPr>
        <w:t>’nın</w:t>
      </w:r>
      <w:proofErr w:type="spellEnd"/>
      <w:r w:rsidR="00AC5B2B">
        <w:rPr>
          <w:rFonts w:ascii="Arial" w:hAnsi="Arial" w:cs="Arial"/>
          <w:color w:val="000000" w:themeColor="text1"/>
          <w:sz w:val="22"/>
          <w:szCs w:val="22"/>
          <w:lang w:val="tr-TR"/>
        </w:rPr>
        <w:t xml:space="preserve"> </w:t>
      </w:r>
      <w:r w:rsidR="00781264">
        <w:rPr>
          <w:rFonts w:ascii="Arial" w:hAnsi="Arial" w:cs="Arial"/>
          <w:color w:val="000000" w:themeColor="text1"/>
          <w:sz w:val="22"/>
          <w:szCs w:val="22"/>
          <w:lang w:val="tr-TR"/>
        </w:rPr>
        <w:t>da</w:t>
      </w:r>
      <w:r w:rsidR="00EC073E">
        <w:rPr>
          <w:rFonts w:ascii="Arial" w:hAnsi="Arial" w:cs="Arial"/>
          <w:color w:val="000000" w:themeColor="text1"/>
          <w:sz w:val="22"/>
          <w:szCs w:val="22"/>
          <w:lang w:val="tr-TR"/>
        </w:rPr>
        <w:t xml:space="preserve"> kurucu direktörlüğünü yapıyor.</w:t>
      </w:r>
    </w:p>
    <w:p w:rsidR="00EC073E" w:rsidRDefault="00EC073E" w:rsidP="00EC073E">
      <w:pPr>
        <w:shd w:val="clear" w:color="auto" w:fill="FFFFFF"/>
        <w:tabs>
          <w:tab w:val="left" w:pos="-90"/>
          <w:tab w:val="left" w:pos="2320"/>
        </w:tabs>
        <w:spacing w:line="360" w:lineRule="auto"/>
        <w:ind w:left="-91"/>
        <w:jc w:val="both"/>
        <w:rPr>
          <w:rFonts w:ascii="Arial" w:hAnsi="Arial" w:cs="Arial"/>
          <w:color w:val="000000" w:themeColor="text1"/>
          <w:sz w:val="22"/>
          <w:szCs w:val="22"/>
          <w:lang w:val="tr-TR"/>
        </w:rPr>
      </w:pPr>
    </w:p>
    <w:p w:rsidR="00A80F32" w:rsidRDefault="005937D6" w:rsidP="00EC073E">
      <w:pPr>
        <w:shd w:val="clear" w:color="auto" w:fill="FFFFFF"/>
        <w:tabs>
          <w:tab w:val="left" w:pos="-90"/>
          <w:tab w:val="left" w:pos="2320"/>
        </w:tabs>
        <w:spacing w:line="360" w:lineRule="auto"/>
        <w:ind w:left="-91"/>
        <w:jc w:val="both"/>
        <w:rPr>
          <w:rFonts w:ascii="Arial" w:hAnsi="Arial" w:cs="Arial"/>
          <w:color w:val="000000" w:themeColor="text1"/>
          <w:sz w:val="22"/>
          <w:szCs w:val="22"/>
          <w:lang w:val="tr-TR"/>
        </w:rPr>
      </w:pPr>
      <w:r>
        <w:rPr>
          <w:rFonts w:ascii="Arial" w:hAnsi="Arial" w:cs="Arial"/>
          <w:color w:val="000000" w:themeColor="text1"/>
          <w:sz w:val="22"/>
          <w:szCs w:val="22"/>
          <w:lang w:val="tr-TR"/>
        </w:rPr>
        <w:t xml:space="preserve">2010 yılında </w:t>
      </w:r>
      <w:proofErr w:type="spellStart"/>
      <w:r>
        <w:rPr>
          <w:rFonts w:ascii="Arial" w:hAnsi="Arial" w:cs="Arial"/>
          <w:color w:val="000000" w:themeColor="text1"/>
          <w:sz w:val="22"/>
          <w:szCs w:val="22"/>
          <w:lang w:val="tr-TR"/>
        </w:rPr>
        <w:t>Iara</w:t>
      </w:r>
      <w:proofErr w:type="spellEnd"/>
      <w:r>
        <w:rPr>
          <w:rFonts w:ascii="Arial" w:hAnsi="Arial" w:cs="Arial"/>
          <w:color w:val="000000" w:themeColor="text1"/>
          <w:sz w:val="22"/>
          <w:szCs w:val="22"/>
          <w:lang w:val="tr-TR"/>
        </w:rPr>
        <w:t xml:space="preserve"> Lee’nin, toplumsal çatışmaların çözümünde </w:t>
      </w:r>
      <w:r w:rsidRPr="00A80F32">
        <w:rPr>
          <w:rFonts w:ascii="Arial" w:hAnsi="Arial" w:cs="Arial"/>
          <w:color w:val="000000" w:themeColor="text1"/>
          <w:sz w:val="22"/>
          <w:szCs w:val="22"/>
          <w:lang w:val="tr-TR"/>
        </w:rPr>
        <w:t>yaratıcı</w:t>
      </w:r>
      <w:r>
        <w:rPr>
          <w:rFonts w:ascii="Arial" w:hAnsi="Arial" w:cs="Arial"/>
          <w:color w:val="000000" w:themeColor="text1"/>
          <w:sz w:val="22"/>
          <w:szCs w:val="22"/>
          <w:lang w:val="tr-TR"/>
        </w:rPr>
        <w:t xml:space="preserve">lığın rolüne eğilen </w:t>
      </w:r>
      <w:r w:rsidRPr="00A80F32">
        <w:rPr>
          <w:rFonts w:ascii="Arial" w:hAnsi="Arial" w:cs="Arial"/>
          <w:i/>
          <w:color w:val="000000" w:themeColor="text1"/>
          <w:sz w:val="22"/>
          <w:szCs w:val="22"/>
          <w:lang w:val="tr-TR"/>
        </w:rPr>
        <w:t>“Direniş Kültürleri”</w:t>
      </w:r>
      <w:r w:rsidRPr="00A80F32">
        <w:rPr>
          <w:rFonts w:ascii="Arial" w:hAnsi="Arial" w:cs="Arial"/>
          <w:color w:val="000000" w:themeColor="text1"/>
          <w:sz w:val="22"/>
          <w:szCs w:val="22"/>
          <w:lang w:val="tr-TR"/>
        </w:rPr>
        <w:t xml:space="preserve"> adlı uzun metrajlı belgesel</w:t>
      </w:r>
      <w:r>
        <w:rPr>
          <w:rFonts w:ascii="Arial" w:hAnsi="Arial" w:cs="Arial"/>
          <w:color w:val="000000" w:themeColor="text1"/>
          <w:sz w:val="22"/>
          <w:szCs w:val="22"/>
          <w:lang w:val="tr-TR"/>
        </w:rPr>
        <w:t>i</w:t>
      </w:r>
      <w:r w:rsidRPr="00A80F32">
        <w:rPr>
          <w:rFonts w:ascii="Arial" w:hAnsi="Arial" w:cs="Arial"/>
          <w:color w:val="000000" w:themeColor="text1"/>
          <w:sz w:val="22"/>
          <w:szCs w:val="22"/>
          <w:lang w:val="tr-TR"/>
        </w:rPr>
        <w:t xml:space="preserve"> </w:t>
      </w:r>
      <w:r>
        <w:rPr>
          <w:rFonts w:ascii="Arial" w:hAnsi="Arial" w:cs="Arial"/>
          <w:color w:val="000000" w:themeColor="text1"/>
          <w:sz w:val="22"/>
          <w:szCs w:val="22"/>
          <w:lang w:val="tr-TR"/>
        </w:rPr>
        <w:t>yayınladı. F</w:t>
      </w:r>
      <w:r w:rsidRPr="00A80F32">
        <w:rPr>
          <w:rFonts w:ascii="Arial" w:hAnsi="Arial" w:cs="Arial"/>
          <w:color w:val="000000" w:themeColor="text1"/>
          <w:sz w:val="22"/>
          <w:szCs w:val="22"/>
          <w:lang w:val="tr-TR"/>
        </w:rPr>
        <w:t xml:space="preserve">ilmde ele alınan meselelerle kurduğu bağın bir devamı olarak </w:t>
      </w:r>
      <w:r>
        <w:rPr>
          <w:rFonts w:ascii="Arial" w:hAnsi="Arial" w:cs="Arial"/>
          <w:color w:val="000000" w:themeColor="text1"/>
          <w:sz w:val="22"/>
          <w:szCs w:val="22"/>
          <w:lang w:val="tr-TR"/>
        </w:rPr>
        <w:t xml:space="preserve">Brezilyalı yönetmen, </w:t>
      </w:r>
      <w:r w:rsidRPr="00A80F32">
        <w:rPr>
          <w:rFonts w:ascii="Arial" w:hAnsi="Arial" w:cs="Arial"/>
          <w:color w:val="000000" w:themeColor="text1"/>
          <w:sz w:val="22"/>
          <w:szCs w:val="22"/>
          <w:lang w:val="tr-TR"/>
        </w:rPr>
        <w:t xml:space="preserve">Direniş Kültürleri </w:t>
      </w:r>
      <w:proofErr w:type="spellStart"/>
      <w:r w:rsidRPr="00A80F32">
        <w:rPr>
          <w:rFonts w:ascii="Arial" w:hAnsi="Arial" w:cs="Arial"/>
          <w:color w:val="000000" w:themeColor="text1"/>
          <w:sz w:val="22"/>
          <w:szCs w:val="22"/>
          <w:lang w:val="tr-TR"/>
        </w:rPr>
        <w:t>Ağı’nın</w:t>
      </w:r>
      <w:proofErr w:type="spellEnd"/>
      <w:r w:rsidRPr="00A80F32">
        <w:rPr>
          <w:rFonts w:ascii="Arial" w:hAnsi="Arial" w:cs="Arial"/>
          <w:color w:val="000000" w:themeColor="text1"/>
          <w:sz w:val="22"/>
          <w:szCs w:val="22"/>
          <w:lang w:val="tr-TR"/>
        </w:rPr>
        <w:t xml:space="preserve"> da temel</w:t>
      </w:r>
      <w:r>
        <w:rPr>
          <w:rFonts w:ascii="Arial" w:hAnsi="Arial" w:cs="Arial"/>
          <w:color w:val="000000" w:themeColor="text1"/>
          <w:sz w:val="22"/>
          <w:szCs w:val="22"/>
          <w:lang w:val="tr-TR"/>
        </w:rPr>
        <w:t>ler</w:t>
      </w:r>
      <w:r w:rsidRPr="00A80F32">
        <w:rPr>
          <w:rFonts w:ascii="Arial" w:hAnsi="Arial" w:cs="Arial"/>
          <w:color w:val="000000" w:themeColor="text1"/>
          <w:sz w:val="22"/>
          <w:szCs w:val="22"/>
          <w:lang w:val="tr-TR"/>
        </w:rPr>
        <w:t>ini attı.</w:t>
      </w:r>
      <w:r w:rsidR="004B20D8">
        <w:rPr>
          <w:rFonts w:ascii="Arial" w:hAnsi="Arial" w:cs="Arial"/>
          <w:color w:val="000000" w:themeColor="text1"/>
          <w:sz w:val="22"/>
          <w:szCs w:val="22"/>
          <w:lang w:val="tr-TR"/>
        </w:rPr>
        <w:t xml:space="preserve"> Bu ağ kapsamında</w:t>
      </w:r>
      <w:r w:rsidRPr="00A80F32">
        <w:rPr>
          <w:rFonts w:ascii="Arial" w:hAnsi="Arial" w:cs="Arial"/>
          <w:color w:val="000000" w:themeColor="text1"/>
          <w:sz w:val="22"/>
          <w:szCs w:val="22"/>
          <w:lang w:val="tr-TR"/>
        </w:rPr>
        <w:t xml:space="preserve"> film, müzik ve insan hakları alanlarında faaliye</w:t>
      </w:r>
      <w:r>
        <w:rPr>
          <w:rFonts w:ascii="Arial" w:hAnsi="Arial" w:cs="Arial"/>
          <w:color w:val="000000" w:themeColor="text1"/>
          <w:sz w:val="22"/>
          <w:szCs w:val="22"/>
          <w:lang w:val="tr-TR"/>
        </w:rPr>
        <w:t xml:space="preserve">tler yürüten bağımsız bir proje </w:t>
      </w:r>
      <w:r w:rsidR="00EC073E">
        <w:rPr>
          <w:rFonts w:ascii="Arial" w:hAnsi="Arial" w:cs="Arial"/>
          <w:color w:val="000000" w:themeColor="text1"/>
          <w:sz w:val="22"/>
          <w:szCs w:val="22"/>
          <w:lang w:val="tr-TR"/>
        </w:rPr>
        <w:t>olarak</w:t>
      </w:r>
      <w:r>
        <w:rPr>
          <w:rFonts w:ascii="Arial" w:hAnsi="Arial" w:cs="Arial"/>
          <w:color w:val="000000" w:themeColor="text1"/>
          <w:sz w:val="22"/>
          <w:szCs w:val="22"/>
          <w:lang w:val="tr-TR"/>
        </w:rPr>
        <w:t xml:space="preserve"> </w:t>
      </w:r>
      <w:r w:rsidRPr="00074C44">
        <w:rPr>
          <w:rFonts w:ascii="Arial" w:hAnsi="Arial" w:cs="Arial"/>
          <w:color w:val="000000" w:themeColor="text1"/>
          <w:sz w:val="22"/>
          <w:szCs w:val="22"/>
          <w:lang w:val="tr-TR"/>
        </w:rPr>
        <w:t>toplumsal ve ekonomik adaletsizliğe k</w:t>
      </w:r>
      <w:r w:rsidR="004B20D8">
        <w:rPr>
          <w:rFonts w:ascii="Arial" w:hAnsi="Arial" w:cs="Arial"/>
          <w:color w:val="000000" w:themeColor="text1"/>
          <w:sz w:val="22"/>
          <w:szCs w:val="22"/>
          <w:lang w:val="tr-TR"/>
        </w:rPr>
        <w:t xml:space="preserve">arşı verilen yaratıcı tepkilerle bu film programı dikkat çekiyor. </w:t>
      </w:r>
    </w:p>
    <w:p w:rsidR="00EC073E" w:rsidRPr="00A80F32" w:rsidRDefault="00EC073E" w:rsidP="00EC073E">
      <w:pPr>
        <w:shd w:val="clear" w:color="auto" w:fill="FFFFFF"/>
        <w:tabs>
          <w:tab w:val="left" w:pos="-90"/>
          <w:tab w:val="left" w:pos="2320"/>
        </w:tabs>
        <w:spacing w:line="360" w:lineRule="auto"/>
        <w:ind w:left="-91"/>
        <w:jc w:val="both"/>
        <w:rPr>
          <w:rFonts w:ascii="Arial" w:hAnsi="Arial" w:cs="Arial"/>
          <w:color w:val="000000" w:themeColor="text1"/>
          <w:sz w:val="22"/>
          <w:szCs w:val="22"/>
          <w:lang w:val="tr-TR"/>
        </w:rPr>
      </w:pPr>
    </w:p>
    <w:p w:rsidR="00074C44" w:rsidRPr="00803670" w:rsidRDefault="00EC11CC" w:rsidP="00EC073E">
      <w:pPr>
        <w:shd w:val="clear" w:color="auto" w:fill="FFFFFF"/>
        <w:tabs>
          <w:tab w:val="left" w:pos="-90"/>
          <w:tab w:val="left" w:pos="2320"/>
        </w:tabs>
        <w:spacing w:line="360" w:lineRule="auto"/>
        <w:ind w:left="-91"/>
        <w:jc w:val="both"/>
        <w:rPr>
          <w:rFonts w:ascii="Arial" w:hAnsi="Arial" w:cs="Arial"/>
          <w:b/>
          <w:color w:val="000000" w:themeColor="text1"/>
          <w:sz w:val="22"/>
          <w:szCs w:val="22"/>
          <w:lang w:val="tr-TR"/>
        </w:rPr>
      </w:pPr>
      <w:r>
        <w:rPr>
          <w:rFonts w:ascii="Arial" w:hAnsi="Arial" w:cs="Arial"/>
          <w:b/>
          <w:color w:val="000000" w:themeColor="text1"/>
          <w:sz w:val="22"/>
          <w:szCs w:val="22"/>
          <w:lang w:val="tr-TR"/>
        </w:rPr>
        <w:t>B</w:t>
      </w:r>
      <w:r w:rsidR="00803670">
        <w:rPr>
          <w:rFonts w:ascii="Arial" w:hAnsi="Arial" w:cs="Arial"/>
          <w:b/>
          <w:color w:val="000000" w:themeColor="text1"/>
          <w:sz w:val="22"/>
          <w:szCs w:val="22"/>
          <w:lang w:val="tr-TR"/>
        </w:rPr>
        <w:t>iri çölde biri karda</w:t>
      </w:r>
      <w:r>
        <w:rPr>
          <w:rFonts w:ascii="Arial" w:hAnsi="Arial" w:cs="Arial"/>
          <w:b/>
          <w:color w:val="000000" w:themeColor="text1"/>
          <w:sz w:val="22"/>
          <w:szCs w:val="22"/>
          <w:lang w:val="tr-TR"/>
        </w:rPr>
        <w:t>, iki farklı direniş</w:t>
      </w:r>
    </w:p>
    <w:p w:rsidR="005937D6" w:rsidRDefault="00474129" w:rsidP="00EC073E">
      <w:pPr>
        <w:tabs>
          <w:tab w:val="left" w:pos="0"/>
        </w:tabs>
        <w:spacing w:line="360" w:lineRule="auto"/>
        <w:ind w:left="-91"/>
        <w:jc w:val="both"/>
        <w:rPr>
          <w:rFonts w:ascii="Arial" w:hAnsi="Arial" w:cs="Arial"/>
          <w:color w:val="000000" w:themeColor="text1"/>
          <w:sz w:val="22"/>
          <w:szCs w:val="22"/>
          <w:lang w:val="tr-TR"/>
        </w:rPr>
      </w:pPr>
      <w:r>
        <w:rPr>
          <w:rFonts w:ascii="Arial" w:hAnsi="Arial" w:cs="Arial"/>
          <w:color w:val="000000" w:themeColor="text1"/>
          <w:sz w:val="22"/>
          <w:szCs w:val="22"/>
          <w:lang w:val="tr-TR"/>
        </w:rPr>
        <w:t>T</w:t>
      </w:r>
      <w:r w:rsidRPr="00474129">
        <w:rPr>
          <w:rFonts w:ascii="Arial" w:hAnsi="Arial" w:cs="Arial"/>
          <w:color w:val="000000" w:themeColor="text1"/>
          <w:sz w:val="22"/>
          <w:szCs w:val="22"/>
          <w:lang w:val="tr-TR"/>
        </w:rPr>
        <w:t xml:space="preserve">amamı eski hamallardan oluşan ve 2014 yılında </w:t>
      </w:r>
      <w:r w:rsidRPr="00C5136A">
        <w:rPr>
          <w:rFonts w:ascii="Arial" w:hAnsi="Arial" w:cs="Arial"/>
          <w:color w:val="000000" w:themeColor="text1"/>
          <w:sz w:val="22"/>
          <w:szCs w:val="22"/>
          <w:lang w:val="tr-TR"/>
        </w:rPr>
        <w:t>Pakistan ile Çin arasındaki sınırda bulunan</w:t>
      </w:r>
      <w:r>
        <w:rPr>
          <w:rFonts w:ascii="Arial" w:hAnsi="Arial" w:cs="Arial"/>
          <w:color w:val="000000" w:themeColor="text1"/>
          <w:sz w:val="22"/>
          <w:szCs w:val="22"/>
          <w:lang w:val="tr-TR"/>
        </w:rPr>
        <w:t xml:space="preserve">, </w:t>
      </w:r>
      <w:r w:rsidRPr="00341EA7">
        <w:rPr>
          <w:rFonts w:ascii="Arial" w:hAnsi="Arial" w:cs="Arial"/>
          <w:color w:val="000000" w:themeColor="text1"/>
          <w:sz w:val="22"/>
          <w:szCs w:val="22"/>
          <w:lang w:val="tr-TR"/>
        </w:rPr>
        <w:t xml:space="preserve">‘Vahşi Dağ” olarak da adlandırılan </w:t>
      </w:r>
      <w:r w:rsidRPr="00C5136A">
        <w:rPr>
          <w:rFonts w:ascii="Arial" w:hAnsi="Arial" w:cs="Arial"/>
          <w:color w:val="000000" w:themeColor="text1"/>
          <w:sz w:val="22"/>
          <w:szCs w:val="22"/>
          <w:lang w:val="tr-TR"/>
        </w:rPr>
        <w:t>dünyanın ikinci en yüksek dağı K2</w:t>
      </w:r>
      <w:r>
        <w:rPr>
          <w:rFonts w:ascii="Arial" w:hAnsi="Arial" w:cs="Arial"/>
          <w:color w:val="000000" w:themeColor="text1"/>
          <w:sz w:val="22"/>
          <w:szCs w:val="22"/>
          <w:lang w:val="tr-TR"/>
        </w:rPr>
        <w:t>’ye</w:t>
      </w:r>
      <w:r w:rsidRPr="00474129">
        <w:rPr>
          <w:rFonts w:ascii="Arial" w:hAnsi="Arial" w:cs="Arial"/>
          <w:color w:val="000000" w:themeColor="text1"/>
          <w:sz w:val="22"/>
          <w:szCs w:val="22"/>
          <w:lang w:val="tr-TR"/>
        </w:rPr>
        <w:t xml:space="preserve"> başarıyla </w:t>
      </w:r>
      <w:r w:rsidR="00863DDD">
        <w:rPr>
          <w:rFonts w:ascii="Arial" w:hAnsi="Arial" w:cs="Arial"/>
          <w:color w:val="000000" w:themeColor="text1"/>
          <w:sz w:val="22"/>
          <w:szCs w:val="22"/>
          <w:lang w:val="tr-TR"/>
        </w:rPr>
        <w:t xml:space="preserve">tırmanan </w:t>
      </w:r>
      <w:r w:rsidRPr="00474129">
        <w:rPr>
          <w:rFonts w:ascii="Arial" w:hAnsi="Arial" w:cs="Arial"/>
          <w:color w:val="000000" w:themeColor="text1"/>
          <w:sz w:val="22"/>
          <w:szCs w:val="22"/>
          <w:lang w:val="tr-TR"/>
        </w:rPr>
        <w:t>Pakistan’ın ilk resmi tırmanış ekibini takip ed</w:t>
      </w:r>
      <w:r w:rsidR="00863DDD">
        <w:rPr>
          <w:rFonts w:ascii="Arial" w:hAnsi="Arial" w:cs="Arial"/>
          <w:color w:val="000000" w:themeColor="text1"/>
          <w:sz w:val="22"/>
          <w:szCs w:val="22"/>
          <w:lang w:val="tr-TR"/>
        </w:rPr>
        <w:t xml:space="preserve">en </w:t>
      </w:r>
      <w:proofErr w:type="spellStart"/>
      <w:r w:rsidR="00863DDD">
        <w:rPr>
          <w:rFonts w:ascii="Arial" w:hAnsi="Arial" w:cs="Arial"/>
          <w:color w:val="000000" w:themeColor="text1"/>
          <w:sz w:val="22"/>
          <w:szCs w:val="22"/>
          <w:lang w:val="tr-TR"/>
        </w:rPr>
        <w:t>Iara</w:t>
      </w:r>
      <w:proofErr w:type="spellEnd"/>
      <w:r w:rsidR="00863DDD">
        <w:rPr>
          <w:rFonts w:ascii="Arial" w:hAnsi="Arial" w:cs="Arial"/>
          <w:color w:val="000000" w:themeColor="text1"/>
          <w:sz w:val="22"/>
          <w:szCs w:val="22"/>
          <w:lang w:val="tr-TR"/>
        </w:rPr>
        <w:t xml:space="preserve"> Lee</w:t>
      </w:r>
      <w:r w:rsidR="00B33B39">
        <w:rPr>
          <w:rFonts w:ascii="Arial" w:hAnsi="Arial" w:cs="Arial"/>
          <w:color w:val="000000" w:themeColor="text1"/>
          <w:sz w:val="22"/>
          <w:szCs w:val="22"/>
          <w:lang w:val="tr-TR"/>
        </w:rPr>
        <w:t xml:space="preserve"> ve ekibi</w:t>
      </w:r>
      <w:r w:rsidR="00863DDD">
        <w:rPr>
          <w:rFonts w:ascii="Arial" w:hAnsi="Arial" w:cs="Arial"/>
          <w:color w:val="000000" w:themeColor="text1"/>
          <w:sz w:val="22"/>
          <w:szCs w:val="22"/>
          <w:lang w:val="tr-TR"/>
        </w:rPr>
        <w:t xml:space="preserve">, </w:t>
      </w:r>
      <w:r w:rsidR="00A80F32">
        <w:rPr>
          <w:rFonts w:ascii="Arial" w:hAnsi="Arial" w:cs="Arial"/>
          <w:color w:val="000000" w:themeColor="text1"/>
          <w:sz w:val="22"/>
          <w:szCs w:val="22"/>
          <w:lang w:val="tr-TR"/>
        </w:rPr>
        <w:t>“</w:t>
      </w:r>
      <w:r w:rsidR="00863DDD" w:rsidRPr="00B33B39">
        <w:rPr>
          <w:rFonts w:ascii="Arial" w:hAnsi="Arial" w:cs="Arial"/>
          <w:i/>
          <w:color w:val="000000" w:themeColor="text1"/>
          <w:sz w:val="22"/>
          <w:szCs w:val="22"/>
          <w:lang w:val="tr-TR"/>
        </w:rPr>
        <w:t xml:space="preserve">K2 ve Görünmez </w:t>
      </w:r>
      <w:proofErr w:type="spellStart"/>
      <w:r w:rsidR="00863DDD" w:rsidRPr="00B33B39">
        <w:rPr>
          <w:rFonts w:ascii="Arial" w:hAnsi="Arial" w:cs="Arial"/>
          <w:i/>
          <w:color w:val="000000" w:themeColor="text1"/>
          <w:sz w:val="22"/>
          <w:szCs w:val="22"/>
          <w:lang w:val="tr-TR"/>
        </w:rPr>
        <w:t>Uşaklar</w:t>
      </w:r>
      <w:r w:rsidR="00A80F32">
        <w:rPr>
          <w:rFonts w:ascii="Arial" w:hAnsi="Arial" w:cs="Arial"/>
          <w:color w:val="000000" w:themeColor="text1"/>
          <w:sz w:val="22"/>
          <w:szCs w:val="22"/>
          <w:lang w:val="tr-TR"/>
        </w:rPr>
        <w:t>”</w:t>
      </w:r>
      <w:r w:rsidR="00863DDD" w:rsidRPr="00863DDD">
        <w:rPr>
          <w:rFonts w:ascii="Arial" w:hAnsi="Arial" w:cs="Arial"/>
          <w:color w:val="000000" w:themeColor="text1"/>
          <w:sz w:val="22"/>
          <w:szCs w:val="22"/>
          <w:lang w:val="tr-TR"/>
        </w:rPr>
        <w:t>da</w:t>
      </w:r>
      <w:proofErr w:type="spellEnd"/>
      <w:r w:rsidR="00863DDD" w:rsidRPr="00863DDD">
        <w:rPr>
          <w:rFonts w:ascii="Arial" w:hAnsi="Arial" w:cs="Arial"/>
          <w:color w:val="000000" w:themeColor="text1"/>
          <w:sz w:val="22"/>
          <w:szCs w:val="22"/>
          <w:lang w:val="tr-TR"/>
        </w:rPr>
        <w:t xml:space="preserve">, Pakistanlı hamallar ve Nepalli </w:t>
      </w:r>
      <w:proofErr w:type="spellStart"/>
      <w:r w:rsidR="00863DDD" w:rsidRPr="00863DDD">
        <w:rPr>
          <w:rFonts w:ascii="Arial" w:hAnsi="Arial" w:cs="Arial"/>
          <w:color w:val="000000" w:themeColor="text1"/>
          <w:sz w:val="22"/>
          <w:szCs w:val="22"/>
          <w:lang w:val="tr-TR"/>
        </w:rPr>
        <w:t>şerpaların</w:t>
      </w:r>
      <w:proofErr w:type="spellEnd"/>
      <w:r w:rsidR="00863DDD" w:rsidRPr="00863DDD">
        <w:rPr>
          <w:rFonts w:ascii="Arial" w:hAnsi="Arial" w:cs="Arial"/>
          <w:color w:val="000000" w:themeColor="text1"/>
          <w:sz w:val="22"/>
          <w:szCs w:val="22"/>
          <w:lang w:val="tr-TR"/>
        </w:rPr>
        <w:t xml:space="preserve"> gündelik hayatlarını görüntülüyor</w:t>
      </w:r>
      <w:r w:rsidR="00B33B39">
        <w:rPr>
          <w:rFonts w:ascii="Arial" w:hAnsi="Arial" w:cs="Arial"/>
          <w:color w:val="000000" w:themeColor="text1"/>
          <w:sz w:val="22"/>
          <w:szCs w:val="22"/>
          <w:lang w:val="tr-TR"/>
        </w:rPr>
        <w:t>. Belgesel, n</w:t>
      </w:r>
      <w:r w:rsidR="00863DDD" w:rsidRPr="00863DDD">
        <w:rPr>
          <w:rFonts w:ascii="Arial" w:hAnsi="Arial" w:cs="Arial"/>
          <w:color w:val="000000" w:themeColor="text1"/>
          <w:sz w:val="22"/>
          <w:szCs w:val="22"/>
          <w:lang w:val="tr-TR"/>
        </w:rPr>
        <w:t xml:space="preserve">efes kesen bir manzaranın ortasında hamalların her gün gösterdikleri </w:t>
      </w:r>
      <w:r w:rsidR="005937D6" w:rsidRPr="00863DDD">
        <w:rPr>
          <w:rFonts w:ascii="Arial" w:hAnsi="Arial" w:cs="Arial"/>
          <w:color w:val="000000" w:themeColor="text1"/>
          <w:sz w:val="22"/>
          <w:szCs w:val="22"/>
          <w:lang w:val="tr-TR"/>
        </w:rPr>
        <w:t>fedakârlıklarla</w:t>
      </w:r>
      <w:r w:rsidR="00863DDD" w:rsidRPr="00863DDD">
        <w:rPr>
          <w:rFonts w:ascii="Arial" w:hAnsi="Arial" w:cs="Arial"/>
          <w:color w:val="000000" w:themeColor="text1"/>
          <w:sz w:val="22"/>
          <w:szCs w:val="22"/>
          <w:lang w:val="tr-TR"/>
        </w:rPr>
        <w:t xml:space="preserve"> beraber, geçmişte yaşanan trajedilere rağmen bir kez daha K2’ye çıkmayı seçen yerli tırmanıcıların</w:t>
      </w:r>
      <w:r w:rsidR="00B33B39">
        <w:rPr>
          <w:rFonts w:ascii="Arial" w:hAnsi="Arial" w:cs="Arial"/>
          <w:color w:val="000000" w:themeColor="text1"/>
          <w:sz w:val="22"/>
          <w:szCs w:val="22"/>
          <w:lang w:val="tr-TR"/>
        </w:rPr>
        <w:t xml:space="preserve"> cesaretini gözler önüne sererken </w:t>
      </w:r>
      <w:r w:rsidR="00B33B39" w:rsidRPr="00B33B39">
        <w:rPr>
          <w:rFonts w:ascii="Arial" w:hAnsi="Arial" w:cs="Arial"/>
          <w:color w:val="000000" w:themeColor="text1"/>
          <w:sz w:val="22"/>
          <w:szCs w:val="22"/>
          <w:lang w:val="tr-TR"/>
        </w:rPr>
        <w:t>yabancı basında sadece çatışma ve mezhep kavgaları ile anılan Pakistan’ın barındırdığı kültürlere ve ulusal geleneklerine yeni bir bakış sunuyor</w:t>
      </w:r>
      <w:r w:rsidR="00B33B39">
        <w:rPr>
          <w:rFonts w:ascii="Arial" w:hAnsi="Arial" w:cs="Arial"/>
          <w:color w:val="000000" w:themeColor="text1"/>
          <w:sz w:val="22"/>
          <w:szCs w:val="22"/>
          <w:lang w:val="tr-TR"/>
        </w:rPr>
        <w:t>.</w:t>
      </w:r>
    </w:p>
    <w:p w:rsidR="00EC073E" w:rsidRDefault="00EC073E" w:rsidP="00EC073E">
      <w:pPr>
        <w:tabs>
          <w:tab w:val="left" w:pos="0"/>
        </w:tabs>
        <w:spacing w:line="360" w:lineRule="auto"/>
        <w:ind w:left="-91"/>
        <w:jc w:val="both"/>
        <w:rPr>
          <w:rFonts w:ascii="Arial" w:hAnsi="Arial" w:cs="Arial"/>
          <w:color w:val="000000" w:themeColor="text1"/>
          <w:sz w:val="22"/>
          <w:szCs w:val="22"/>
          <w:lang w:val="tr-TR"/>
        </w:rPr>
      </w:pPr>
    </w:p>
    <w:p w:rsidR="001C3AAD" w:rsidRDefault="001C3AAD" w:rsidP="00EC073E">
      <w:pPr>
        <w:tabs>
          <w:tab w:val="left" w:pos="0"/>
        </w:tabs>
        <w:spacing w:line="360" w:lineRule="auto"/>
        <w:ind w:left="-90"/>
        <w:jc w:val="both"/>
        <w:rPr>
          <w:rFonts w:ascii="Arial" w:hAnsi="Arial" w:cs="Arial"/>
          <w:color w:val="000000" w:themeColor="text1"/>
          <w:sz w:val="22"/>
          <w:szCs w:val="22"/>
          <w:lang w:val="tr-TR"/>
        </w:rPr>
      </w:pPr>
      <w:proofErr w:type="spellStart"/>
      <w:r>
        <w:rPr>
          <w:rFonts w:ascii="Arial" w:hAnsi="Arial" w:cs="Arial"/>
          <w:color w:val="000000" w:themeColor="text1"/>
          <w:sz w:val="22"/>
          <w:szCs w:val="22"/>
          <w:lang w:val="tr-TR"/>
        </w:rPr>
        <w:t>Iara</w:t>
      </w:r>
      <w:proofErr w:type="spellEnd"/>
      <w:r>
        <w:rPr>
          <w:rFonts w:ascii="Arial" w:hAnsi="Arial" w:cs="Arial"/>
          <w:color w:val="000000" w:themeColor="text1"/>
          <w:sz w:val="22"/>
          <w:szCs w:val="22"/>
          <w:lang w:val="tr-TR"/>
        </w:rPr>
        <w:t xml:space="preserve"> Lee’nin</w:t>
      </w:r>
      <w:r w:rsidRPr="00B90BCD">
        <w:t xml:space="preserve"> </w:t>
      </w:r>
      <w:r w:rsidR="00A80F32">
        <w:t>“</w:t>
      </w:r>
      <w:r w:rsidR="00A80F32" w:rsidRPr="00A80F32">
        <w:rPr>
          <w:rFonts w:ascii="Arial" w:hAnsi="Arial" w:cs="Arial"/>
          <w:i/>
          <w:color w:val="000000" w:themeColor="text1"/>
          <w:sz w:val="22"/>
          <w:szCs w:val="22"/>
          <w:lang w:val="tr-TR"/>
        </w:rPr>
        <w:t>Yaşam Bekliyor:</w:t>
      </w:r>
      <w:r w:rsidR="00A80F32">
        <w:t xml:space="preserve"> </w:t>
      </w:r>
      <w:r w:rsidRPr="00B90BCD">
        <w:rPr>
          <w:rFonts w:ascii="Arial" w:hAnsi="Arial" w:cs="Arial"/>
          <w:i/>
          <w:color w:val="000000" w:themeColor="text1"/>
          <w:sz w:val="22"/>
          <w:szCs w:val="22"/>
          <w:lang w:val="tr-TR"/>
        </w:rPr>
        <w:t>Batı Sahra’da Referandum ve Direniş</w:t>
      </w:r>
      <w:r w:rsidR="00A80F32">
        <w:rPr>
          <w:rFonts w:ascii="Arial" w:hAnsi="Arial" w:cs="Arial"/>
          <w:i/>
          <w:color w:val="000000" w:themeColor="text1"/>
          <w:sz w:val="22"/>
          <w:szCs w:val="22"/>
          <w:lang w:val="tr-TR"/>
        </w:rPr>
        <w:t>”</w:t>
      </w:r>
      <w:r>
        <w:rPr>
          <w:rFonts w:ascii="Arial" w:hAnsi="Arial" w:cs="Arial"/>
          <w:color w:val="000000" w:themeColor="text1"/>
          <w:sz w:val="22"/>
          <w:szCs w:val="22"/>
          <w:lang w:val="tr-TR"/>
        </w:rPr>
        <w:t xml:space="preserve"> belgeselinde </w:t>
      </w:r>
      <w:r w:rsidRPr="00E93D93">
        <w:rPr>
          <w:rFonts w:ascii="Arial" w:hAnsi="Arial" w:cs="Arial"/>
          <w:color w:val="000000" w:themeColor="text1"/>
          <w:sz w:val="22"/>
          <w:szCs w:val="22"/>
          <w:lang w:val="tr-TR"/>
        </w:rPr>
        <w:t>İspanyol hükümdarlığının sona ermesinden kırk yıl sonra, bugün, Afrika’da bulunan son sömürge</w:t>
      </w:r>
      <w:r>
        <w:rPr>
          <w:rFonts w:ascii="Arial" w:hAnsi="Arial" w:cs="Arial"/>
          <w:color w:val="000000" w:themeColor="text1"/>
          <w:sz w:val="22"/>
          <w:szCs w:val="22"/>
          <w:lang w:val="tr-TR"/>
        </w:rPr>
        <w:t xml:space="preserve"> Batı Sahra’daki Fas ordusunun baskıcı işgali ve Cezayir’e sığınan 125 bin mültecinin yaşadıkları zorluklara rağmen yükselen barışçıl direnişi anlatı</w:t>
      </w:r>
      <w:r w:rsidR="00A80F32">
        <w:rPr>
          <w:rFonts w:ascii="Arial" w:hAnsi="Arial" w:cs="Arial"/>
          <w:color w:val="000000" w:themeColor="text1"/>
          <w:sz w:val="22"/>
          <w:szCs w:val="22"/>
          <w:lang w:val="tr-TR"/>
        </w:rPr>
        <w:t>lı</w:t>
      </w:r>
      <w:r>
        <w:rPr>
          <w:rFonts w:ascii="Arial" w:hAnsi="Arial" w:cs="Arial"/>
          <w:color w:val="000000" w:themeColor="text1"/>
          <w:sz w:val="22"/>
          <w:szCs w:val="22"/>
          <w:lang w:val="tr-TR"/>
        </w:rPr>
        <w:t xml:space="preserve">yor. </w:t>
      </w:r>
      <w:r w:rsidR="00A80F32">
        <w:rPr>
          <w:rFonts w:ascii="Arial" w:hAnsi="Arial" w:cs="Arial"/>
          <w:color w:val="000000" w:themeColor="text1"/>
          <w:sz w:val="22"/>
          <w:szCs w:val="22"/>
          <w:lang w:val="tr-TR"/>
        </w:rPr>
        <w:t>Belgeselde, m</w:t>
      </w:r>
      <w:r w:rsidRPr="00B90BCD">
        <w:rPr>
          <w:rFonts w:ascii="Arial" w:hAnsi="Arial" w:cs="Arial"/>
          <w:color w:val="000000" w:themeColor="text1"/>
          <w:sz w:val="22"/>
          <w:szCs w:val="22"/>
          <w:lang w:val="tr-TR"/>
        </w:rPr>
        <w:t>erkezinde gençlerin bulunduğu yeni bir hareket</w:t>
      </w:r>
      <w:r w:rsidR="00A80F32">
        <w:rPr>
          <w:rFonts w:ascii="Arial" w:hAnsi="Arial" w:cs="Arial"/>
          <w:color w:val="000000" w:themeColor="text1"/>
          <w:sz w:val="22"/>
          <w:szCs w:val="22"/>
          <w:lang w:val="tr-TR"/>
        </w:rPr>
        <w:t>in;</w:t>
      </w:r>
      <w:r w:rsidRPr="00B90BCD">
        <w:rPr>
          <w:rFonts w:ascii="Arial" w:hAnsi="Arial" w:cs="Arial"/>
          <w:color w:val="000000" w:themeColor="text1"/>
          <w:sz w:val="22"/>
          <w:szCs w:val="22"/>
          <w:lang w:val="tr-TR"/>
        </w:rPr>
        <w:t xml:space="preserve"> insan hakları ihlallerine karşı koymak ve uzun süre önce vaat edilmiş olan özgürlük referandumunu talep etmek için yükseli</w:t>
      </w:r>
      <w:r w:rsidR="00A80F32">
        <w:rPr>
          <w:rFonts w:ascii="Arial" w:hAnsi="Arial" w:cs="Arial"/>
          <w:color w:val="000000" w:themeColor="text1"/>
          <w:sz w:val="22"/>
          <w:szCs w:val="22"/>
          <w:lang w:val="tr-TR"/>
        </w:rPr>
        <w:t>şi ele alını</w:t>
      </w:r>
      <w:r w:rsidRPr="00B90BCD">
        <w:rPr>
          <w:rFonts w:ascii="Arial" w:hAnsi="Arial" w:cs="Arial"/>
          <w:color w:val="000000" w:themeColor="text1"/>
          <w:sz w:val="22"/>
          <w:szCs w:val="22"/>
          <w:lang w:val="tr-TR"/>
        </w:rPr>
        <w:t>yor</w:t>
      </w:r>
      <w:r>
        <w:rPr>
          <w:rFonts w:ascii="Arial" w:hAnsi="Arial" w:cs="Arial"/>
          <w:color w:val="000000" w:themeColor="text1"/>
          <w:sz w:val="22"/>
          <w:szCs w:val="22"/>
          <w:lang w:val="tr-TR"/>
        </w:rPr>
        <w:t xml:space="preserve">. </w:t>
      </w:r>
      <w:r w:rsidR="00A80F32">
        <w:rPr>
          <w:rFonts w:ascii="Arial" w:hAnsi="Arial" w:cs="Arial"/>
          <w:color w:val="000000" w:themeColor="text1"/>
          <w:sz w:val="22"/>
          <w:szCs w:val="22"/>
          <w:lang w:val="tr-TR"/>
        </w:rPr>
        <w:t>Fi</w:t>
      </w:r>
      <w:r w:rsidR="007770B9">
        <w:rPr>
          <w:rFonts w:ascii="Arial" w:hAnsi="Arial" w:cs="Arial"/>
          <w:color w:val="000000" w:themeColor="text1"/>
          <w:sz w:val="22"/>
          <w:szCs w:val="22"/>
          <w:lang w:val="tr-TR"/>
        </w:rPr>
        <w:t>l</w:t>
      </w:r>
      <w:r w:rsidR="00A80F32">
        <w:rPr>
          <w:rFonts w:ascii="Arial" w:hAnsi="Arial" w:cs="Arial"/>
          <w:color w:val="000000" w:themeColor="text1"/>
          <w:sz w:val="22"/>
          <w:szCs w:val="22"/>
          <w:lang w:val="tr-TR"/>
        </w:rPr>
        <w:t>mde, k</w:t>
      </w:r>
      <w:r w:rsidRPr="004D7C91">
        <w:rPr>
          <w:rFonts w:ascii="Arial" w:hAnsi="Arial" w:cs="Arial"/>
          <w:color w:val="000000" w:themeColor="text1"/>
          <w:sz w:val="22"/>
          <w:szCs w:val="22"/>
          <w:lang w:val="tr-TR"/>
        </w:rPr>
        <w:t>endi kaderini tayin etme hakkı için mücadele eden bugünün genç nesli yaratıcı ve barışçıl bir direniş ortaya koyuyor.</w:t>
      </w:r>
    </w:p>
    <w:p w:rsidR="00142E45" w:rsidRDefault="00142E45" w:rsidP="00EC073E">
      <w:pPr>
        <w:tabs>
          <w:tab w:val="left" w:pos="0"/>
        </w:tabs>
        <w:spacing w:line="360" w:lineRule="auto"/>
        <w:ind w:left="-90"/>
        <w:jc w:val="both"/>
        <w:rPr>
          <w:rFonts w:ascii="Arial" w:hAnsi="Arial" w:cs="Arial"/>
          <w:color w:val="000000" w:themeColor="text1"/>
          <w:sz w:val="22"/>
          <w:szCs w:val="22"/>
          <w:lang w:val="tr-TR"/>
        </w:rPr>
      </w:pPr>
    </w:p>
    <w:p w:rsidR="00142E45" w:rsidRDefault="00142E45" w:rsidP="00EC073E">
      <w:pPr>
        <w:tabs>
          <w:tab w:val="left" w:pos="0"/>
        </w:tabs>
        <w:spacing w:line="360" w:lineRule="auto"/>
        <w:ind w:left="-90"/>
        <w:jc w:val="both"/>
        <w:rPr>
          <w:rFonts w:ascii="Arial" w:hAnsi="Arial" w:cs="Arial"/>
          <w:color w:val="000000" w:themeColor="text1"/>
          <w:sz w:val="22"/>
          <w:szCs w:val="22"/>
          <w:lang w:val="tr-TR"/>
        </w:rPr>
      </w:pPr>
      <w:bookmarkStart w:id="0" w:name="_GoBack"/>
      <w:bookmarkEnd w:id="0"/>
    </w:p>
    <w:p w:rsidR="00EC073E" w:rsidRDefault="00EC073E" w:rsidP="00EC073E">
      <w:pPr>
        <w:spacing w:line="276" w:lineRule="auto"/>
        <w:rPr>
          <w:rFonts w:ascii="Arial" w:hAnsi="Arial" w:cs="Arial"/>
          <w:b/>
          <w:color w:val="000000"/>
          <w:sz w:val="28"/>
          <w:szCs w:val="32"/>
          <w:u w:val="single"/>
          <w:lang w:val="tr-TR"/>
        </w:rPr>
      </w:pPr>
    </w:p>
    <w:p w:rsidR="00EC073E" w:rsidRDefault="00EC073E" w:rsidP="00EC073E">
      <w:pPr>
        <w:spacing w:line="276" w:lineRule="auto"/>
        <w:rPr>
          <w:rFonts w:ascii="Arial" w:hAnsi="Arial" w:cs="Arial"/>
          <w:b/>
          <w:color w:val="000000"/>
          <w:sz w:val="28"/>
          <w:szCs w:val="32"/>
          <w:u w:val="single"/>
          <w:lang w:val="tr-TR"/>
        </w:rPr>
      </w:pPr>
    </w:p>
    <w:p w:rsidR="00B03123" w:rsidRDefault="00B03123" w:rsidP="00EC073E">
      <w:pPr>
        <w:spacing w:line="276" w:lineRule="auto"/>
        <w:rPr>
          <w:rFonts w:ascii="Arial" w:hAnsi="Arial" w:cs="Arial"/>
          <w:b/>
          <w:color w:val="000000"/>
          <w:sz w:val="28"/>
          <w:szCs w:val="32"/>
          <w:u w:val="single"/>
          <w:lang w:val="tr-TR"/>
        </w:rPr>
      </w:pPr>
      <w:r w:rsidRPr="00B03123">
        <w:rPr>
          <w:rFonts w:ascii="Arial" w:hAnsi="Arial" w:cs="Arial"/>
          <w:b/>
          <w:color w:val="000000"/>
          <w:sz w:val="28"/>
          <w:szCs w:val="32"/>
          <w:u w:val="single"/>
          <w:lang w:val="tr-TR"/>
        </w:rPr>
        <w:t>“</w:t>
      </w:r>
      <w:r w:rsidR="009C5AFB">
        <w:rPr>
          <w:rFonts w:ascii="Arial" w:hAnsi="Arial" w:cs="Arial"/>
          <w:b/>
          <w:color w:val="000000"/>
          <w:sz w:val="28"/>
          <w:szCs w:val="32"/>
          <w:u w:val="single"/>
          <w:lang w:val="tr-TR"/>
        </w:rPr>
        <w:t>Direniş Kültürleri</w:t>
      </w:r>
      <w:r w:rsidRPr="00B03123">
        <w:rPr>
          <w:rFonts w:ascii="Arial" w:hAnsi="Arial" w:cs="Arial"/>
          <w:b/>
          <w:color w:val="000000"/>
          <w:sz w:val="28"/>
          <w:szCs w:val="32"/>
          <w:u w:val="single"/>
          <w:lang w:val="tr-TR"/>
        </w:rPr>
        <w:t>” Seçkisi</w:t>
      </w:r>
    </w:p>
    <w:p w:rsidR="00EC073E" w:rsidRDefault="00EC073E" w:rsidP="00EC073E">
      <w:pPr>
        <w:spacing w:line="276" w:lineRule="auto"/>
        <w:rPr>
          <w:rFonts w:ascii="Arial" w:hAnsi="Arial" w:cs="Arial"/>
          <w:b/>
          <w:color w:val="000000"/>
          <w:sz w:val="28"/>
          <w:szCs w:val="32"/>
          <w:u w:val="single"/>
          <w:lang w:val="tr-TR"/>
        </w:rPr>
      </w:pPr>
    </w:p>
    <w:p w:rsidR="009C5AFB" w:rsidRPr="00EC073E" w:rsidRDefault="009C5AFB" w:rsidP="00EC073E">
      <w:pPr>
        <w:spacing w:line="276" w:lineRule="auto"/>
        <w:jc w:val="both"/>
        <w:rPr>
          <w:rFonts w:ascii="Arial" w:hAnsi="Arial" w:cs="Arial"/>
          <w:b/>
          <w:color w:val="000000" w:themeColor="text1"/>
          <w:sz w:val="22"/>
          <w:szCs w:val="28"/>
          <w:lang w:val="tr-TR"/>
        </w:rPr>
      </w:pPr>
      <w:r w:rsidRPr="00EC073E">
        <w:rPr>
          <w:rFonts w:ascii="Arial" w:hAnsi="Arial" w:cs="Arial"/>
          <w:b/>
          <w:color w:val="000000" w:themeColor="text1"/>
          <w:sz w:val="22"/>
          <w:szCs w:val="28"/>
          <w:lang w:val="tr-TR"/>
        </w:rPr>
        <w:t>Yaşam Bekliyor: Batı Sahra’da Referandum ve Direniş</w:t>
      </w:r>
    </w:p>
    <w:p w:rsidR="00EC073E" w:rsidRDefault="00EC073E" w:rsidP="00EC073E">
      <w:pPr>
        <w:spacing w:line="276" w:lineRule="auto"/>
        <w:jc w:val="both"/>
        <w:rPr>
          <w:rFonts w:ascii="Arial" w:hAnsi="Arial" w:cs="Arial"/>
          <w:color w:val="000000" w:themeColor="text1"/>
          <w:sz w:val="22"/>
          <w:szCs w:val="28"/>
          <w:lang w:val="tr-TR"/>
        </w:rPr>
      </w:pPr>
      <w:r w:rsidRPr="00EC073E">
        <w:rPr>
          <w:rFonts w:ascii="Arial" w:hAnsi="Arial" w:cs="Arial"/>
          <w:color w:val="000000" w:themeColor="text1"/>
          <w:sz w:val="22"/>
          <w:szCs w:val="28"/>
          <w:lang w:val="tr-TR"/>
        </w:rPr>
        <w:t xml:space="preserve">Life is </w:t>
      </w:r>
      <w:proofErr w:type="spellStart"/>
      <w:r w:rsidRPr="00EC073E">
        <w:rPr>
          <w:rFonts w:ascii="Arial" w:hAnsi="Arial" w:cs="Arial"/>
          <w:color w:val="000000" w:themeColor="text1"/>
          <w:sz w:val="22"/>
          <w:szCs w:val="28"/>
          <w:lang w:val="tr-TR"/>
        </w:rPr>
        <w:t>Waiting</w:t>
      </w:r>
      <w:proofErr w:type="spellEnd"/>
      <w:r w:rsidRPr="00EC073E">
        <w:rPr>
          <w:rFonts w:ascii="Arial" w:hAnsi="Arial" w:cs="Arial"/>
          <w:color w:val="000000" w:themeColor="text1"/>
          <w:sz w:val="22"/>
          <w:szCs w:val="28"/>
          <w:lang w:val="tr-TR"/>
        </w:rPr>
        <w:t xml:space="preserve">: </w:t>
      </w:r>
      <w:proofErr w:type="spellStart"/>
      <w:r w:rsidRPr="00EC073E">
        <w:rPr>
          <w:rFonts w:ascii="Arial" w:hAnsi="Arial" w:cs="Arial"/>
          <w:color w:val="000000" w:themeColor="text1"/>
          <w:sz w:val="22"/>
          <w:szCs w:val="28"/>
          <w:lang w:val="tr-TR"/>
        </w:rPr>
        <w:t>Referendum</w:t>
      </w:r>
      <w:proofErr w:type="spellEnd"/>
      <w:r w:rsidRPr="00EC073E">
        <w:rPr>
          <w:rFonts w:ascii="Arial" w:hAnsi="Arial" w:cs="Arial"/>
          <w:color w:val="000000" w:themeColor="text1"/>
          <w:sz w:val="22"/>
          <w:szCs w:val="28"/>
          <w:lang w:val="tr-TR"/>
        </w:rPr>
        <w:t xml:space="preserve"> </w:t>
      </w:r>
      <w:proofErr w:type="spellStart"/>
      <w:r w:rsidRPr="00EC073E">
        <w:rPr>
          <w:rFonts w:ascii="Arial" w:hAnsi="Arial" w:cs="Arial"/>
          <w:color w:val="000000" w:themeColor="text1"/>
          <w:sz w:val="22"/>
          <w:szCs w:val="28"/>
          <w:lang w:val="tr-TR"/>
        </w:rPr>
        <w:t>and</w:t>
      </w:r>
      <w:proofErr w:type="spellEnd"/>
      <w:r w:rsidRPr="00EC073E">
        <w:rPr>
          <w:rFonts w:ascii="Arial" w:hAnsi="Arial" w:cs="Arial"/>
          <w:color w:val="000000" w:themeColor="text1"/>
          <w:sz w:val="22"/>
          <w:szCs w:val="28"/>
          <w:lang w:val="tr-TR"/>
        </w:rPr>
        <w:t xml:space="preserve"> </w:t>
      </w:r>
      <w:proofErr w:type="spellStart"/>
      <w:r w:rsidRPr="00EC073E">
        <w:rPr>
          <w:rFonts w:ascii="Arial" w:hAnsi="Arial" w:cs="Arial"/>
          <w:color w:val="000000" w:themeColor="text1"/>
          <w:sz w:val="22"/>
          <w:szCs w:val="28"/>
          <w:lang w:val="tr-TR"/>
        </w:rPr>
        <w:t>Resistance</w:t>
      </w:r>
      <w:proofErr w:type="spellEnd"/>
      <w:r w:rsidRPr="00EC073E">
        <w:rPr>
          <w:rFonts w:ascii="Arial" w:hAnsi="Arial" w:cs="Arial"/>
          <w:color w:val="000000" w:themeColor="text1"/>
          <w:sz w:val="22"/>
          <w:szCs w:val="28"/>
          <w:lang w:val="tr-TR"/>
        </w:rPr>
        <w:t xml:space="preserve"> in Western </w:t>
      </w:r>
      <w:proofErr w:type="spellStart"/>
      <w:r w:rsidRPr="00EC073E">
        <w:rPr>
          <w:rFonts w:ascii="Arial" w:hAnsi="Arial" w:cs="Arial"/>
          <w:color w:val="000000" w:themeColor="text1"/>
          <w:sz w:val="22"/>
          <w:szCs w:val="28"/>
          <w:lang w:val="tr-TR"/>
        </w:rPr>
        <w:t>Sahara</w:t>
      </w:r>
      <w:proofErr w:type="spellEnd"/>
    </w:p>
    <w:p w:rsidR="00EC073E" w:rsidRPr="00EC073E" w:rsidRDefault="00EC073E" w:rsidP="00EC073E">
      <w:pPr>
        <w:spacing w:line="276" w:lineRule="auto"/>
        <w:jc w:val="both"/>
        <w:rPr>
          <w:rFonts w:ascii="Arial" w:hAnsi="Arial" w:cs="Arial"/>
          <w:color w:val="000000" w:themeColor="text1"/>
          <w:sz w:val="22"/>
          <w:szCs w:val="28"/>
          <w:lang w:val="tr-TR"/>
        </w:rPr>
      </w:pPr>
    </w:p>
    <w:p w:rsidR="009C5AFB" w:rsidRDefault="009C5AFB" w:rsidP="00EC073E">
      <w:pPr>
        <w:spacing w:line="276" w:lineRule="auto"/>
        <w:jc w:val="both"/>
        <w:rPr>
          <w:rFonts w:ascii="Arial" w:hAnsi="Arial" w:cs="Arial"/>
          <w:color w:val="000000" w:themeColor="text1"/>
          <w:sz w:val="28"/>
          <w:szCs w:val="28"/>
          <w:lang w:val="tr-TR"/>
        </w:rPr>
      </w:pPr>
      <w:r>
        <w:rPr>
          <w:rFonts w:asciiTheme="majorHAnsi" w:hAnsiTheme="majorHAnsi"/>
          <w:noProof/>
          <w:sz w:val="20"/>
          <w:szCs w:val="20"/>
          <w:lang w:val="tr-TR" w:eastAsia="tr-TR"/>
        </w:rPr>
        <w:drawing>
          <wp:inline distT="0" distB="0" distL="0" distR="0" wp14:anchorId="6580C2E0" wp14:editId="17C0E824">
            <wp:extent cx="3689976" cy="2073768"/>
            <wp:effectExtent l="0" t="0" r="6350" b="317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752291" cy="2108789"/>
                    </a:xfrm>
                    <a:prstGeom prst="rect">
                      <a:avLst/>
                    </a:prstGeom>
                    <a:noFill/>
                    <a:ln>
                      <a:noFill/>
                    </a:ln>
                  </pic:spPr>
                </pic:pic>
              </a:graphicData>
            </a:graphic>
          </wp:inline>
        </w:drawing>
      </w:r>
    </w:p>
    <w:p w:rsidR="00EC073E" w:rsidRPr="00B03123" w:rsidRDefault="00EC073E" w:rsidP="00EC073E">
      <w:pPr>
        <w:spacing w:line="276" w:lineRule="auto"/>
        <w:jc w:val="both"/>
        <w:rPr>
          <w:rFonts w:ascii="Arial" w:hAnsi="Arial" w:cs="Arial"/>
          <w:color w:val="000000" w:themeColor="text1"/>
          <w:sz w:val="28"/>
          <w:szCs w:val="28"/>
          <w:lang w:val="tr-TR"/>
        </w:rPr>
      </w:pPr>
    </w:p>
    <w:p w:rsidR="009C5AFB" w:rsidRPr="009C5AFB" w:rsidRDefault="009C5AFB" w:rsidP="00EC073E">
      <w:pPr>
        <w:spacing w:line="276" w:lineRule="auto"/>
        <w:jc w:val="both"/>
        <w:rPr>
          <w:rFonts w:ascii="Arial" w:hAnsi="Arial" w:cs="Arial"/>
          <w:b/>
          <w:color w:val="000000"/>
          <w:sz w:val="18"/>
          <w:szCs w:val="14"/>
          <w:lang w:val="tr-TR"/>
        </w:rPr>
      </w:pPr>
      <w:r w:rsidRPr="009C5AFB">
        <w:rPr>
          <w:rFonts w:ascii="Arial" w:hAnsi="Arial" w:cs="Arial"/>
          <w:b/>
          <w:color w:val="000000"/>
          <w:sz w:val="18"/>
          <w:szCs w:val="14"/>
          <w:lang w:val="tr-TR"/>
        </w:rPr>
        <w:t xml:space="preserve">Yönetmen: </w:t>
      </w:r>
      <w:proofErr w:type="spellStart"/>
      <w:r w:rsidRPr="009C5AFB">
        <w:rPr>
          <w:rFonts w:ascii="Arial" w:hAnsi="Arial" w:cs="Arial"/>
          <w:b/>
          <w:color w:val="000000"/>
          <w:sz w:val="18"/>
          <w:szCs w:val="14"/>
          <w:lang w:val="tr-TR"/>
        </w:rPr>
        <w:t>Iara</w:t>
      </w:r>
      <w:proofErr w:type="spellEnd"/>
      <w:r w:rsidRPr="009C5AFB">
        <w:rPr>
          <w:rFonts w:ascii="Arial" w:hAnsi="Arial" w:cs="Arial"/>
          <w:b/>
          <w:color w:val="000000"/>
          <w:sz w:val="18"/>
          <w:szCs w:val="14"/>
          <w:lang w:val="tr-TR"/>
        </w:rPr>
        <w:t xml:space="preserve"> Lee</w:t>
      </w:r>
    </w:p>
    <w:p w:rsidR="009C5AFB" w:rsidRPr="009C5AFB" w:rsidRDefault="009C5AFB" w:rsidP="00EC073E">
      <w:pPr>
        <w:spacing w:line="276" w:lineRule="auto"/>
        <w:jc w:val="both"/>
        <w:rPr>
          <w:rFonts w:ascii="Arial" w:hAnsi="Arial" w:cs="Arial"/>
          <w:b/>
          <w:color w:val="000000"/>
          <w:sz w:val="18"/>
          <w:szCs w:val="14"/>
          <w:lang w:val="tr-TR"/>
        </w:rPr>
      </w:pPr>
      <w:r w:rsidRPr="009C5AFB">
        <w:rPr>
          <w:rFonts w:ascii="Arial" w:hAnsi="Arial" w:cs="Arial"/>
          <w:b/>
          <w:color w:val="000000"/>
          <w:sz w:val="18"/>
          <w:szCs w:val="14"/>
          <w:lang w:val="tr-TR"/>
        </w:rPr>
        <w:t>Batı Sahra/ABD/İspanya</w:t>
      </w:r>
      <w:r>
        <w:rPr>
          <w:rFonts w:ascii="Arial" w:hAnsi="Arial" w:cs="Arial"/>
          <w:b/>
          <w:color w:val="000000"/>
          <w:sz w:val="18"/>
          <w:szCs w:val="14"/>
          <w:lang w:val="tr-TR"/>
        </w:rPr>
        <w:t>,</w:t>
      </w:r>
      <w:r w:rsidRPr="009C5AFB">
        <w:rPr>
          <w:rFonts w:ascii="Arial" w:hAnsi="Arial" w:cs="Arial"/>
          <w:b/>
          <w:color w:val="000000"/>
          <w:sz w:val="18"/>
          <w:szCs w:val="14"/>
          <w:lang w:val="tr-TR"/>
        </w:rPr>
        <w:t xml:space="preserve"> 2015, 59’, renkli</w:t>
      </w:r>
    </w:p>
    <w:p w:rsidR="009C5AFB" w:rsidRPr="009C5AFB" w:rsidRDefault="009C5AFB" w:rsidP="00EC073E">
      <w:pPr>
        <w:spacing w:line="276" w:lineRule="auto"/>
        <w:jc w:val="both"/>
        <w:rPr>
          <w:rFonts w:ascii="Arial" w:hAnsi="Arial" w:cs="Arial"/>
          <w:b/>
          <w:color w:val="000000"/>
          <w:sz w:val="18"/>
          <w:szCs w:val="14"/>
          <w:lang w:val="tr-TR"/>
        </w:rPr>
      </w:pPr>
      <w:r w:rsidRPr="009C5AFB">
        <w:rPr>
          <w:rFonts w:ascii="Arial" w:hAnsi="Arial" w:cs="Arial"/>
          <w:b/>
          <w:color w:val="000000"/>
          <w:sz w:val="18"/>
          <w:szCs w:val="14"/>
          <w:lang w:val="tr-TR"/>
        </w:rPr>
        <w:t xml:space="preserve">İngilizce; Türkçe altyazıyla </w:t>
      </w:r>
    </w:p>
    <w:p w:rsidR="009C5AFB" w:rsidRPr="00B03123" w:rsidRDefault="009C5AFB" w:rsidP="00EC073E">
      <w:pPr>
        <w:spacing w:line="276" w:lineRule="auto"/>
        <w:jc w:val="both"/>
        <w:rPr>
          <w:rFonts w:ascii="Arial" w:hAnsi="Arial" w:cs="Arial"/>
          <w:b/>
          <w:color w:val="000000" w:themeColor="text1"/>
          <w:sz w:val="20"/>
          <w:szCs w:val="20"/>
          <w:lang w:val="tr-TR"/>
        </w:rPr>
      </w:pPr>
    </w:p>
    <w:p w:rsidR="009C5AFB" w:rsidRDefault="009C5AFB" w:rsidP="00EC073E">
      <w:pPr>
        <w:spacing w:line="276" w:lineRule="auto"/>
        <w:jc w:val="both"/>
        <w:rPr>
          <w:rFonts w:ascii="Arial" w:hAnsi="Arial" w:cs="Arial"/>
          <w:color w:val="000000" w:themeColor="text1"/>
          <w:sz w:val="20"/>
          <w:szCs w:val="20"/>
          <w:lang w:val="tr-TR"/>
        </w:rPr>
      </w:pPr>
      <w:r w:rsidRPr="009C5AFB">
        <w:rPr>
          <w:rFonts w:ascii="Arial" w:hAnsi="Arial" w:cs="Arial"/>
          <w:color w:val="000000" w:themeColor="text1"/>
          <w:sz w:val="20"/>
          <w:szCs w:val="20"/>
          <w:lang w:val="tr-TR"/>
        </w:rPr>
        <w:t xml:space="preserve">İspanyol hükümdarlığının sona ermesinden kırk yıl sonra, bugün, Batı Sahra halen Afrika’da bulunan son sömürge. Birleşmiş Milletler aracılığıyla sağlanmış ateşkes 1991 yılında bölgedeki silahlı çatışmalara son vermiş olsa da </w:t>
      </w:r>
      <w:proofErr w:type="spellStart"/>
      <w:r w:rsidRPr="009C5AFB">
        <w:rPr>
          <w:rFonts w:ascii="Arial" w:hAnsi="Arial" w:cs="Arial"/>
          <w:color w:val="000000" w:themeColor="text1"/>
          <w:sz w:val="20"/>
          <w:szCs w:val="20"/>
          <w:lang w:val="tr-TR"/>
        </w:rPr>
        <w:t>Sahravi</w:t>
      </w:r>
      <w:proofErr w:type="spellEnd"/>
      <w:r w:rsidRPr="009C5AFB">
        <w:rPr>
          <w:rFonts w:ascii="Arial" w:hAnsi="Arial" w:cs="Arial"/>
          <w:color w:val="000000" w:themeColor="text1"/>
          <w:sz w:val="20"/>
          <w:szCs w:val="20"/>
          <w:lang w:val="tr-TR"/>
        </w:rPr>
        <w:t xml:space="preserve"> halkı Fas ordusunun baskıcı işgali altında hayatlarını sürdürmeye devam etti; bölgede sağlanmış barış ise son derece kırılgan durumda. On binlerce </w:t>
      </w:r>
      <w:proofErr w:type="spellStart"/>
      <w:r w:rsidRPr="009C5AFB">
        <w:rPr>
          <w:rFonts w:ascii="Arial" w:hAnsi="Arial" w:cs="Arial"/>
          <w:color w:val="000000" w:themeColor="text1"/>
          <w:sz w:val="20"/>
          <w:szCs w:val="20"/>
          <w:lang w:val="tr-TR"/>
        </w:rPr>
        <w:t>Sahravi</w:t>
      </w:r>
      <w:proofErr w:type="spellEnd"/>
      <w:r w:rsidRPr="009C5AFB">
        <w:rPr>
          <w:rFonts w:ascii="Arial" w:hAnsi="Arial" w:cs="Arial"/>
          <w:color w:val="000000" w:themeColor="text1"/>
          <w:sz w:val="20"/>
          <w:szCs w:val="20"/>
          <w:lang w:val="tr-TR"/>
        </w:rPr>
        <w:t xml:space="preserve"> komşu ülke Cezayir’e sığındı. Cezayir’deki 125.000 mülteci halen zamanında geçici olarak kurulmuş kamplarda yaşıyor. Tüm bu zorluklara rağmen, merkezinde gençlerin bulunduğu yeni bir hareket insan hakları ihlallerine karşı koymak ve uzun süre önce vaat edilmiş olan özgürlük referandumunu talep etmek için yükseliyor. Kendi kaderini tayin etme hakkı için mücadele eden bugünün genç nesli yaratıcı ve barışçıl bir direniş ortaya koyuyor. Bunu yaparken, çatışma halindeki çok sayıda güce karşı koymak zorunda kalıyorlar. Faslı yetkililer tarafından işkence ya da ‘kayıp’ edilme tehlikesini göze alırken, bir yandan da uluslararası toplumdan umudunu kesmiş ve yeni bir gerilla savaşı başlatmaya hazır olanların da karşısında duruyorlar. Film, işgal altında gündelik şiddeti kayıt altına alırken sömürgeciliğin asla sona ermediği bir çöl halkının özlemlerini dile getiriyor.</w:t>
      </w:r>
    </w:p>
    <w:p w:rsidR="009C5AFB" w:rsidRPr="0034716A" w:rsidRDefault="009C5AFB" w:rsidP="00EC073E">
      <w:pPr>
        <w:spacing w:line="276" w:lineRule="auto"/>
        <w:jc w:val="both"/>
        <w:rPr>
          <w:rFonts w:ascii="Arial" w:hAnsi="Arial" w:cs="Arial"/>
          <w:color w:val="000000" w:themeColor="text1"/>
          <w:sz w:val="20"/>
          <w:szCs w:val="20"/>
          <w:lang w:val="tr-TR"/>
        </w:rPr>
      </w:pPr>
    </w:p>
    <w:p w:rsidR="009C5AFB" w:rsidRPr="00DE5FC1" w:rsidRDefault="009C5AFB" w:rsidP="00EC073E">
      <w:pPr>
        <w:spacing w:line="276" w:lineRule="auto"/>
        <w:jc w:val="both"/>
        <w:rPr>
          <w:rFonts w:ascii="Arial" w:hAnsi="Arial" w:cs="Arial"/>
          <w:color w:val="000000" w:themeColor="text1"/>
          <w:sz w:val="20"/>
          <w:szCs w:val="20"/>
          <w:lang w:val="tr-TR"/>
        </w:rPr>
      </w:pPr>
      <w:r>
        <w:rPr>
          <w:rFonts w:ascii="Arial" w:hAnsi="Arial" w:cs="Arial"/>
          <w:color w:val="000000" w:themeColor="text1"/>
          <w:sz w:val="20"/>
          <w:szCs w:val="20"/>
          <w:lang w:val="tr-TR"/>
        </w:rPr>
        <w:t>11</w:t>
      </w:r>
      <w:r w:rsidRPr="00DE5FC1">
        <w:rPr>
          <w:rFonts w:ascii="Arial" w:hAnsi="Arial" w:cs="Arial"/>
          <w:color w:val="000000" w:themeColor="text1"/>
          <w:sz w:val="20"/>
          <w:szCs w:val="20"/>
          <w:lang w:val="tr-TR"/>
        </w:rPr>
        <w:t xml:space="preserve"> </w:t>
      </w:r>
      <w:r>
        <w:rPr>
          <w:rFonts w:ascii="Arial" w:hAnsi="Arial" w:cs="Arial"/>
          <w:color w:val="000000" w:themeColor="text1"/>
          <w:sz w:val="20"/>
          <w:szCs w:val="20"/>
          <w:lang w:val="tr-TR"/>
        </w:rPr>
        <w:t>Aralık</w:t>
      </w:r>
      <w:r w:rsidRPr="00DE5FC1">
        <w:rPr>
          <w:rFonts w:ascii="Arial" w:hAnsi="Arial" w:cs="Arial"/>
          <w:color w:val="000000" w:themeColor="text1"/>
          <w:sz w:val="20"/>
          <w:szCs w:val="20"/>
          <w:lang w:val="tr-TR"/>
        </w:rPr>
        <w:t xml:space="preserve"> </w:t>
      </w:r>
      <w:r w:rsidR="001C3AAD">
        <w:rPr>
          <w:rFonts w:ascii="Arial" w:hAnsi="Arial" w:cs="Arial"/>
          <w:color w:val="000000" w:themeColor="text1"/>
          <w:sz w:val="20"/>
          <w:szCs w:val="20"/>
          <w:lang w:val="tr-TR"/>
        </w:rPr>
        <w:t xml:space="preserve">Cuma, saat: </w:t>
      </w:r>
      <w:proofErr w:type="gramStart"/>
      <w:r w:rsidR="001C3AAD">
        <w:rPr>
          <w:rFonts w:ascii="Arial" w:hAnsi="Arial" w:cs="Arial"/>
          <w:color w:val="000000" w:themeColor="text1"/>
          <w:sz w:val="20"/>
          <w:szCs w:val="20"/>
          <w:lang w:val="tr-TR"/>
        </w:rPr>
        <w:t>21</w:t>
      </w:r>
      <w:r w:rsidRPr="00DE5FC1">
        <w:rPr>
          <w:rFonts w:ascii="Arial" w:hAnsi="Arial" w:cs="Arial"/>
          <w:color w:val="000000" w:themeColor="text1"/>
          <w:sz w:val="20"/>
          <w:szCs w:val="20"/>
          <w:lang w:val="tr-TR"/>
        </w:rPr>
        <w:t>:00</w:t>
      </w:r>
      <w:proofErr w:type="gramEnd"/>
    </w:p>
    <w:p w:rsidR="009C5AFB" w:rsidRDefault="009C5AFB" w:rsidP="00EC073E">
      <w:pPr>
        <w:spacing w:line="276" w:lineRule="auto"/>
        <w:jc w:val="both"/>
        <w:rPr>
          <w:rFonts w:ascii="Arial" w:hAnsi="Arial" w:cs="Arial"/>
          <w:color w:val="000000" w:themeColor="text1"/>
          <w:sz w:val="20"/>
          <w:szCs w:val="20"/>
          <w:lang w:val="tr-TR"/>
        </w:rPr>
      </w:pPr>
      <w:r>
        <w:rPr>
          <w:rFonts w:ascii="Arial" w:hAnsi="Arial" w:cs="Arial"/>
          <w:color w:val="000000" w:themeColor="text1"/>
          <w:sz w:val="20"/>
          <w:szCs w:val="20"/>
          <w:lang w:val="tr-TR"/>
        </w:rPr>
        <w:t>12</w:t>
      </w:r>
      <w:r w:rsidRPr="00DE5FC1">
        <w:rPr>
          <w:rFonts w:ascii="Arial" w:hAnsi="Arial" w:cs="Arial"/>
          <w:color w:val="000000" w:themeColor="text1"/>
          <w:sz w:val="20"/>
          <w:szCs w:val="20"/>
          <w:lang w:val="tr-TR"/>
        </w:rPr>
        <w:t xml:space="preserve"> </w:t>
      </w:r>
      <w:r>
        <w:rPr>
          <w:rFonts w:ascii="Arial" w:hAnsi="Arial" w:cs="Arial"/>
          <w:color w:val="000000" w:themeColor="text1"/>
          <w:sz w:val="20"/>
          <w:szCs w:val="20"/>
          <w:lang w:val="tr-TR"/>
        </w:rPr>
        <w:t>Aralık</w:t>
      </w:r>
      <w:r w:rsidRPr="00DE5FC1">
        <w:rPr>
          <w:rFonts w:ascii="Arial" w:hAnsi="Arial" w:cs="Arial"/>
          <w:color w:val="000000" w:themeColor="text1"/>
          <w:sz w:val="20"/>
          <w:szCs w:val="20"/>
          <w:lang w:val="tr-TR"/>
        </w:rPr>
        <w:t xml:space="preserve"> Cumartesi, saat: </w:t>
      </w:r>
      <w:proofErr w:type="gramStart"/>
      <w:r w:rsidR="001C3AAD">
        <w:rPr>
          <w:rFonts w:ascii="Arial" w:hAnsi="Arial" w:cs="Arial"/>
          <w:color w:val="000000" w:themeColor="text1"/>
          <w:sz w:val="20"/>
          <w:szCs w:val="20"/>
          <w:lang w:val="tr-TR"/>
        </w:rPr>
        <w:t>15</w:t>
      </w:r>
      <w:r w:rsidRPr="00DE5FC1">
        <w:rPr>
          <w:rFonts w:ascii="Arial" w:hAnsi="Arial" w:cs="Arial"/>
          <w:color w:val="000000" w:themeColor="text1"/>
          <w:sz w:val="20"/>
          <w:szCs w:val="20"/>
          <w:lang w:val="tr-TR"/>
        </w:rPr>
        <w:t>:00</w:t>
      </w:r>
      <w:proofErr w:type="gramEnd"/>
    </w:p>
    <w:p w:rsidR="009C5AFB" w:rsidRDefault="009C5AFB" w:rsidP="00EC073E">
      <w:pPr>
        <w:spacing w:line="276" w:lineRule="auto"/>
        <w:jc w:val="both"/>
        <w:rPr>
          <w:rFonts w:ascii="Arial" w:hAnsi="Arial" w:cs="Arial"/>
          <w:b/>
          <w:color w:val="000000" w:themeColor="text1"/>
          <w:sz w:val="28"/>
          <w:szCs w:val="28"/>
          <w:lang w:val="tr-TR"/>
        </w:rPr>
      </w:pPr>
    </w:p>
    <w:p w:rsidR="00EC073E" w:rsidRDefault="00EC073E" w:rsidP="00EC073E">
      <w:pPr>
        <w:spacing w:line="276" w:lineRule="auto"/>
        <w:jc w:val="both"/>
        <w:rPr>
          <w:rFonts w:ascii="Arial" w:hAnsi="Arial" w:cs="Arial"/>
          <w:b/>
          <w:color w:val="000000" w:themeColor="text1"/>
          <w:sz w:val="22"/>
          <w:szCs w:val="22"/>
          <w:lang w:val="tr-TR"/>
        </w:rPr>
      </w:pPr>
    </w:p>
    <w:p w:rsidR="00EC073E" w:rsidRDefault="00EC073E" w:rsidP="00EC073E">
      <w:pPr>
        <w:spacing w:line="276" w:lineRule="auto"/>
        <w:jc w:val="both"/>
        <w:rPr>
          <w:rFonts w:ascii="Arial" w:hAnsi="Arial" w:cs="Arial"/>
          <w:b/>
          <w:color w:val="000000" w:themeColor="text1"/>
          <w:sz w:val="22"/>
          <w:szCs w:val="22"/>
          <w:lang w:val="tr-TR"/>
        </w:rPr>
      </w:pPr>
    </w:p>
    <w:p w:rsidR="00EC073E" w:rsidRDefault="00EC073E" w:rsidP="00EC073E">
      <w:pPr>
        <w:spacing w:line="276" w:lineRule="auto"/>
        <w:jc w:val="both"/>
        <w:rPr>
          <w:rFonts w:ascii="Arial" w:hAnsi="Arial" w:cs="Arial"/>
          <w:b/>
          <w:color w:val="000000" w:themeColor="text1"/>
          <w:sz w:val="22"/>
          <w:szCs w:val="22"/>
          <w:lang w:val="tr-TR"/>
        </w:rPr>
      </w:pPr>
    </w:p>
    <w:p w:rsidR="00EC073E" w:rsidRDefault="00EC073E" w:rsidP="00EC073E">
      <w:pPr>
        <w:spacing w:line="276" w:lineRule="auto"/>
        <w:jc w:val="both"/>
        <w:rPr>
          <w:rFonts w:ascii="Arial" w:hAnsi="Arial" w:cs="Arial"/>
          <w:b/>
          <w:color w:val="000000" w:themeColor="text1"/>
          <w:sz w:val="22"/>
          <w:szCs w:val="22"/>
          <w:lang w:val="tr-TR"/>
        </w:rPr>
      </w:pPr>
    </w:p>
    <w:p w:rsidR="00EC073E" w:rsidRDefault="00EC073E" w:rsidP="00EC073E">
      <w:pPr>
        <w:spacing w:line="276" w:lineRule="auto"/>
        <w:jc w:val="both"/>
        <w:rPr>
          <w:rFonts w:ascii="Arial" w:hAnsi="Arial" w:cs="Arial"/>
          <w:b/>
          <w:color w:val="000000" w:themeColor="text1"/>
          <w:sz w:val="22"/>
          <w:szCs w:val="22"/>
          <w:lang w:val="tr-TR"/>
        </w:rPr>
      </w:pPr>
    </w:p>
    <w:p w:rsidR="00EC073E" w:rsidRDefault="00EC073E" w:rsidP="00EC073E">
      <w:pPr>
        <w:spacing w:line="276" w:lineRule="auto"/>
        <w:jc w:val="both"/>
        <w:rPr>
          <w:rFonts w:ascii="Arial" w:hAnsi="Arial" w:cs="Arial"/>
          <w:b/>
          <w:color w:val="000000" w:themeColor="text1"/>
          <w:sz w:val="22"/>
          <w:szCs w:val="22"/>
          <w:lang w:val="tr-TR"/>
        </w:rPr>
      </w:pPr>
    </w:p>
    <w:p w:rsidR="00EC073E" w:rsidRDefault="00EC073E" w:rsidP="00EC073E">
      <w:pPr>
        <w:spacing w:line="276" w:lineRule="auto"/>
        <w:jc w:val="both"/>
        <w:rPr>
          <w:rFonts w:ascii="Arial" w:hAnsi="Arial" w:cs="Arial"/>
          <w:b/>
          <w:color w:val="000000" w:themeColor="text1"/>
          <w:sz w:val="22"/>
          <w:szCs w:val="22"/>
          <w:lang w:val="tr-TR"/>
        </w:rPr>
      </w:pPr>
    </w:p>
    <w:p w:rsidR="00EC073E" w:rsidRDefault="00EC073E" w:rsidP="00EC073E">
      <w:pPr>
        <w:spacing w:line="276" w:lineRule="auto"/>
        <w:jc w:val="both"/>
        <w:rPr>
          <w:rFonts w:ascii="Arial" w:hAnsi="Arial" w:cs="Arial"/>
          <w:b/>
          <w:color w:val="000000" w:themeColor="text1"/>
          <w:sz w:val="22"/>
          <w:szCs w:val="22"/>
          <w:lang w:val="tr-TR"/>
        </w:rPr>
      </w:pPr>
    </w:p>
    <w:p w:rsidR="00EC073E" w:rsidRDefault="00EC073E" w:rsidP="00EC073E">
      <w:pPr>
        <w:spacing w:line="276" w:lineRule="auto"/>
        <w:jc w:val="both"/>
        <w:rPr>
          <w:rFonts w:ascii="Arial" w:hAnsi="Arial" w:cs="Arial"/>
          <w:b/>
          <w:color w:val="000000" w:themeColor="text1"/>
          <w:sz w:val="22"/>
          <w:szCs w:val="22"/>
          <w:lang w:val="tr-TR"/>
        </w:rPr>
      </w:pPr>
    </w:p>
    <w:p w:rsidR="00EC073E" w:rsidRDefault="00EC073E" w:rsidP="00EC073E">
      <w:pPr>
        <w:spacing w:line="276" w:lineRule="auto"/>
        <w:jc w:val="both"/>
        <w:rPr>
          <w:rFonts w:ascii="Arial" w:hAnsi="Arial" w:cs="Arial"/>
          <w:b/>
          <w:color w:val="000000" w:themeColor="text1"/>
          <w:sz w:val="22"/>
          <w:szCs w:val="22"/>
          <w:lang w:val="tr-TR"/>
        </w:rPr>
      </w:pPr>
    </w:p>
    <w:p w:rsidR="00EC073E" w:rsidRDefault="00EC073E" w:rsidP="00EC073E">
      <w:pPr>
        <w:spacing w:line="276" w:lineRule="auto"/>
        <w:jc w:val="both"/>
        <w:rPr>
          <w:rFonts w:ascii="Arial" w:hAnsi="Arial" w:cs="Arial"/>
          <w:b/>
          <w:color w:val="000000" w:themeColor="text1"/>
          <w:sz w:val="22"/>
          <w:szCs w:val="22"/>
          <w:lang w:val="tr-TR"/>
        </w:rPr>
      </w:pPr>
    </w:p>
    <w:p w:rsidR="00EC073E" w:rsidRDefault="00EC073E" w:rsidP="00EC073E">
      <w:pPr>
        <w:spacing w:line="276" w:lineRule="auto"/>
        <w:jc w:val="both"/>
        <w:rPr>
          <w:rFonts w:ascii="Arial" w:hAnsi="Arial" w:cs="Arial"/>
          <w:b/>
          <w:color w:val="000000" w:themeColor="text1"/>
          <w:sz w:val="22"/>
          <w:szCs w:val="22"/>
          <w:lang w:val="tr-TR"/>
        </w:rPr>
      </w:pPr>
    </w:p>
    <w:p w:rsidR="00EC073E" w:rsidRDefault="00EC073E" w:rsidP="00EC073E">
      <w:pPr>
        <w:spacing w:line="276" w:lineRule="auto"/>
        <w:jc w:val="both"/>
        <w:rPr>
          <w:rFonts w:ascii="Arial" w:hAnsi="Arial" w:cs="Arial"/>
          <w:b/>
          <w:color w:val="000000" w:themeColor="text1"/>
          <w:sz w:val="22"/>
          <w:szCs w:val="22"/>
          <w:lang w:val="tr-TR"/>
        </w:rPr>
      </w:pPr>
    </w:p>
    <w:p w:rsidR="00EC073E" w:rsidRDefault="00EC073E" w:rsidP="00EC073E">
      <w:pPr>
        <w:spacing w:line="276" w:lineRule="auto"/>
        <w:jc w:val="both"/>
        <w:rPr>
          <w:rFonts w:ascii="Arial" w:hAnsi="Arial" w:cs="Arial"/>
          <w:b/>
          <w:color w:val="000000" w:themeColor="text1"/>
          <w:sz w:val="22"/>
          <w:szCs w:val="22"/>
          <w:lang w:val="tr-TR"/>
        </w:rPr>
      </w:pPr>
    </w:p>
    <w:p w:rsidR="00EC073E" w:rsidRDefault="00EC073E" w:rsidP="00EC073E">
      <w:pPr>
        <w:spacing w:line="276" w:lineRule="auto"/>
        <w:jc w:val="both"/>
        <w:rPr>
          <w:rFonts w:ascii="Arial" w:hAnsi="Arial" w:cs="Arial"/>
          <w:b/>
          <w:color w:val="000000" w:themeColor="text1"/>
          <w:sz w:val="22"/>
          <w:szCs w:val="22"/>
          <w:lang w:val="tr-TR"/>
        </w:rPr>
      </w:pPr>
    </w:p>
    <w:p w:rsidR="00EC073E" w:rsidRDefault="00EC073E" w:rsidP="00EC073E">
      <w:pPr>
        <w:spacing w:line="276" w:lineRule="auto"/>
        <w:jc w:val="both"/>
        <w:rPr>
          <w:rFonts w:ascii="Arial" w:hAnsi="Arial" w:cs="Arial"/>
          <w:b/>
          <w:color w:val="000000" w:themeColor="text1"/>
          <w:sz w:val="22"/>
          <w:szCs w:val="22"/>
          <w:lang w:val="tr-TR"/>
        </w:rPr>
      </w:pPr>
    </w:p>
    <w:p w:rsidR="00EC073E" w:rsidRDefault="00EC073E" w:rsidP="00EC073E">
      <w:pPr>
        <w:spacing w:line="276" w:lineRule="auto"/>
        <w:jc w:val="both"/>
        <w:rPr>
          <w:rFonts w:ascii="Arial" w:hAnsi="Arial" w:cs="Arial"/>
          <w:b/>
          <w:color w:val="000000" w:themeColor="text1"/>
          <w:sz w:val="22"/>
          <w:szCs w:val="22"/>
          <w:lang w:val="tr-TR"/>
        </w:rPr>
      </w:pPr>
    </w:p>
    <w:p w:rsidR="00EC073E" w:rsidRDefault="00EC073E" w:rsidP="00EC073E">
      <w:pPr>
        <w:spacing w:line="276" w:lineRule="auto"/>
        <w:jc w:val="both"/>
        <w:rPr>
          <w:rFonts w:ascii="Arial" w:hAnsi="Arial" w:cs="Arial"/>
          <w:b/>
          <w:color w:val="000000" w:themeColor="text1"/>
          <w:sz w:val="22"/>
          <w:szCs w:val="22"/>
          <w:lang w:val="tr-TR"/>
        </w:rPr>
      </w:pPr>
    </w:p>
    <w:p w:rsidR="00EC073E" w:rsidRDefault="00EC073E" w:rsidP="00EC073E">
      <w:pPr>
        <w:spacing w:line="276" w:lineRule="auto"/>
        <w:jc w:val="both"/>
        <w:rPr>
          <w:rFonts w:ascii="Arial" w:hAnsi="Arial" w:cs="Arial"/>
          <w:b/>
          <w:color w:val="000000" w:themeColor="text1"/>
          <w:sz w:val="22"/>
          <w:szCs w:val="22"/>
          <w:lang w:val="tr-TR"/>
        </w:rPr>
      </w:pPr>
    </w:p>
    <w:p w:rsidR="00FF58C4" w:rsidRPr="00EC073E" w:rsidRDefault="00FF58C4" w:rsidP="00EC073E">
      <w:pPr>
        <w:spacing w:line="276" w:lineRule="auto"/>
        <w:jc w:val="both"/>
        <w:rPr>
          <w:rFonts w:ascii="Arial" w:hAnsi="Arial" w:cs="Arial"/>
          <w:b/>
          <w:color w:val="000000" w:themeColor="text1"/>
          <w:sz w:val="22"/>
          <w:szCs w:val="22"/>
          <w:lang w:val="tr-TR"/>
        </w:rPr>
      </w:pPr>
      <w:r w:rsidRPr="00EC073E">
        <w:rPr>
          <w:rFonts w:ascii="Arial" w:hAnsi="Arial" w:cs="Arial"/>
          <w:b/>
          <w:color w:val="000000" w:themeColor="text1"/>
          <w:sz w:val="22"/>
          <w:szCs w:val="22"/>
          <w:lang w:val="tr-TR"/>
        </w:rPr>
        <w:t>K2 ve Görünmez Uşaklar</w:t>
      </w:r>
    </w:p>
    <w:p w:rsidR="00EC073E" w:rsidRDefault="00EC073E" w:rsidP="00EC073E">
      <w:pPr>
        <w:jc w:val="both"/>
        <w:rPr>
          <w:rFonts w:asciiTheme="majorHAnsi" w:hAnsiTheme="majorHAnsi"/>
          <w:sz w:val="22"/>
          <w:szCs w:val="22"/>
        </w:rPr>
      </w:pPr>
      <w:r w:rsidRPr="00EC073E">
        <w:rPr>
          <w:rFonts w:asciiTheme="majorHAnsi" w:hAnsiTheme="majorHAnsi"/>
          <w:sz w:val="22"/>
          <w:szCs w:val="22"/>
        </w:rPr>
        <w:t xml:space="preserve">K2 and the Invisible Footmen </w:t>
      </w:r>
    </w:p>
    <w:p w:rsidR="00EC073E" w:rsidRPr="00EC073E" w:rsidRDefault="00EC073E" w:rsidP="00EC073E">
      <w:pPr>
        <w:jc w:val="both"/>
        <w:rPr>
          <w:rFonts w:asciiTheme="majorHAnsi" w:hAnsiTheme="majorHAnsi"/>
          <w:sz w:val="22"/>
          <w:szCs w:val="22"/>
        </w:rPr>
      </w:pPr>
    </w:p>
    <w:p w:rsidR="00F629D7" w:rsidRDefault="00FF58C4" w:rsidP="00EC073E">
      <w:pPr>
        <w:spacing w:line="276" w:lineRule="auto"/>
        <w:jc w:val="both"/>
        <w:rPr>
          <w:rFonts w:ascii="Arial" w:hAnsi="Arial" w:cs="Arial"/>
          <w:color w:val="000000" w:themeColor="text1"/>
          <w:sz w:val="28"/>
          <w:szCs w:val="28"/>
          <w:lang w:val="tr-TR"/>
        </w:rPr>
      </w:pPr>
      <w:r>
        <w:rPr>
          <w:rFonts w:asciiTheme="majorHAnsi" w:hAnsiTheme="majorHAnsi"/>
          <w:b/>
          <w:noProof/>
          <w:sz w:val="20"/>
          <w:szCs w:val="20"/>
          <w:lang w:val="tr-TR" w:eastAsia="tr-TR"/>
        </w:rPr>
        <w:drawing>
          <wp:inline distT="0" distB="0" distL="0" distR="0" wp14:anchorId="2FFA455D" wp14:editId="2F43D023">
            <wp:extent cx="3449204" cy="25880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511276" cy="2634592"/>
                    </a:xfrm>
                    <a:prstGeom prst="rect">
                      <a:avLst/>
                    </a:prstGeom>
                    <a:noFill/>
                    <a:ln>
                      <a:noFill/>
                    </a:ln>
                  </pic:spPr>
                </pic:pic>
              </a:graphicData>
            </a:graphic>
          </wp:inline>
        </w:drawing>
      </w:r>
    </w:p>
    <w:p w:rsidR="00EC073E" w:rsidRPr="00B03123" w:rsidRDefault="00EC073E" w:rsidP="00EC073E">
      <w:pPr>
        <w:spacing w:line="276" w:lineRule="auto"/>
        <w:jc w:val="both"/>
        <w:rPr>
          <w:rFonts w:ascii="Arial" w:hAnsi="Arial" w:cs="Arial"/>
          <w:color w:val="000000" w:themeColor="text1"/>
          <w:sz w:val="28"/>
          <w:szCs w:val="28"/>
          <w:lang w:val="tr-TR"/>
        </w:rPr>
      </w:pPr>
    </w:p>
    <w:p w:rsidR="00183BDE" w:rsidRPr="00183BDE" w:rsidRDefault="00183BDE" w:rsidP="00EC073E">
      <w:pPr>
        <w:spacing w:line="276" w:lineRule="auto"/>
        <w:jc w:val="both"/>
        <w:rPr>
          <w:rFonts w:ascii="Arial" w:hAnsi="Arial" w:cs="Arial"/>
          <w:b/>
          <w:color w:val="000000"/>
          <w:sz w:val="18"/>
          <w:szCs w:val="14"/>
          <w:lang w:val="tr-TR"/>
        </w:rPr>
      </w:pPr>
      <w:r>
        <w:rPr>
          <w:rFonts w:ascii="Arial" w:hAnsi="Arial" w:cs="Arial"/>
          <w:b/>
          <w:color w:val="000000"/>
          <w:sz w:val="18"/>
          <w:szCs w:val="14"/>
          <w:lang w:val="tr-TR"/>
        </w:rPr>
        <w:t>Yönetmen</w:t>
      </w:r>
      <w:r w:rsidRPr="00183BDE">
        <w:rPr>
          <w:rFonts w:ascii="Arial" w:hAnsi="Arial" w:cs="Arial"/>
          <w:b/>
          <w:color w:val="000000"/>
          <w:sz w:val="18"/>
          <w:szCs w:val="14"/>
          <w:lang w:val="tr-TR"/>
        </w:rPr>
        <w:t xml:space="preserve">: </w:t>
      </w:r>
      <w:proofErr w:type="spellStart"/>
      <w:r w:rsidRPr="00183BDE">
        <w:rPr>
          <w:rFonts w:ascii="Arial" w:hAnsi="Arial" w:cs="Arial"/>
          <w:b/>
          <w:color w:val="000000"/>
          <w:sz w:val="18"/>
          <w:szCs w:val="14"/>
          <w:lang w:val="tr-TR"/>
        </w:rPr>
        <w:t>Iara</w:t>
      </w:r>
      <w:proofErr w:type="spellEnd"/>
      <w:r w:rsidRPr="00183BDE">
        <w:rPr>
          <w:rFonts w:ascii="Arial" w:hAnsi="Arial" w:cs="Arial"/>
          <w:b/>
          <w:color w:val="000000"/>
          <w:sz w:val="18"/>
          <w:szCs w:val="14"/>
          <w:lang w:val="tr-TR"/>
        </w:rPr>
        <w:t xml:space="preserve"> Lee</w:t>
      </w:r>
    </w:p>
    <w:p w:rsidR="00183BDE" w:rsidRPr="00183BDE" w:rsidRDefault="00183BDE" w:rsidP="00EC073E">
      <w:pPr>
        <w:spacing w:line="276" w:lineRule="auto"/>
        <w:jc w:val="both"/>
        <w:rPr>
          <w:rFonts w:ascii="Arial" w:hAnsi="Arial" w:cs="Arial"/>
          <w:b/>
          <w:color w:val="000000"/>
          <w:sz w:val="18"/>
          <w:szCs w:val="14"/>
          <w:lang w:val="tr-TR"/>
        </w:rPr>
      </w:pPr>
      <w:r w:rsidRPr="00183BDE">
        <w:rPr>
          <w:rFonts w:ascii="Arial" w:hAnsi="Arial" w:cs="Arial"/>
          <w:b/>
          <w:color w:val="000000"/>
          <w:sz w:val="18"/>
          <w:szCs w:val="14"/>
          <w:lang w:val="tr-TR"/>
        </w:rPr>
        <w:t>Pakistan/ABD/Brezilya, 2015, 55’, renkli</w:t>
      </w:r>
    </w:p>
    <w:p w:rsidR="00F629D7" w:rsidRDefault="00183BDE" w:rsidP="00EC073E">
      <w:pPr>
        <w:spacing w:line="276" w:lineRule="auto"/>
        <w:jc w:val="both"/>
        <w:rPr>
          <w:rFonts w:ascii="Arial" w:hAnsi="Arial" w:cs="Arial"/>
          <w:b/>
          <w:color w:val="000000"/>
          <w:sz w:val="18"/>
          <w:szCs w:val="14"/>
          <w:lang w:val="tr-TR"/>
        </w:rPr>
      </w:pPr>
      <w:r>
        <w:rPr>
          <w:rFonts w:ascii="Arial" w:hAnsi="Arial" w:cs="Arial"/>
          <w:b/>
          <w:color w:val="000000"/>
          <w:sz w:val="18"/>
          <w:szCs w:val="14"/>
          <w:lang w:val="tr-TR"/>
        </w:rPr>
        <w:t>İngilizce; Türkçe altyazıyla</w:t>
      </w:r>
    </w:p>
    <w:p w:rsidR="00183BDE" w:rsidRDefault="00183BDE" w:rsidP="00EC073E">
      <w:pPr>
        <w:spacing w:line="276" w:lineRule="auto"/>
        <w:jc w:val="both"/>
        <w:rPr>
          <w:rFonts w:ascii="Arial" w:hAnsi="Arial" w:cs="Arial"/>
          <w:b/>
          <w:color w:val="000000"/>
          <w:sz w:val="18"/>
          <w:szCs w:val="14"/>
          <w:lang w:val="tr-TR"/>
        </w:rPr>
      </w:pPr>
    </w:p>
    <w:p w:rsidR="00F629D7" w:rsidRDefault="00183BDE" w:rsidP="00EC073E">
      <w:pPr>
        <w:spacing w:line="276" w:lineRule="auto"/>
        <w:jc w:val="both"/>
        <w:rPr>
          <w:rFonts w:ascii="Arial" w:hAnsi="Arial" w:cs="Arial"/>
          <w:color w:val="000000" w:themeColor="text1"/>
          <w:sz w:val="20"/>
          <w:szCs w:val="20"/>
          <w:lang w:val="tr-TR"/>
        </w:rPr>
      </w:pPr>
      <w:r w:rsidRPr="00183BDE">
        <w:rPr>
          <w:rFonts w:ascii="Arial" w:hAnsi="Arial" w:cs="Arial"/>
          <w:color w:val="000000" w:themeColor="text1"/>
          <w:sz w:val="20"/>
          <w:szCs w:val="20"/>
          <w:lang w:val="tr-TR"/>
        </w:rPr>
        <w:t xml:space="preserve">Pakistan ile Çin arasındaki sınırda bulunan K2 dünyanın en yüksek ikinci dağı. Sınırlı sayıdaki rotası, daha dik tırmanışı ve zirveye ulaşmanın daha zor olması sebebiyle birçok dağcı için Everest’ten bile daha büyük bir ödül anlamını taşıyor. ‘Vahşi Dağ” olarak da adlandırılan K2’nin doruğu atmosfere doğru korunaksız bir çıkıntı şeklinde yükseliyor; tırmanıcıları ve hamalları, hayatlarını tehdit eden hava koşullarıyla karşı karşıya getiriyor. Uluslararası keşif seferlerinin liderlerine kıyasla çok düşük ücretler almalarına rağmen bu hamallar -kritik öneme sahip erzakları keşif kamplarına taşırken veya tırmanış yapan dağcıların yanında yüksek irtifada görev yaparken- en zor ve tehlikeli işleri üstleniyorlar ve bu çabaları, onları dağcılığın gerçek kahramanları olarak anılmaya değer kılıyor. K2 ve Görünmez </w:t>
      </w:r>
      <w:proofErr w:type="spellStart"/>
      <w:r w:rsidRPr="00183BDE">
        <w:rPr>
          <w:rFonts w:ascii="Arial" w:hAnsi="Arial" w:cs="Arial"/>
          <w:color w:val="000000" w:themeColor="text1"/>
          <w:sz w:val="20"/>
          <w:szCs w:val="20"/>
          <w:lang w:val="tr-TR"/>
        </w:rPr>
        <w:t>Uşaklar’da</w:t>
      </w:r>
      <w:proofErr w:type="spellEnd"/>
      <w:r w:rsidRPr="00183BDE">
        <w:rPr>
          <w:rFonts w:ascii="Arial" w:hAnsi="Arial" w:cs="Arial"/>
          <w:color w:val="000000" w:themeColor="text1"/>
          <w:sz w:val="20"/>
          <w:szCs w:val="20"/>
          <w:lang w:val="tr-TR"/>
        </w:rPr>
        <w:t xml:space="preserve">, yönetmen </w:t>
      </w:r>
      <w:proofErr w:type="spellStart"/>
      <w:r w:rsidRPr="00183BDE">
        <w:rPr>
          <w:rFonts w:ascii="Arial" w:hAnsi="Arial" w:cs="Arial"/>
          <w:color w:val="000000" w:themeColor="text1"/>
          <w:sz w:val="20"/>
          <w:szCs w:val="20"/>
          <w:lang w:val="tr-TR"/>
        </w:rPr>
        <w:t>Iara</w:t>
      </w:r>
      <w:proofErr w:type="spellEnd"/>
      <w:r w:rsidRPr="00183BDE">
        <w:rPr>
          <w:rFonts w:ascii="Arial" w:hAnsi="Arial" w:cs="Arial"/>
          <w:color w:val="000000" w:themeColor="text1"/>
          <w:sz w:val="20"/>
          <w:szCs w:val="20"/>
          <w:lang w:val="tr-TR"/>
        </w:rPr>
        <w:t xml:space="preserve"> Lee ve ekibi Pakistanlı hamallar ve Nepalli </w:t>
      </w:r>
      <w:proofErr w:type="spellStart"/>
      <w:r w:rsidRPr="00183BDE">
        <w:rPr>
          <w:rFonts w:ascii="Arial" w:hAnsi="Arial" w:cs="Arial"/>
          <w:color w:val="000000" w:themeColor="text1"/>
          <w:sz w:val="20"/>
          <w:szCs w:val="20"/>
          <w:lang w:val="tr-TR"/>
        </w:rPr>
        <w:t>şerpaların</w:t>
      </w:r>
      <w:proofErr w:type="spellEnd"/>
      <w:r w:rsidRPr="00183BDE">
        <w:rPr>
          <w:rFonts w:ascii="Arial" w:hAnsi="Arial" w:cs="Arial"/>
          <w:color w:val="000000" w:themeColor="text1"/>
          <w:sz w:val="20"/>
          <w:szCs w:val="20"/>
          <w:lang w:val="tr-TR"/>
        </w:rPr>
        <w:t xml:space="preserve"> gündelik hayatlarını görüntülüyor. Film aynı zamanda, tamamı eski hamallardan oluşan ve 2014 yılında -K2’ye ilk çıkışın 60. yıldönümünde- başarıyla zirveye ulaşmış, Pakistan’ın ilk resmi tırmanış ekibini takip ediyor. Nefes kesen bir manzaranın ortasında hamalların her gün gösterdikleri </w:t>
      </w:r>
      <w:proofErr w:type="gramStart"/>
      <w:r w:rsidRPr="00183BDE">
        <w:rPr>
          <w:rFonts w:ascii="Arial" w:hAnsi="Arial" w:cs="Arial"/>
          <w:color w:val="000000" w:themeColor="text1"/>
          <w:sz w:val="20"/>
          <w:szCs w:val="20"/>
          <w:lang w:val="tr-TR"/>
        </w:rPr>
        <w:t>fedakarlıklarla</w:t>
      </w:r>
      <w:proofErr w:type="gramEnd"/>
      <w:r w:rsidRPr="00183BDE">
        <w:rPr>
          <w:rFonts w:ascii="Arial" w:hAnsi="Arial" w:cs="Arial"/>
          <w:color w:val="000000" w:themeColor="text1"/>
          <w:sz w:val="20"/>
          <w:szCs w:val="20"/>
          <w:lang w:val="tr-TR"/>
        </w:rPr>
        <w:t xml:space="preserve"> beraber, geçmişte yaşanan trajedilere rağmen bir kez daha K2’ye çıkmayı seçen yerli tırmanıcıların cesaretini gözler önüne seriyor. Becerilerini mükemmelleştirmek için gösterdikleri çabayla bu dağcılar, yabancı basında sadece çatışma ve mezhep kavgaları ile anılan Pakistan’ın barındırdığı kültürlere ve ulusal geleneklerine yeni bir bakış sunuyor.</w:t>
      </w:r>
    </w:p>
    <w:p w:rsidR="00183BDE" w:rsidRPr="0034716A" w:rsidRDefault="00183BDE" w:rsidP="00EC073E">
      <w:pPr>
        <w:spacing w:line="276" w:lineRule="auto"/>
        <w:jc w:val="both"/>
        <w:rPr>
          <w:rFonts w:ascii="Arial" w:hAnsi="Arial" w:cs="Arial"/>
          <w:color w:val="000000" w:themeColor="text1"/>
          <w:sz w:val="20"/>
          <w:szCs w:val="20"/>
          <w:lang w:val="tr-TR"/>
        </w:rPr>
      </w:pPr>
    </w:p>
    <w:p w:rsidR="00DE5FC1" w:rsidRPr="00DE5FC1" w:rsidRDefault="00183BDE" w:rsidP="00EC073E">
      <w:pPr>
        <w:spacing w:line="276" w:lineRule="auto"/>
        <w:jc w:val="both"/>
        <w:rPr>
          <w:rFonts w:ascii="Arial" w:hAnsi="Arial" w:cs="Arial"/>
          <w:color w:val="000000" w:themeColor="text1"/>
          <w:sz w:val="20"/>
          <w:szCs w:val="20"/>
          <w:lang w:val="tr-TR"/>
        </w:rPr>
      </w:pPr>
      <w:r>
        <w:rPr>
          <w:rFonts w:ascii="Arial" w:hAnsi="Arial" w:cs="Arial"/>
          <w:color w:val="000000" w:themeColor="text1"/>
          <w:sz w:val="20"/>
          <w:szCs w:val="20"/>
          <w:lang w:val="tr-TR"/>
        </w:rPr>
        <w:t>11</w:t>
      </w:r>
      <w:r w:rsidR="00DE5FC1" w:rsidRPr="00DE5FC1">
        <w:rPr>
          <w:rFonts w:ascii="Arial" w:hAnsi="Arial" w:cs="Arial"/>
          <w:color w:val="000000" w:themeColor="text1"/>
          <w:sz w:val="20"/>
          <w:szCs w:val="20"/>
          <w:lang w:val="tr-TR"/>
        </w:rPr>
        <w:t xml:space="preserve"> </w:t>
      </w:r>
      <w:r>
        <w:rPr>
          <w:rFonts w:ascii="Arial" w:hAnsi="Arial" w:cs="Arial"/>
          <w:color w:val="000000" w:themeColor="text1"/>
          <w:sz w:val="20"/>
          <w:szCs w:val="20"/>
          <w:lang w:val="tr-TR"/>
        </w:rPr>
        <w:t>Aralık</w:t>
      </w:r>
      <w:r w:rsidR="00DE5FC1" w:rsidRPr="00DE5FC1">
        <w:rPr>
          <w:rFonts w:ascii="Arial" w:hAnsi="Arial" w:cs="Arial"/>
          <w:color w:val="000000" w:themeColor="text1"/>
          <w:sz w:val="20"/>
          <w:szCs w:val="20"/>
          <w:lang w:val="tr-TR"/>
        </w:rPr>
        <w:t xml:space="preserve"> </w:t>
      </w:r>
      <w:r>
        <w:rPr>
          <w:rFonts w:ascii="Arial" w:hAnsi="Arial" w:cs="Arial"/>
          <w:color w:val="000000" w:themeColor="text1"/>
          <w:sz w:val="20"/>
          <w:szCs w:val="20"/>
          <w:lang w:val="tr-TR"/>
        </w:rPr>
        <w:t xml:space="preserve">Cuma, saat: </w:t>
      </w:r>
      <w:proofErr w:type="gramStart"/>
      <w:r>
        <w:rPr>
          <w:rFonts w:ascii="Arial" w:hAnsi="Arial" w:cs="Arial"/>
          <w:color w:val="000000" w:themeColor="text1"/>
          <w:sz w:val="20"/>
          <w:szCs w:val="20"/>
          <w:lang w:val="tr-TR"/>
        </w:rPr>
        <w:t>20</w:t>
      </w:r>
      <w:r w:rsidR="00DE5FC1" w:rsidRPr="00DE5FC1">
        <w:rPr>
          <w:rFonts w:ascii="Arial" w:hAnsi="Arial" w:cs="Arial"/>
          <w:color w:val="000000" w:themeColor="text1"/>
          <w:sz w:val="20"/>
          <w:szCs w:val="20"/>
          <w:lang w:val="tr-TR"/>
        </w:rPr>
        <w:t>:00</w:t>
      </w:r>
      <w:proofErr w:type="gramEnd"/>
    </w:p>
    <w:p w:rsidR="00EC073E" w:rsidRDefault="00183BDE" w:rsidP="00EC073E">
      <w:pPr>
        <w:spacing w:line="276" w:lineRule="auto"/>
        <w:jc w:val="both"/>
        <w:rPr>
          <w:rFonts w:ascii="Arial" w:hAnsi="Arial" w:cs="Arial"/>
          <w:color w:val="000000" w:themeColor="text1"/>
          <w:sz w:val="20"/>
          <w:szCs w:val="20"/>
          <w:lang w:val="tr-TR"/>
        </w:rPr>
      </w:pPr>
      <w:r>
        <w:rPr>
          <w:rFonts w:ascii="Arial" w:hAnsi="Arial" w:cs="Arial"/>
          <w:color w:val="000000" w:themeColor="text1"/>
          <w:sz w:val="20"/>
          <w:szCs w:val="20"/>
          <w:lang w:val="tr-TR"/>
        </w:rPr>
        <w:t>12</w:t>
      </w:r>
      <w:r w:rsidR="00DE5FC1" w:rsidRPr="00DE5FC1">
        <w:rPr>
          <w:rFonts w:ascii="Arial" w:hAnsi="Arial" w:cs="Arial"/>
          <w:color w:val="000000" w:themeColor="text1"/>
          <w:sz w:val="20"/>
          <w:szCs w:val="20"/>
          <w:lang w:val="tr-TR"/>
        </w:rPr>
        <w:t xml:space="preserve"> </w:t>
      </w:r>
      <w:r>
        <w:rPr>
          <w:rFonts w:ascii="Arial" w:hAnsi="Arial" w:cs="Arial"/>
          <w:color w:val="000000" w:themeColor="text1"/>
          <w:sz w:val="20"/>
          <w:szCs w:val="20"/>
          <w:lang w:val="tr-TR"/>
        </w:rPr>
        <w:t>Aralık</w:t>
      </w:r>
      <w:r w:rsidR="00DE5FC1" w:rsidRPr="00DE5FC1">
        <w:rPr>
          <w:rFonts w:ascii="Arial" w:hAnsi="Arial" w:cs="Arial"/>
          <w:color w:val="000000" w:themeColor="text1"/>
          <w:sz w:val="20"/>
          <w:szCs w:val="20"/>
          <w:lang w:val="tr-TR"/>
        </w:rPr>
        <w:t xml:space="preserve"> Cumartesi, saat: </w:t>
      </w:r>
      <w:proofErr w:type="gramStart"/>
      <w:r w:rsidR="009C5AFB">
        <w:rPr>
          <w:rFonts w:ascii="Arial" w:hAnsi="Arial" w:cs="Arial"/>
          <w:color w:val="000000" w:themeColor="text1"/>
          <w:sz w:val="20"/>
          <w:szCs w:val="20"/>
          <w:lang w:val="tr-TR"/>
        </w:rPr>
        <w:t>14</w:t>
      </w:r>
      <w:r w:rsidR="00DE5FC1" w:rsidRPr="00DE5FC1">
        <w:rPr>
          <w:rFonts w:ascii="Arial" w:hAnsi="Arial" w:cs="Arial"/>
          <w:color w:val="000000" w:themeColor="text1"/>
          <w:sz w:val="20"/>
          <w:szCs w:val="20"/>
          <w:lang w:val="tr-TR"/>
        </w:rPr>
        <w:t>:00</w:t>
      </w:r>
      <w:proofErr w:type="gramEnd"/>
    </w:p>
    <w:p w:rsidR="00EC073E" w:rsidRDefault="00EC073E" w:rsidP="00EC073E">
      <w:pPr>
        <w:spacing w:line="276" w:lineRule="auto"/>
        <w:jc w:val="both"/>
        <w:rPr>
          <w:rFonts w:ascii="Arial" w:hAnsi="Arial" w:cs="Arial"/>
          <w:color w:val="000000" w:themeColor="text1"/>
          <w:sz w:val="20"/>
          <w:szCs w:val="20"/>
          <w:lang w:val="tr-TR"/>
        </w:rPr>
      </w:pPr>
    </w:p>
    <w:p w:rsidR="00EC073E" w:rsidRDefault="00EC073E" w:rsidP="00EC073E">
      <w:pPr>
        <w:spacing w:line="276" w:lineRule="auto"/>
        <w:jc w:val="both"/>
        <w:rPr>
          <w:rFonts w:ascii="Arial" w:hAnsi="Arial" w:cs="Arial"/>
          <w:color w:val="000000" w:themeColor="text1"/>
          <w:sz w:val="20"/>
          <w:szCs w:val="20"/>
          <w:lang w:val="tr-TR"/>
        </w:rPr>
      </w:pPr>
    </w:p>
    <w:p w:rsidR="00AE3C08" w:rsidRPr="00805A9D" w:rsidRDefault="00AE3C08" w:rsidP="00EC073E">
      <w:pPr>
        <w:spacing w:line="276" w:lineRule="auto"/>
        <w:jc w:val="both"/>
        <w:rPr>
          <w:rFonts w:ascii="Arial" w:hAnsi="Arial" w:cs="Arial"/>
          <w:sz w:val="20"/>
          <w:szCs w:val="20"/>
          <w:u w:val="single"/>
          <w:lang w:val="tr-TR"/>
        </w:rPr>
      </w:pPr>
      <w:r w:rsidRPr="00805A9D">
        <w:rPr>
          <w:rFonts w:ascii="Arial" w:hAnsi="Arial" w:cs="Arial"/>
          <w:b/>
          <w:sz w:val="20"/>
          <w:szCs w:val="20"/>
          <w:u w:val="single"/>
          <w:lang w:val="tr-TR"/>
        </w:rPr>
        <w:t>Detaylı bilgi:</w:t>
      </w:r>
      <w:r w:rsidRPr="00805A9D">
        <w:rPr>
          <w:rFonts w:ascii="Arial" w:hAnsi="Arial" w:cs="Arial"/>
          <w:sz w:val="20"/>
          <w:szCs w:val="20"/>
          <w:u w:val="single"/>
          <w:lang w:val="tr-TR"/>
        </w:rPr>
        <w:t xml:space="preserve"> </w:t>
      </w:r>
    </w:p>
    <w:p w:rsidR="00AE3C08" w:rsidRDefault="00AE3C08" w:rsidP="00EC073E">
      <w:pPr>
        <w:spacing w:line="276" w:lineRule="auto"/>
        <w:jc w:val="both"/>
        <w:rPr>
          <w:rFonts w:ascii="Arial" w:hAnsi="Arial" w:cs="Arial"/>
          <w:sz w:val="20"/>
          <w:szCs w:val="20"/>
          <w:lang w:val="tr-TR"/>
        </w:rPr>
      </w:pPr>
      <w:r>
        <w:rPr>
          <w:rFonts w:ascii="Arial" w:hAnsi="Arial" w:cs="Arial"/>
          <w:sz w:val="20"/>
          <w:szCs w:val="20"/>
          <w:lang w:val="tr-TR"/>
        </w:rPr>
        <w:t xml:space="preserve">Hilal Güntepe - Grup 7 İletişim Danışmanlığı / </w:t>
      </w:r>
      <w:hyperlink r:id="rId10" w:history="1">
        <w:r w:rsidRPr="00E94FD2">
          <w:rPr>
            <w:rStyle w:val="Kpr"/>
            <w:rFonts w:ascii="Arial" w:hAnsi="Arial" w:cs="Arial"/>
            <w:sz w:val="20"/>
            <w:szCs w:val="20"/>
            <w:lang w:val="tr-TR"/>
          </w:rPr>
          <w:t>hguntepe@grup7.com.tr</w:t>
        </w:r>
      </w:hyperlink>
      <w:r>
        <w:rPr>
          <w:rFonts w:ascii="Arial" w:hAnsi="Arial" w:cs="Arial"/>
          <w:sz w:val="20"/>
          <w:szCs w:val="20"/>
          <w:lang w:val="tr-TR"/>
        </w:rPr>
        <w:t xml:space="preserve"> / 0</w:t>
      </w:r>
      <w:r w:rsidRPr="00B540AC">
        <w:rPr>
          <w:rFonts w:ascii="Arial" w:hAnsi="Arial" w:cs="Arial"/>
          <w:sz w:val="20"/>
          <w:szCs w:val="20"/>
          <w:lang w:val="tr-TR"/>
        </w:rPr>
        <w:t>212 292 13 13</w:t>
      </w:r>
    </w:p>
    <w:p w:rsidR="00F56CF3" w:rsidRDefault="00F56CF3" w:rsidP="00EC073E">
      <w:pPr>
        <w:pStyle w:val="AralkYok"/>
        <w:jc w:val="center"/>
        <w:rPr>
          <w:rFonts w:ascii="Arial" w:hAnsi="Arial" w:cs="Arial"/>
          <w:b/>
          <w:color w:val="808080" w:themeColor="background1" w:themeShade="80"/>
          <w:sz w:val="16"/>
          <w:szCs w:val="16"/>
        </w:rPr>
      </w:pPr>
    </w:p>
    <w:p w:rsidR="00805A9D" w:rsidRDefault="00805A9D" w:rsidP="00805A9D">
      <w:pPr>
        <w:pStyle w:val="AralkYok"/>
        <w:jc w:val="center"/>
        <w:rPr>
          <w:rFonts w:ascii="Arial" w:hAnsi="Arial" w:cs="Arial"/>
          <w:b/>
          <w:color w:val="808080" w:themeColor="background1" w:themeShade="80"/>
          <w:sz w:val="16"/>
          <w:szCs w:val="16"/>
          <w:lang w:val="it-IT"/>
        </w:rPr>
      </w:pPr>
    </w:p>
    <w:p w:rsidR="00805A9D" w:rsidRDefault="00805A9D" w:rsidP="00805A9D">
      <w:pPr>
        <w:pStyle w:val="AralkYok"/>
        <w:jc w:val="center"/>
        <w:rPr>
          <w:rFonts w:ascii="Arial" w:hAnsi="Arial" w:cs="Arial"/>
          <w:b/>
          <w:color w:val="808080" w:themeColor="background1" w:themeShade="80"/>
          <w:sz w:val="16"/>
          <w:szCs w:val="16"/>
          <w:lang w:val="it-IT"/>
        </w:rPr>
      </w:pPr>
    </w:p>
    <w:p w:rsidR="00805A9D" w:rsidRPr="0001287F" w:rsidRDefault="00805A9D" w:rsidP="00805A9D">
      <w:pPr>
        <w:pStyle w:val="AralkYok"/>
        <w:jc w:val="center"/>
        <w:rPr>
          <w:rFonts w:ascii="Arial" w:hAnsi="Arial" w:cs="Arial"/>
          <w:color w:val="808080" w:themeColor="background1" w:themeShade="80"/>
          <w:sz w:val="16"/>
          <w:szCs w:val="16"/>
          <w:lang w:val="it-IT"/>
        </w:rPr>
      </w:pPr>
      <w:r w:rsidRPr="0001287F">
        <w:rPr>
          <w:rFonts w:ascii="Arial" w:hAnsi="Arial" w:cs="Arial"/>
          <w:b/>
          <w:color w:val="808080" w:themeColor="background1" w:themeShade="80"/>
          <w:sz w:val="16"/>
          <w:szCs w:val="16"/>
          <w:lang w:val="it-IT"/>
        </w:rPr>
        <w:t xml:space="preserve">Pera Müzesi Blog </w:t>
      </w:r>
      <w:r w:rsidRPr="0001287F">
        <w:rPr>
          <w:rFonts w:ascii="Arial" w:hAnsi="Arial" w:cs="Arial"/>
          <w:color w:val="808080" w:themeColor="background1" w:themeShade="80"/>
          <w:sz w:val="16"/>
          <w:szCs w:val="16"/>
          <w:lang w:val="it-IT"/>
        </w:rPr>
        <w:t>http://blog.peramuzesi.org.tr/</w:t>
      </w:r>
    </w:p>
    <w:p w:rsidR="00805A9D" w:rsidRPr="007546DC" w:rsidRDefault="00805A9D" w:rsidP="00805A9D">
      <w:pPr>
        <w:pStyle w:val="AralkYok"/>
        <w:jc w:val="center"/>
        <w:rPr>
          <w:rFonts w:ascii="Arial" w:hAnsi="Arial" w:cs="Arial"/>
          <w:color w:val="808080" w:themeColor="background1" w:themeShade="80"/>
          <w:sz w:val="16"/>
          <w:szCs w:val="16"/>
        </w:rPr>
      </w:pPr>
      <w:proofErr w:type="spellStart"/>
      <w:r w:rsidRPr="007546DC">
        <w:rPr>
          <w:rFonts w:ascii="Arial" w:hAnsi="Arial" w:cs="Arial"/>
          <w:b/>
          <w:color w:val="808080" w:themeColor="background1" w:themeShade="80"/>
          <w:sz w:val="16"/>
          <w:szCs w:val="16"/>
        </w:rPr>
        <w:t>Twitter</w:t>
      </w:r>
      <w:proofErr w:type="spellEnd"/>
      <w:r w:rsidRPr="007546DC">
        <w:rPr>
          <w:rFonts w:ascii="Arial" w:hAnsi="Arial" w:cs="Arial"/>
          <w:b/>
          <w:color w:val="808080" w:themeColor="background1" w:themeShade="80"/>
          <w:sz w:val="16"/>
          <w:szCs w:val="16"/>
        </w:rPr>
        <w:t xml:space="preserve"> </w:t>
      </w:r>
      <w:r w:rsidRPr="005B15EB">
        <w:rPr>
          <w:rFonts w:ascii="Arial" w:hAnsi="Arial" w:cs="Arial"/>
          <w:color w:val="808080" w:themeColor="background1" w:themeShade="80"/>
          <w:sz w:val="16"/>
          <w:szCs w:val="16"/>
        </w:rPr>
        <w:t>https://twitter.com/</w:t>
      </w:r>
      <w:proofErr w:type="gramStart"/>
      <w:r w:rsidRPr="005B15EB">
        <w:rPr>
          <w:rFonts w:ascii="Arial" w:hAnsi="Arial" w:cs="Arial"/>
          <w:color w:val="808080" w:themeColor="background1" w:themeShade="80"/>
          <w:sz w:val="16"/>
          <w:szCs w:val="16"/>
        </w:rPr>
        <w:t>PeraMuzesi</w:t>
      </w:r>
      <w:r w:rsidRPr="007546DC">
        <w:rPr>
          <w:rFonts w:ascii="Arial" w:hAnsi="Arial" w:cs="Arial"/>
          <w:color w:val="808080" w:themeColor="background1" w:themeShade="80"/>
          <w:sz w:val="16"/>
          <w:szCs w:val="16"/>
        </w:rPr>
        <w:t xml:space="preserve"> </w:t>
      </w:r>
      <w:r>
        <w:rPr>
          <w:rFonts w:ascii="Arial" w:hAnsi="Arial" w:cs="Arial"/>
          <w:color w:val="808080" w:themeColor="background1" w:themeShade="80"/>
          <w:sz w:val="16"/>
          <w:szCs w:val="16"/>
        </w:rPr>
        <w:t xml:space="preserve">     </w:t>
      </w:r>
      <w:r w:rsidRPr="007546DC">
        <w:rPr>
          <w:rFonts w:ascii="Arial" w:hAnsi="Arial" w:cs="Arial"/>
          <w:b/>
          <w:color w:val="808080" w:themeColor="background1" w:themeShade="80"/>
          <w:sz w:val="16"/>
          <w:szCs w:val="16"/>
        </w:rPr>
        <w:t>Facebook</w:t>
      </w:r>
      <w:proofErr w:type="gramEnd"/>
      <w:r w:rsidRPr="007546DC">
        <w:rPr>
          <w:rFonts w:ascii="Arial" w:hAnsi="Arial" w:cs="Arial"/>
          <w:b/>
          <w:color w:val="808080" w:themeColor="background1" w:themeShade="80"/>
          <w:sz w:val="16"/>
          <w:szCs w:val="16"/>
        </w:rPr>
        <w:t xml:space="preserve"> </w:t>
      </w:r>
      <w:r w:rsidRPr="007546DC">
        <w:rPr>
          <w:rFonts w:ascii="Arial" w:hAnsi="Arial" w:cs="Arial"/>
          <w:color w:val="808080" w:themeColor="background1" w:themeShade="80"/>
          <w:sz w:val="16"/>
          <w:szCs w:val="16"/>
        </w:rPr>
        <w:t>http://www.facebook.com/PeraMuzesi.Museum</w:t>
      </w:r>
    </w:p>
    <w:p w:rsidR="00805A9D" w:rsidRPr="00FE6EAF" w:rsidRDefault="00805A9D" w:rsidP="00805A9D">
      <w:pPr>
        <w:pStyle w:val="AralkYok"/>
        <w:jc w:val="center"/>
        <w:rPr>
          <w:rFonts w:ascii="Arial" w:hAnsi="Arial" w:cs="Arial"/>
          <w:color w:val="808080" w:themeColor="background1" w:themeShade="80"/>
          <w:sz w:val="16"/>
          <w:szCs w:val="16"/>
        </w:rPr>
      </w:pPr>
      <w:proofErr w:type="spellStart"/>
      <w:r w:rsidRPr="007546DC">
        <w:rPr>
          <w:rFonts w:ascii="Arial" w:hAnsi="Arial" w:cs="Arial"/>
          <w:b/>
          <w:color w:val="808080" w:themeColor="background1" w:themeShade="80"/>
          <w:sz w:val="16"/>
          <w:szCs w:val="16"/>
        </w:rPr>
        <w:t>YouTube</w:t>
      </w:r>
      <w:proofErr w:type="spellEnd"/>
      <w:r w:rsidRPr="007546DC">
        <w:rPr>
          <w:rFonts w:ascii="Arial" w:hAnsi="Arial" w:cs="Arial"/>
          <w:color w:val="808080" w:themeColor="background1" w:themeShade="80"/>
          <w:sz w:val="16"/>
          <w:szCs w:val="16"/>
        </w:rPr>
        <w:t xml:space="preserve"> http://www.youtube.com/user/</w:t>
      </w:r>
      <w:proofErr w:type="gramStart"/>
      <w:r w:rsidRPr="007546DC">
        <w:rPr>
          <w:rFonts w:ascii="Arial" w:hAnsi="Arial" w:cs="Arial"/>
          <w:color w:val="808080" w:themeColor="background1" w:themeShade="80"/>
          <w:sz w:val="16"/>
          <w:szCs w:val="16"/>
        </w:rPr>
        <w:t xml:space="preserve">PeraMuzesi </w:t>
      </w:r>
      <w:r>
        <w:rPr>
          <w:rFonts w:ascii="Arial" w:hAnsi="Arial" w:cs="Arial"/>
          <w:color w:val="808080" w:themeColor="background1" w:themeShade="80"/>
          <w:sz w:val="16"/>
          <w:szCs w:val="16"/>
        </w:rPr>
        <w:t xml:space="preserve">      </w:t>
      </w:r>
      <w:proofErr w:type="spellStart"/>
      <w:r w:rsidRPr="007546DC">
        <w:rPr>
          <w:rFonts w:ascii="Arial" w:hAnsi="Arial" w:cs="Arial"/>
          <w:b/>
          <w:color w:val="808080" w:themeColor="background1" w:themeShade="80"/>
          <w:sz w:val="16"/>
          <w:szCs w:val="16"/>
        </w:rPr>
        <w:t>Instagram</w:t>
      </w:r>
      <w:proofErr w:type="spellEnd"/>
      <w:proofErr w:type="gramEnd"/>
      <w:r>
        <w:rPr>
          <w:rFonts w:ascii="Arial" w:hAnsi="Arial" w:cs="Arial"/>
          <w:color w:val="808080" w:themeColor="background1" w:themeShade="80"/>
          <w:sz w:val="16"/>
          <w:szCs w:val="16"/>
        </w:rPr>
        <w:t xml:space="preserve"> </w:t>
      </w:r>
      <w:r w:rsidRPr="007546DC">
        <w:rPr>
          <w:rFonts w:ascii="Arial" w:hAnsi="Arial" w:cs="Arial"/>
          <w:color w:val="808080" w:themeColor="background1" w:themeShade="80"/>
          <w:sz w:val="16"/>
          <w:szCs w:val="16"/>
        </w:rPr>
        <w:t>http://instagram.com/peramuzesi</w:t>
      </w:r>
    </w:p>
    <w:p w:rsidR="00805A9D" w:rsidRDefault="00805A9D" w:rsidP="00805A9D">
      <w:pPr>
        <w:pStyle w:val="AralkYok"/>
        <w:jc w:val="center"/>
        <w:rPr>
          <w:rFonts w:ascii="Arial" w:hAnsi="Arial" w:cs="Arial"/>
          <w:b/>
          <w:color w:val="808080" w:themeColor="background1" w:themeShade="80"/>
          <w:sz w:val="16"/>
          <w:szCs w:val="16"/>
        </w:rPr>
      </w:pPr>
      <w:r w:rsidRPr="007546DC">
        <w:rPr>
          <w:rFonts w:ascii="Arial" w:hAnsi="Arial" w:cs="Arial"/>
          <w:color w:val="808080" w:themeColor="background1" w:themeShade="80"/>
          <w:sz w:val="16"/>
          <w:szCs w:val="16"/>
        </w:rPr>
        <w:t xml:space="preserve">Meşrutiyet Caddesi No.65, 34443 Tepebaşı - Beyoğlu – İstanbul Tel. + 90 212 334 99 00, info@peramuzesi.org.tr </w:t>
      </w:r>
      <w:hyperlink r:id="rId11" w:history="1">
        <w:r w:rsidRPr="007546DC">
          <w:rPr>
            <w:rFonts w:ascii="Arial" w:hAnsi="Arial" w:cs="Arial"/>
            <w:color w:val="808080" w:themeColor="background1" w:themeShade="80"/>
            <w:sz w:val="16"/>
            <w:szCs w:val="16"/>
          </w:rPr>
          <w:t>www.peramuzesi.org.tr</w:t>
        </w:r>
      </w:hyperlink>
    </w:p>
    <w:sectPr w:rsidR="00805A9D" w:rsidSect="00430A04">
      <w:footerReference w:type="default" r:id="rId12"/>
      <w:pgSz w:w="11900" w:h="16840"/>
      <w:pgMar w:top="270" w:right="920" w:bottom="10" w:left="117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19" w:rsidRDefault="00674319" w:rsidP="00F56CF3">
      <w:r>
        <w:separator/>
      </w:r>
    </w:p>
  </w:endnote>
  <w:endnote w:type="continuationSeparator" w:id="0">
    <w:p w:rsidR="00674319" w:rsidRDefault="00674319" w:rsidP="00F5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F3" w:rsidRPr="00133115" w:rsidRDefault="00F56CF3" w:rsidP="00F56CF3">
    <w:pPr>
      <w:pStyle w:val="Altbilgi"/>
    </w:pPr>
  </w:p>
  <w:p w:rsidR="00F56CF3" w:rsidRPr="00F56CF3" w:rsidRDefault="00F56CF3" w:rsidP="00F56CF3">
    <w:pPr>
      <w:pStyle w:val="Altbilgi"/>
    </w:pPr>
  </w:p>
  <w:p w:rsidR="00430A04" w:rsidRDefault="00430A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19" w:rsidRDefault="00674319" w:rsidP="00F56CF3">
      <w:r>
        <w:separator/>
      </w:r>
    </w:p>
  </w:footnote>
  <w:footnote w:type="continuationSeparator" w:id="0">
    <w:p w:rsidR="00674319" w:rsidRDefault="00674319" w:rsidP="00F56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A7"/>
    <w:rsid w:val="00004162"/>
    <w:rsid w:val="00041765"/>
    <w:rsid w:val="00052476"/>
    <w:rsid w:val="00074C44"/>
    <w:rsid w:val="00081887"/>
    <w:rsid w:val="000910CF"/>
    <w:rsid w:val="000A1063"/>
    <w:rsid w:val="000A1C87"/>
    <w:rsid w:val="000B1E44"/>
    <w:rsid w:val="000B54B2"/>
    <w:rsid w:val="000B5E42"/>
    <w:rsid w:val="000C4C59"/>
    <w:rsid w:val="000E7C01"/>
    <w:rsid w:val="0011283E"/>
    <w:rsid w:val="00113ACE"/>
    <w:rsid w:val="00120CAD"/>
    <w:rsid w:val="00132DFB"/>
    <w:rsid w:val="00142E45"/>
    <w:rsid w:val="00145F63"/>
    <w:rsid w:val="00154464"/>
    <w:rsid w:val="00181E84"/>
    <w:rsid w:val="00183BDE"/>
    <w:rsid w:val="001A0B94"/>
    <w:rsid w:val="001A2FD9"/>
    <w:rsid w:val="001B415B"/>
    <w:rsid w:val="001C23DD"/>
    <w:rsid w:val="001C3AAD"/>
    <w:rsid w:val="001C497D"/>
    <w:rsid w:val="001C4A45"/>
    <w:rsid w:val="001D1C1E"/>
    <w:rsid w:val="001E2A58"/>
    <w:rsid w:val="002049AF"/>
    <w:rsid w:val="00210438"/>
    <w:rsid w:val="00232D6E"/>
    <w:rsid w:val="0024067F"/>
    <w:rsid w:val="0027058D"/>
    <w:rsid w:val="002748E8"/>
    <w:rsid w:val="00286A07"/>
    <w:rsid w:val="002A030E"/>
    <w:rsid w:val="002E0127"/>
    <w:rsid w:val="00313758"/>
    <w:rsid w:val="0031480B"/>
    <w:rsid w:val="003266D6"/>
    <w:rsid w:val="00334D9C"/>
    <w:rsid w:val="00335823"/>
    <w:rsid w:val="0033729E"/>
    <w:rsid w:val="0034088B"/>
    <w:rsid w:val="00341EA7"/>
    <w:rsid w:val="0034716A"/>
    <w:rsid w:val="0037789E"/>
    <w:rsid w:val="00387ED0"/>
    <w:rsid w:val="003A7006"/>
    <w:rsid w:val="003B70DC"/>
    <w:rsid w:val="003C3D4B"/>
    <w:rsid w:val="003C3D87"/>
    <w:rsid w:val="003E17AA"/>
    <w:rsid w:val="00403971"/>
    <w:rsid w:val="00403B3E"/>
    <w:rsid w:val="00430A04"/>
    <w:rsid w:val="00474129"/>
    <w:rsid w:val="004B20D8"/>
    <w:rsid w:val="004C1C2C"/>
    <w:rsid w:val="004C5E01"/>
    <w:rsid w:val="004C7A67"/>
    <w:rsid w:val="004D526A"/>
    <w:rsid w:val="004D7C91"/>
    <w:rsid w:val="004F74B8"/>
    <w:rsid w:val="00505D9E"/>
    <w:rsid w:val="00516DD1"/>
    <w:rsid w:val="00520394"/>
    <w:rsid w:val="00534951"/>
    <w:rsid w:val="00541E38"/>
    <w:rsid w:val="00545545"/>
    <w:rsid w:val="00576B9D"/>
    <w:rsid w:val="005877A3"/>
    <w:rsid w:val="0059293F"/>
    <w:rsid w:val="005937D6"/>
    <w:rsid w:val="005B4D41"/>
    <w:rsid w:val="005C0108"/>
    <w:rsid w:val="005C730E"/>
    <w:rsid w:val="005D1AD8"/>
    <w:rsid w:val="005D1E51"/>
    <w:rsid w:val="005E3EC6"/>
    <w:rsid w:val="005E493E"/>
    <w:rsid w:val="005F1E7C"/>
    <w:rsid w:val="005F70E3"/>
    <w:rsid w:val="00641546"/>
    <w:rsid w:val="00650CFD"/>
    <w:rsid w:val="00654601"/>
    <w:rsid w:val="00661A75"/>
    <w:rsid w:val="00674319"/>
    <w:rsid w:val="006A1858"/>
    <w:rsid w:val="006A2B39"/>
    <w:rsid w:val="006D2E80"/>
    <w:rsid w:val="006D2F20"/>
    <w:rsid w:val="006E1020"/>
    <w:rsid w:val="006E6A10"/>
    <w:rsid w:val="006F7754"/>
    <w:rsid w:val="00716E13"/>
    <w:rsid w:val="00717822"/>
    <w:rsid w:val="0072269C"/>
    <w:rsid w:val="007400E2"/>
    <w:rsid w:val="007434AE"/>
    <w:rsid w:val="007770B9"/>
    <w:rsid w:val="00777981"/>
    <w:rsid w:val="00781264"/>
    <w:rsid w:val="00795140"/>
    <w:rsid w:val="007A41AC"/>
    <w:rsid w:val="007A5997"/>
    <w:rsid w:val="007D0E59"/>
    <w:rsid w:val="007F106F"/>
    <w:rsid w:val="00803670"/>
    <w:rsid w:val="00805A9D"/>
    <w:rsid w:val="008060B5"/>
    <w:rsid w:val="0080797C"/>
    <w:rsid w:val="00812978"/>
    <w:rsid w:val="00820E52"/>
    <w:rsid w:val="00823EBC"/>
    <w:rsid w:val="00826DF1"/>
    <w:rsid w:val="00863DDD"/>
    <w:rsid w:val="00865A9E"/>
    <w:rsid w:val="00880D18"/>
    <w:rsid w:val="0088304A"/>
    <w:rsid w:val="0089120B"/>
    <w:rsid w:val="008A2B45"/>
    <w:rsid w:val="008A6E23"/>
    <w:rsid w:val="008B188C"/>
    <w:rsid w:val="008B59DA"/>
    <w:rsid w:val="008D4CDB"/>
    <w:rsid w:val="008E7FAC"/>
    <w:rsid w:val="00911518"/>
    <w:rsid w:val="00913993"/>
    <w:rsid w:val="009201D1"/>
    <w:rsid w:val="00932794"/>
    <w:rsid w:val="0093433B"/>
    <w:rsid w:val="00940821"/>
    <w:rsid w:val="009862A6"/>
    <w:rsid w:val="009962E7"/>
    <w:rsid w:val="009C5AFB"/>
    <w:rsid w:val="009C6698"/>
    <w:rsid w:val="009D4ABA"/>
    <w:rsid w:val="009E39EE"/>
    <w:rsid w:val="009F3FCB"/>
    <w:rsid w:val="00A51725"/>
    <w:rsid w:val="00A63B67"/>
    <w:rsid w:val="00A80F32"/>
    <w:rsid w:val="00A82188"/>
    <w:rsid w:val="00A93238"/>
    <w:rsid w:val="00AA0A9F"/>
    <w:rsid w:val="00AB34C8"/>
    <w:rsid w:val="00AC48A2"/>
    <w:rsid w:val="00AC5B2B"/>
    <w:rsid w:val="00AC5BEB"/>
    <w:rsid w:val="00AE3C08"/>
    <w:rsid w:val="00AF3225"/>
    <w:rsid w:val="00B03123"/>
    <w:rsid w:val="00B25BCC"/>
    <w:rsid w:val="00B33B39"/>
    <w:rsid w:val="00B8299E"/>
    <w:rsid w:val="00B90BCD"/>
    <w:rsid w:val="00B932F2"/>
    <w:rsid w:val="00BA0F23"/>
    <w:rsid w:val="00BA7136"/>
    <w:rsid w:val="00BB2FF6"/>
    <w:rsid w:val="00BB50DD"/>
    <w:rsid w:val="00BB639B"/>
    <w:rsid w:val="00BC26B7"/>
    <w:rsid w:val="00BC7562"/>
    <w:rsid w:val="00BF5AA2"/>
    <w:rsid w:val="00C04047"/>
    <w:rsid w:val="00C30492"/>
    <w:rsid w:val="00C31AD2"/>
    <w:rsid w:val="00C3727E"/>
    <w:rsid w:val="00C5136A"/>
    <w:rsid w:val="00C75375"/>
    <w:rsid w:val="00C9617D"/>
    <w:rsid w:val="00C96ACA"/>
    <w:rsid w:val="00CB0659"/>
    <w:rsid w:val="00CE73B2"/>
    <w:rsid w:val="00CF34AA"/>
    <w:rsid w:val="00D559F1"/>
    <w:rsid w:val="00D6166F"/>
    <w:rsid w:val="00D63B85"/>
    <w:rsid w:val="00DA1D62"/>
    <w:rsid w:val="00DA3DA2"/>
    <w:rsid w:val="00DC3DEA"/>
    <w:rsid w:val="00DE4D22"/>
    <w:rsid w:val="00DE5FC1"/>
    <w:rsid w:val="00DF503D"/>
    <w:rsid w:val="00E030A3"/>
    <w:rsid w:val="00E04A97"/>
    <w:rsid w:val="00E14154"/>
    <w:rsid w:val="00E55000"/>
    <w:rsid w:val="00E57D43"/>
    <w:rsid w:val="00E72678"/>
    <w:rsid w:val="00E82698"/>
    <w:rsid w:val="00E93D93"/>
    <w:rsid w:val="00EB373C"/>
    <w:rsid w:val="00EB4FE5"/>
    <w:rsid w:val="00EC073E"/>
    <w:rsid w:val="00EC11CC"/>
    <w:rsid w:val="00ED4857"/>
    <w:rsid w:val="00F223A7"/>
    <w:rsid w:val="00F32C1B"/>
    <w:rsid w:val="00F333C3"/>
    <w:rsid w:val="00F43E5A"/>
    <w:rsid w:val="00F44C30"/>
    <w:rsid w:val="00F46311"/>
    <w:rsid w:val="00F56CF3"/>
    <w:rsid w:val="00F629D7"/>
    <w:rsid w:val="00F64A73"/>
    <w:rsid w:val="00F763A6"/>
    <w:rsid w:val="00F855E5"/>
    <w:rsid w:val="00F87C17"/>
    <w:rsid w:val="00FC0B47"/>
    <w:rsid w:val="00FF4C8A"/>
    <w:rsid w:val="00FF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269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82698"/>
    <w:rPr>
      <w:rFonts w:ascii="Lucida Grande" w:hAnsi="Lucida Grande" w:cs="Lucida Grande"/>
      <w:sz w:val="18"/>
      <w:szCs w:val="18"/>
    </w:rPr>
  </w:style>
  <w:style w:type="paragraph" w:styleId="ListeParagraf">
    <w:name w:val="List Paragraph"/>
    <w:basedOn w:val="Normal"/>
    <w:uiPriority w:val="34"/>
    <w:qFormat/>
    <w:rsid w:val="00AB34C8"/>
    <w:pPr>
      <w:ind w:left="720"/>
      <w:contextualSpacing/>
    </w:pPr>
    <w:rPr>
      <w:lang w:eastAsia="ja-JP"/>
    </w:rPr>
  </w:style>
  <w:style w:type="character" w:styleId="Kpr">
    <w:name w:val="Hyperlink"/>
    <w:basedOn w:val="VarsaylanParagrafYazTipi"/>
    <w:uiPriority w:val="99"/>
    <w:unhideWhenUsed/>
    <w:rsid w:val="0093433B"/>
    <w:rPr>
      <w:color w:val="0000FF" w:themeColor="hyperlink"/>
      <w:u w:val="single"/>
    </w:rPr>
  </w:style>
  <w:style w:type="paragraph" w:styleId="AralkYok">
    <w:name w:val="No Spacing"/>
    <w:qFormat/>
    <w:rsid w:val="0093433B"/>
    <w:pPr>
      <w:spacing w:line="276" w:lineRule="auto"/>
      <w:jc w:val="both"/>
    </w:pPr>
    <w:rPr>
      <w:rFonts w:ascii="Calibri" w:eastAsia="Times New Roman" w:hAnsi="Calibri" w:cs="Times New Roman"/>
      <w:szCs w:val="22"/>
      <w:lang w:val="tr-TR"/>
    </w:rPr>
  </w:style>
  <w:style w:type="paragraph" w:styleId="stbilgi">
    <w:name w:val="header"/>
    <w:basedOn w:val="Normal"/>
    <w:link w:val="stbilgiChar"/>
    <w:uiPriority w:val="99"/>
    <w:unhideWhenUsed/>
    <w:rsid w:val="00F56CF3"/>
    <w:pPr>
      <w:tabs>
        <w:tab w:val="center" w:pos="4536"/>
        <w:tab w:val="right" w:pos="9072"/>
      </w:tabs>
    </w:pPr>
  </w:style>
  <w:style w:type="character" w:customStyle="1" w:styleId="stbilgiChar">
    <w:name w:val="Üstbilgi Char"/>
    <w:basedOn w:val="VarsaylanParagrafYazTipi"/>
    <w:link w:val="stbilgi"/>
    <w:uiPriority w:val="99"/>
    <w:rsid w:val="00F56CF3"/>
  </w:style>
  <w:style w:type="paragraph" w:styleId="Altbilgi">
    <w:name w:val="footer"/>
    <w:basedOn w:val="Normal"/>
    <w:link w:val="AltbilgiChar"/>
    <w:uiPriority w:val="99"/>
    <w:unhideWhenUsed/>
    <w:rsid w:val="00F56CF3"/>
    <w:pPr>
      <w:tabs>
        <w:tab w:val="center" w:pos="4536"/>
        <w:tab w:val="right" w:pos="9072"/>
      </w:tabs>
    </w:pPr>
  </w:style>
  <w:style w:type="character" w:customStyle="1" w:styleId="AltbilgiChar">
    <w:name w:val="Altbilgi Char"/>
    <w:basedOn w:val="VarsaylanParagrafYazTipi"/>
    <w:link w:val="Altbilgi"/>
    <w:uiPriority w:val="99"/>
    <w:rsid w:val="00F56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269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82698"/>
    <w:rPr>
      <w:rFonts w:ascii="Lucida Grande" w:hAnsi="Lucida Grande" w:cs="Lucida Grande"/>
      <w:sz w:val="18"/>
      <w:szCs w:val="18"/>
    </w:rPr>
  </w:style>
  <w:style w:type="paragraph" w:styleId="ListeParagraf">
    <w:name w:val="List Paragraph"/>
    <w:basedOn w:val="Normal"/>
    <w:uiPriority w:val="34"/>
    <w:qFormat/>
    <w:rsid w:val="00AB34C8"/>
    <w:pPr>
      <w:ind w:left="720"/>
      <w:contextualSpacing/>
    </w:pPr>
    <w:rPr>
      <w:lang w:eastAsia="ja-JP"/>
    </w:rPr>
  </w:style>
  <w:style w:type="character" w:styleId="Kpr">
    <w:name w:val="Hyperlink"/>
    <w:basedOn w:val="VarsaylanParagrafYazTipi"/>
    <w:uiPriority w:val="99"/>
    <w:unhideWhenUsed/>
    <w:rsid w:val="0093433B"/>
    <w:rPr>
      <w:color w:val="0000FF" w:themeColor="hyperlink"/>
      <w:u w:val="single"/>
    </w:rPr>
  </w:style>
  <w:style w:type="paragraph" w:styleId="AralkYok">
    <w:name w:val="No Spacing"/>
    <w:qFormat/>
    <w:rsid w:val="0093433B"/>
    <w:pPr>
      <w:spacing w:line="276" w:lineRule="auto"/>
      <w:jc w:val="both"/>
    </w:pPr>
    <w:rPr>
      <w:rFonts w:ascii="Calibri" w:eastAsia="Times New Roman" w:hAnsi="Calibri" w:cs="Times New Roman"/>
      <w:szCs w:val="22"/>
      <w:lang w:val="tr-TR"/>
    </w:rPr>
  </w:style>
  <w:style w:type="paragraph" w:styleId="stbilgi">
    <w:name w:val="header"/>
    <w:basedOn w:val="Normal"/>
    <w:link w:val="stbilgiChar"/>
    <w:uiPriority w:val="99"/>
    <w:unhideWhenUsed/>
    <w:rsid w:val="00F56CF3"/>
    <w:pPr>
      <w:tabs>
        <w:tab w:val="center" w:pos="4536"/>
        <w:tab w:val="right" w:pos="9072"/>
      </w:tabs>
    </w:pPr>
  </w:style>
  <w:style w:type="character" w:customStyle="1" w:styleId="stbilgiChar">
    <w:name w:val="Üstbilgi Char"/>
    <w:basedOn w:val="VarsaylanParagrafYazTipi"/>
    <w:link w:val="stbilgi"/>
    <w:uiPriority w:val="99"/>
    <w:rsid w:val="00F56CF3"/>
  </w:style>
  <w:style w:type="paragraph" w:styleId="Altbilgi">
    <w:name w:val="footer"/>
    <w:basedOn w:val="Normal"/>
    <w:link w:val="AltbilgiChar"/>
    <w:uiPriority w:val="99"/>
    <w:unhideWhenUsed/>
    <w:rsid w:val="00F56CF3"/>
    <w:pPr>
      <w:tabs>
        <w:tab w:val="center" w:pos="4536"/>
        <w:tab w:val="right" w:pos="9072"/>
      </w:tabs>
    </w:pPr>
  </w:style>
  <w:style w:type="character" w:customStyle="1" w:styleId="AltbilgiChar">
    <w:name w:val="Altbilgi Char"/>
    <w:basedOn w:val="VarsaylanParagrafYazTipi"/>
    <w:link w:val="Altbilgi"/>
    <w:uiPriority w:val="99"/>
    <w:rsid w:val="00F5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354">
      <w:bodyDiv w:val="1"/>
      <w:marLeft w:val="0"/>
      <w:marRight w:val="0"/>
      <w:marTop w:val="0"/>
      <w:marBottom w:val="0"/>
      <w:divBdr>
        <w:top w:val="none" w:sz="0" w:space="0" w:color="auto"/>
        <w:left w:val="none" w:sz="0" w:space="0" w:color="auto"/>
        <w:bottom w:val="none" w:sz="0" w:space="0" w:color="auto"/>
        <w:right w:val="none" w:sz="0" w:space="0" w:color="auto"/>
      </w:divBdr>
    </w:div>
    <w:div w:id="226766681">
      <w:bodyDiv w:val="1"/>
      <w:marLeft w:val="0"/>
      <w:marRight w:val="0"/>
      <w:marTop w:val="0"/>
      <w:marBottom w:val="0"/>
      <w:divBdr>
        <w:top w:val="none" w:sz="0" w:space="0" w:color="auto"/>
        <w:left w:val="none" w:sz="0" w:space="0" w:color="auto"/>
        <w:bottom w:val="none" w:sz="0" w:space="0" w:color="auto"/>
        <w:right w:val="none" w:sz="0" w:space="0" w:color="auto"/>
      </w:divBdr>
    </w:div>
    <w:div w:id="243493173">
      <w:bodyDiv w:val="1"/>
      <w:marLeft w:val="0"/>
      <w:marRight w:val="0"/>
      <w:marTop w:val="0"/>
      <w:marBottom w:val="0"/>
      <w:divBdr>
        <w:top w:val="none" w:sz="0" w:space="0" w:color="auto"/>
        <w:left w:val="none" w:sz="0" w:space="0" w:color="auto"/>
        <w:bottom w:val="none" w:sz="0" w:space="0" w:color="auto"/>
        <w:right w:val="none" w:sz="0" w:space="0" w:color="auto"/>
      </w:divBdr>
    </w:div>
    <w:div w:id="311713583">
      <w:bodyDiv w:val="1"/>
      <w:marLeft w:val="0"/>
      <w:marRight w:val="0"/>
      <w:marTop w:val="0"/>
      <w:marBottom w:val="0"/>
      <w:divBdr>
        <w:top w:val="none" w:sz="0" w:space="0" w:color="auto"/>
        <w:left w:val="none" w:sz="0" w:space="0" w:color="auto"/>
        <w:bottom w:val="none" w:sz="0" w:space="0" w:color="auto"/>
        <w:right w:val="none" w:sz="0" w:space="0" w:color="auto"/>
      </w:divBdr>
    </w:div>
    <w:div w:id="362051946">
      <w:bodyDiv w:val="1"/>
      <w:marLeft w:val="0"/>
      <w:marRight w:val="0"/>
      <w:marTop w:val="0"/>
      <w:marBottom w:val="0"/>
      <w:divBdr>
        <w:top w:val="none" w:sz="0" w:space="0" w:color="auto"/>
        <w:left w:val="none" w:sz="0" w:space="0" w:color="auto"/>
        <w:bottom w:val="none" w:sz="0" w:space="0" w:color="auto"/>
        <w:right w:val="none" w:sz="0" w:space="0" w:color="auto"/>
      </w:divBdr>
    </w:div>
    <w:div w:id="424226359">
      <w:bodyDiv w:val="1"/>
      <w:marLeft w:val="0"/>
      <w:marRight w:val="0"/>
      <w:marTop w:val="0"/>
      <w:marBottom w:val="0"/>
      <w:divBdr>
        <w:top w:val="none" w:sz="0" w:space="0" w:color="auto"/>
        <w:left w:val="none" w:sz="0" w:space="0" w:color="auto"/>
        <w:bottom w:val="none" w:sz="0" w:space="0" w:color="auto"/>
        <w:right w:val="none" w:sz="0" w:space="0" w:color="auto"/>
      </w:divBdr>
    </w:div>
    <w:div w:id="452945706">
      <w:bodyDiv w:val="1"/>
      <w:marLeft w:val="0"/>
      <w:marRight w:val="0"/>
      <w:marTop w:val="0"/>
      <w:marBottom w:val="0"/>
      <w:divBdr>
        <w:top w:val="none" w:sz="0" w:space="0" w:color="auto"/>
        <w:left w:val="none" w:sz="0" w:space="0" w:color="auto"/>
        <w:bottom w:val="none" w:sz="0" w:space="0" w:color="auto"/>
        <w:right w:val="none" w:sz="0" w:space="0" w:color="auto"/>
      </w:divBdr>
    </w:div>
    <w:div w:id="622931769">
      <w:bodyDiv w:val="1"/>
      <w:marLeft w:val="0"/>
      <w:marRight w:val="0"/>
      <w:marTop w:val="0"/>
      <w:marBottom w:val="0"/>
      <w:divBdr>
        <w:top w:val="none" w:sz="0" w:space="0" w:color="auto"/>
        <w:left w:val="none" w:sz="0" w:space="0" w:color="auto"/>
        <w:bottom w:val="none" w:sz="0" w:space="0" w:color="auto"/>
        <w:right w:val="none" w:sz="0" w:space="0" w:color="auto"/>
      </w:divBdr>
    </w:div>
    <w:div w:id="731002047">
      <w:bodyDiv w:val="1"/>
      <w:marLeft w:val="0"/>
      <w:marRight w:val="0"/>
      <w:marTop w:val="0"/>
      <w:marBottom w:val="0"/>
      <w:divBdr>
        <w:top w:val="none" w:sz="0" w:space="0" w:color="auto"/>
        <w:left w:val="none" w:sz="0" w:space="0" w:color="auto"/>
        <w:bottom w:val="none" w:sz="0" w:space="0" w:color="auto"/>
        <w:right w:val="none" w:sz="0" w:space="0" w:color="auto"/>
      </w:divBdr>
    </w:div>
    <w:div w:id="788357549">
      <w:bodyDiv w:val="1"/>
      <w:marLeft w:val="0"/>
      <w:marRight w:val="0"/>
      <w:marTop w:val="0"/>
      <w:marBottom w:val="0"/>
      <w:divBdr>
        <w:top w:val="none" w:sz="0" w:space="0" w:color="auto"/>
        <w:left w:val="none" w:sz="0" w:space="0" w:color="auto"/>
        <w:bottom w:val="none" w:sz="0" w:space="0" w:color="auto"/>
        <w:right w:val="none" w:sz="0" w:space="0" w:color="auto"/>
      </w:divBdr>
    </w:div>
    <w:div w:id="1037122285">
      <w:bodyDiv w:val="1"/>
      <w:marLeft w:val="0"/>
      <w:marRight w:val="0"/>
      <w:marTop w:val="0"/>
      <w:marBottom w:val="0"/>
      <w:divBdr>
        <w:top w:val="none" w:sz="0" w:space="0" w:color="auto"/>
        <w:left w:val="none" w:sz="0" w:space="0" w:color="auto"/>
        <w:bottom w:val="none" w:sz="0" w:space="0" w:color="auto"/>
        <w:right w:val="none" w:sz="0" w:space="0" w:color="auto"/>
      </w:divBdr>
    </w:div>
    <w:div w:id="1164249272">
      <w:bodyDiv w:val="1"/>
      <w:marLeft w:val="0"/>
      <w:marRight w:val="0"/>
      <w:marTop w:val="0"/>
      <w:marBottom w:val="0"/>
      <w:divBdr>
        <w:top w:val="none" w:sz="0" w:space="0" w:color="auto"/>
        <w:left w:val="none" w:sz="0" w:space="0" w:color="auto"/>
        <w:bottom w:val="none" w:sz="0" w:space="0" w:color="auto"/>
        <w:right w:val="none" w:sz="0" w:space="0" w:color="auto"/>
      </w:divBdr>
    </w:div>
    <w:div w:id="1261332748">
      <w:bodyDiv w:val="1"/>
      <w:marLeft w:val="0"/>
      <w:marRight w:val="0"/>
      <w:marTop w:val="0"/>
      <w:marBottom w:val="0"/>
      <w:divBdr>
        <w:top w:val="none" w:sz="0" w:space="0" w:color="auto"/>
        <w:left w:val="none" w:sz="0" w:space="0" w:color="auto"/>
        <w:bottom w:val="none" w:sz="0" w:space="0" w:color="auto"/>
        <w:right w:val="none" w:sz="0" w:space="0" w:color="auto"/>
      </w:divBdr>
    </w:div>
    <w:div w:id="1339624115">
      <w:bodyDiv w:val="1"/>
      <w:marLeft w:val="0"/>
      <w:marRight w:val="0"/>
      <w:marTop w:val="0"/>
      <w:marBottom w:val="0"/>
      <w:divBdr>
        <w:top w:val="none" w:sz="0" w:space="0" w:color="auto"/>
        <w:left w:val="none" w:sz="0" w:space="0" w:color="auto"/>
        <w:bottom w:val="none" w:sz="0" w:space="0" w:color="auto"/>
        <w:right w:val="none" w:sz="0" w:space="0" w:color="auto"/>
      </w:divBdr>
    </w:div>
    <w:div w:id="1417286159">
      <w:bodyDiv w:val="1"/>
      <w:marLeft w:val="0"/>
      <w:marRight w:val="0"/>
      <w:marTop w:val="0"/>
      <w:marBottom w:val="0"/>
      <w:divBdr>
        <w:top w:val="none" w:sz="0" w:space="0" w:color="auto"/>
        <w:left w:val="none" w:sz="0" w:space="0" w:color="auto"/>
        <w:bottom w:val="none" w:sz="0" w:space="0" w:color="auto"/>
        <w:right w:val="none" w:sz="0" w:space="0" w:color="auto"/>
      </w:divBdr>
    </w:div>
    <w:div w:id="1471943004">
      <w:bodyDiv w:val="1"/>
      <w:marLeft w:val="0"/>
      <w:marRight w:val="0"/>
      <w:marTop w:val="0"/>
      <w:marBottom w:val="0"/>
      <w:divBdr>
        <w:top w:val="none" w:sz="0" w:space="0" w:color="auto"/>
        <w:left w:val="none" w:sz="0" w:space="0" w:color="auto"/>
        <w:bottom w:val="none" w:sz="0" w:space="0" w:color="auto"/>
        <w:right w:val="none" w:sz="0" w:space="0" w:color="auto"/>
      </w:divBdr>
    </w:div>
    <w:div w:id="1624537282">
      <w:bodyDiv w:val="1"/>
      <w:marLeft w:val="0"/>
      <w:marRight w:val="0"/>
      <w:marTop w:val="0"/>
      <w:marBottom w:val="0"/>
      <w:divBdr>
        <w:top w:val="none" w:sz="0" w:space="0" w:color="auto"/>
        <w:left w:val="none" w:sz="0" w:space="0" w:color="auto"/>
        <w:bottom w:val="none" w:sz="0" w:space="0" w:color="auto"/>
        <w:right w:val="none" w:sz="0" w:space="0" w:color="auto"/>
      </w:divBdr>
    </w:div>
    <w:div w:id="1682854535">
      <w:bodyDiv w:val="1"/>
      <w:marLeft w:val="0"/>
      <w:marRight w:val="0"/>
      <w:marTop w:val="0"/>
      <w:marBottom w:val="0"/>
      <w:divBdr>
        <w:top w:val="none" w:sz="0" w:space="0" w:color="auto"/>
        <w:left w:val="none" w:sz="0" w:space="0" w:color="auto"/>
        <w:bottom w:val="none" w:sz="0" w:space="0" w:color="auto"/>
        <w:right w:val="none" w:sz="0" w:space="0" w:color="auto"/>
      </w:divBdr>
    </w:div>
    <w:div w:id="1825009601">
      <w:bodyDiv w:val="1"/>
      <w:marLeft w:val="0"/>
      <w:marRight w:val="0"/>
      <w:marTop w:val="0"/>
      <w:marBottom w:val="0"/>
      <w:divBdr>
        <w:top w:val="none" w:sz="0" w:space="0" w:color="auto"/>
        <w:left w:val="none" w:sz="0" w:space="0" w:color="auto"/>
        <w:bottom w:val="none" w:sz="0" w:space="0" w:color="auto"/>
        <w:right w:val="none" w:sz="0" w:space="0" w:color="auto"/>
      </w:divBdr>
    </w:div>
    <w:div w:id="1833254674">
      <w:bodyDiv w:val="1"/>
      <w:marLeft w:val="0"/>
      <w:marRight w:val="0"/>
      <w:marTop w:val="0"/>
      <w:marBottom w:val="0"/>
      <w:divBdr>
        <w:top w:val="none" w:sz="0" w:space="0" w:color="auto"/>
        <w:left w:val="none" w:sz="0" w:space="0" w:color="auto"/>
        <w:bottom w:val="none" w:sz="0" w:space="0" w:color="auto"/>
        <w:right w:val="none" w:sz="0" w:space="0" w:color="auto"/>
      </w:divBdr>
    </w:div>
    <w:div w:id="1835755891">
      <w:bodyDiv w:val="1"/>
      <w:marLeft w:val="0"/>
      <w:marRight w:val="0"/>
      <w:marTop w:val="0"/>
      <w:marBottom w:val="0"/>
      <w:divBdr>
        <w:top w:val="none" w:sz="0" w:space="0" w:color="auto"/>
        <w:left w:val="none" w:sz="0" w:space="0" w:color="auto"/>
        <w:bottom w:val="none" w:sz="0" w:space="0" w:color="auto"/>
        <w:right w:val="none" w:sz="0" w:space="0" w:color="auto"/>
      </w:divBdr>
    </w:div>
    <w:div w:id="1993681628">
      <w:bodyDiv w:val="1"/>
      <w:marLeft w:val="0"/>
      <w:marRight w:val="0"/>
      <w:marTop w:val="0"/>
      <w:marBottom w:val="0"/>
      <w:divBdr>
        <w:top w:val="none" w:sz="0" w:space="0" w:color="auto"/>
        <w:left w:val="none" w:sz="0" w:space="0" w:color="auto"/>
        <w:bottom w:val="none" w:sz="0" w:space="0" w:color="auto"/>
        <w:right w:val="none" w:sz="0" w:space="0" w:color="auto"/>
      </w:divBdr>
    </w:div>
    <w:div w:id="2057243193">
      <w:bodyDiv w:val="1"/>
      <w:marLeft w:val="0"/>
      <w:marRight w:val="0"/>
      <w:marTop w:val="0"/>
      <w:marBottom w:val="0"/>
      <w:divBdr>
        <w:top w:val="none" w:sz="0" w:space="0" w:color="auto"/>
        <w:left w:val="none" w:sz="0" w:space="0" w:color="auto"/>
        <w:bottom w:val="none" w:sz="0" w:space="0" w:color="auto"/>
        <w:right w:val="none" w:sz="0" w:space="0" w:color="auto"/>
      </w:divBdr>
    </w:div>
    <w:div w:id="2121335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eramuzesi.org.tr" TargetMode="External"/><Relationship Id="rId5" Type="http://schemas.openxmlformats.org/officeDocument/2006/relationships/footnotes" Target="footnotes.xml"/><Relationship Id="rId10" Type="http://schemas.openxmlformats.org/officeDocument/2006/relationships/hyperlink" Target="mailto:hguntepe@grup7.com.t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5692</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Cola</dc:creator>
  <cp:lastModifiedBy>Hilal Guntepe</cp:lastModifiedBy>
  <cp:revision>10</cp:revision>
  <dcterms:created xsi:type="dcterms:W3CDTF">2015-12-04T14:52:00Z</dcterms:created>
  <dcterms:modified xsi:type="dcterms:W3CDTF">2015-12-07T09:42:00Z</dcterms:modified>
</cp:coreProperties>
</file>