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6D" w:rsidRPr="00CD306D" w:rsidRDefault="00CD306D" w:rsidP="00CD306D">
      <w:pPr>
        <w:pStyle w:val="AralkYok"/>
        <w:rPr>
          <w:rFonts w:ascii="Times New Roman" w:hAnsi="Times New Roman" w:cs="Times New Roman"/>
          <w:b/>
          <w:sz w:val="36"/>
          <w:szCs w:val="36"/>
          <w:lang w:eastAsia="tr-TR"/>
        </w:rPr>
      </w:pPr>
      <w:r w:rsidRPr="00CD306D">
        <w:rPr>
          <w:rFonts w:ascii="Times New Roman" w:hAnsi="Times New Roman" w:cs="Times New Roman"/>
          <w:b/>
          <w:sz w:val="36"/>
          <w:szCs w:val="36"/>
          <w:lang w:eastAsia="tr-TR"/>
        </w:rPr>
        <w:t>MİMARLAR ODASI İSTANBUL BÜYÜKKENT ŞUBESİ</w:t>
      </w:r>
    </w:p>
    <w:p w:rsidR="00CD306D" w:rsidRPr="00CD306D" w:rsidRDefault="00CD306D" w:rsidP="00CD306D">
      <w:pPr>
        <w:pStyle w:val="AralkYok"/>
        <w:rPr>
          <w:rFonts w:ascii="Times New Roman" w:hAnsi="Times New Roman" w:cs="Times New Roman"/>
          <w:b/>
          <w:sz w:val="36"/>
          <w:szCs w:val="36"/>
          <w:lang w:eastAsia="tr-TR"/>
        </w:rPr>
      </w:pPr>
      <w:r w:rsidRPr="00CD306D">
        <w:rPr>
          <w:rFonts w:ascii="Times New Roman" w:hAnsi="Times New Roman" w:cs="Times New Roman"/>
          <w:b/>
          <w:sz w:val="36"/>
          <w:szCs w:val="36"/>
          <w:lang w:eastAsia="tr-TR"/>
        </w:rPr>
        <w:t>BELGESEL SİNEMA KULÜBÜ</w:t>
      </w:r>
    </w:p>
    <w:p w:rsidR="00CD306D" w:rsidRPr="00CD306D" w:rsidRDefault="00CD306D" w:rsidP="00CD306D">
      <w:pPr>
        <w:rPr>
          <w:rFonts w:ascii="Times New Roman" w:eastAsia="Times New Roman" w:hAnsi="Times New Roman" w:cs="Times New Roman"/>
          <w:bCs/>
          <w:sz w:val="24"/>
          <w:szCs w:val="24"/>
          <w:lang w:eastAsia="tr-TR"/>
        </w:rPr>
      </w:pP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Cs/>
          <w:sz w:val="24"/>
          <w:szCs w:val="24"/>
          <w:lang w:eastAsia="tr-TR"/>
        </w:rPr>
        <w:t>“İki Film Birden”</w:t>
      </w:r>
    </w:p>
    <w:p w:rsidR="00CD306D" w:rsidRPr="00CD306D" w:rsidRDefault="00CD306D" w:rsidP="00CD306D">
      <w:pPr>
        <w:rPr>
          <w:rFonts w:ascii="Times New Roman" w:eastAsia="Times New Roman" w:hAnsi="Times New Roman" w:cs="Times New Roman"/>
          <w:bCs/>
          <w:sz w:val="24"/>
          <w:szCs w:val="24"/>
          <w:lang w:eastAsia="tr-TR"/>
        </w:rPr>
      </w:pPr>
    </w:p>
    <w:p w:rsidR="00CD306D" w:rsidRPr="00CD306D" w:rsidRDefault="00CD306D" w:rsidP="00CD306D">
      <w:pPr>
        <w:rPr>
          <w:rFonts w:ascii="Times New Roman" w:eastAsia="Times New Roman" w:hAnsi="Times New Roman" w:cs="Times New Roman"/>
          <w:b/>
          <w:bCs/>
          <w:sz w:val="24"/>
          <w:szCs w:val="24"/>
          <w:lang w:eastAsia="tr-TR"/>
        </w:rPr>
      </w:pPr>
      <w:r w:rsidRPr="00CD306D">
        <w:rPr>
          <w:rFonts w:ascii="Times New Roman" w:eastAsia="Times New Roman" w:hAnsi="Times New Roman" w:cs="Times New Roman"/>
          <w:b/>
          <w:bCs/>
          <w:sz w:val="24"/>
          <w:szCs w:val="24"/>
          <w:lang w:eastAsia="tr-TR"/>
        </w:rPr>
        <w:t>Belgesel Film: DOBLE FORZA</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Yönetmen:</w:t>
      </w:r>
      <w:r w:rsidRPr="00CD306D">
        <w:rPr>
          <w:rFonts w:ascii="Times New Roman" w:eastAsia="Times New Roman" w:hAnsi="Times New Roman" w:cs="Times New Roman"/>
          <w:bCs/>
          <w:sz w:val="24"/>
          <w:szCs w:val="24"/>
          <w:lang w:eastAsia="tr-TR"/>
        </w:rPr>
        <w:t xml:space="preserve"> </w:t>
      </w:r>
      <w:proofErr w:type="spellStart"/>
      <w:r w:rsidRPr="00CD306D">
        <w:rPr>
          <w:rFonts w:ascii="Times New Roman" w:eastAsia="Times New Roman" w:hAnsi="Times New Roman" w:cs="Times New Roman"/>
          <w:bCs/>
          <w:sz w:val="24"/>
          <w:szCs w:val="24"/>
          <w:lang w:eastAsia="tr-TR"/>
        </w:rPr>
        <w:t>Lorenzo</w:t>
      </w:r>
      <w:proofErr w:type="spellEnd"/>
      <w:r w:rsidRPr="00CD306D">
        <w:rPr>
          <w:rFonts w:ascii="Times New Roman" w:eastAsia="Times New Roman" w:hAnsi="Times New Roman" w:cs="Times New Roman"/>
          <w:bCs/>
          <w:sz w:val="24"/>
          <w:szCs w:val="24"/>
          <w:lang w:eastAsia="tr-TR"/>
        </w:rPr>
        <w:t xml:space="preserve"> </w:t>
      </w:r>
      <w:proofErr w:type="spellStart"/>
      <w:r w:rsidRPr="00CD306D">
        <w:rPr>
          <w:rFonts w:ascii="Times New Roman" w:eastAsia="Times New Roman" w:hAnsi="Times New Roman" w:cs="Times New Roman"/>
          <w:bCs/>
          <w:sz w:val="24"/>
          <w:szCs w:val="24"/>
          <w:lang w:eastAsia="tr-TR"/>
        </w:rPr>
        <w:t>Tripodi</w:t>
      </w:r>
      <w:proofErr w:type="spellEnd"/>
      <w:r w:rsidRPr="00CD306D">
        <w:rPr>
          <w:rFonts w:ascii="Times New Roman" w:eastAsia="Times New Roman" w:hAnsi="Times New Roman" w:cs="Times New Roman"/>
          <w:bCs/>
          <w:sz w:val="24"/>
          <w:szCs w:val="24"/>
          <w:lang w:eastAsia="tr-TR"/>
        </w:rPr>
        <w:t xml:space="preserve"> - </w:t>
      </w:r>
      <w:proofErr w:type="spellStart"/>
      <w:r w:rsidRPr="00CD306D">
        <w:rPr>
          <w:rFonts w:ascii="Times New Roman" w:eastAsia="Times New Roman" w:hAnsi="Times New Roman" w:cs="Times New Roman"/>
          <w:bCs/>
          <w:sz w:val="24"/>
          <w:szCs w:val="24"/>
          <w:lang w:eastAsia="tr-TR"/>
        </w:rPr>
        <w:t>Manuela</w:t>
      </w:r>
      <w:proofErr w:type="spellEnd"/>
      <w:r w:rsidRPr="00CD306D">
        <w:rPr>
          <w:rFonts w:ascii="Times New Roman" w:eastAsia="Times New Roman" w:hAnsi="Times New Roman" w:cs="Times New Roman"/>
          <w:bCs/>
          <w:sz w:val="24"/>
          <w:szCs w:val="24"/>
          <w:lang w:eastAsia="tr-TR"/>
        </w:rPr>
        <w:t xml:space="preserve"> </w:t>
      </w:r>
      <w:proofErr w:type="spellStart"/>
      <w:r w:rsidRPr="00CD306D">
        <w:rPr>
          <w:rFonts w:ascii="Times New Roman" w:eastAsia="Times New Roman" w:hAnsi="Times New Roman" w:cs="Times New Roman"/>
          <w:bCs/>
          <w:sz w:val="24"/>
          <w:szCs w:val="24"/>
          <w:lang w:eastAsia="tr-TR"/>
        </w:rPr>
        <w:t>Conti</w:t>
      </w:r>
      <w:proofErr w:type="spellEnd"/>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Süre:</w:t>
      </w:r>
      <w:r w:rsidRPr="00CD306D">
        <w:rPr>
          <w:rFonts w:ascii="Times New Roman" w:eastAsia="Times New Roman" w:hAnsi="Times New Roman" w:cs="Times New Roman"/>
          <w:bCs/>
          <w:sz w:val="24"/>
          <w:szCs w:val="24"/>
          <w:lang w:eastAsia="tr-TR"/>
        </w:rPr>
        <w:t xml:space="preserve"> 30’</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Yapım:</w:t>
      </w:r>
      <w:r w:rsidRPr="00CD306D">
        <w:rPr>
          <w:rFonts w:ascii="Times New Roman" w:eastAsia="Times New Roman" w:hAnsi="Times New Roman" w:cs="Times New Roman"/>
          <w:bCs/>
          <w:sz w:val="24"/>
          <w:szCs w:val="24"/>
          <w:lang w:eastAsia="tr-TR"/>
        </w:rPr>
        <w:t xml:space="preserve"> 2008 </w:t>
      </w:r>
      <w:r>
        <w:rPr>
          <w:rFonts w:ascii="Times New Roman" w:eastAsia="Times New Roman" w:hAnsi="Times New Roman" w:cs="Times New Roman"/>
          <w:bCs/>
          <w:sz w:val="24"/>
          <w:szCs w:val="24"/>
          <w:lang w:eastAsia="tr-TR"/>
        </w:rPr>
        <w:t>-</w:t>
      </w:r>
      <w:r w:rsidRPr="00CD306D">
        <w:rPr>
          <w:rFonts w:ascii="Times New Roman" w:eastAsia="Times New Roman" w:hAnsi="Times New Roman" w:cs="Times New Roman"/>
          <w:bCs/>
          <w:sz w:val="24"/>
          <w:szCs w:val="24"/>
          <w:lang w:eastAsia="tr-TR"/>
        </w:rPr>
        <w:t xml:space="preserve"> İtalya</w:t>
      </w:r>
    </w:p>
    <w:p w:rsidR="00CD306D" w:rsidRPr="00CD306D" w:rsidRDefault="00CD306D" w:rsidP="00CD306D">
      <w:pPr>
        <w:rPr>
          <w:rFonts w:ascii="Times New Roman" w:eastAsia="Times New Roman" w:hAnsi="Times New Roman" w:cs="Times New Roman"/>
          <w:bCs/>
          <w:sz w:val="24"/>
          <w:szCs w:val="24"/>
          <w:lang w:eastAsia="tr-TR"/>
        </w:rPr>
      </w:pPr>
      <w:proofErr w:type="spellStart"/>
      <w:r w:rsidRPr="00CD306D">
        <w:rPr>
          <w:rFonts w:ascii="Times New Roman" w:eastAsia="Times New Roman" w:hAnsi="Times New Roman" w:cs="Times New Roman"/>
          <w:bCs/>
          <w:sz w:val="24"/>
          <w:szCs w:val="24"/>
          <w:lang w:eastAsia="tr-TR"/>
        </w:rPr>
        <w:t>Alamar</w:t>
      </w:r>
      <w:proofErr w:type="spellEnd"/>
      <w:r w:rsidRPr="00CD306D">
        <w:rPr>
          <w:rFonts w:ascii="Times New Roman" w:eastAsia="Times New Roman" w:hAnsi="Times New Roman" w:cs="Times New Roman"/>
          <w:bCs/>
          <w:sz w:val="24"/>
          <w:szCs w:val="24"/>
          <w:lang w:eastAsia="tr-TR"/>
        </w:rPr>
        <w:t xml:space="preserve">, Sovyetlerden getirilen ilkel prefabrikasyon teknolojisiyle 1970’lerde Havana’nın çeperlerinde kurulmuş bir kenttir. </w:t>
      </w:r>
      <w:proofErr w:type="spellStart"/>
      <w:r w:rsidRPr="00CD306D">
        <w:rPr>
          <w:rFonts w:ascii="Times New Roman" w:eastAsia="Times New Roman" w:hAnsi="Times New Roman" w:cs="Times New Roman"/>
          <w:bCs/>
          <w:sz w:val="24"/>
          <w:szCs w:val="24"/>
          <w:lang w:eastAsia="tr-TR"/>
        </w:rPr>
        <w:t>Doble</w:t>
      </w:r>
      <w:proofErr w:type="spellEnd"/>
      <w:r w:rsidRPr="00CD306D">
        <w:rPr>
          <w:rFonts w:ascii="Times New Roman" w:eastAsia="Times New Roman" w:hAnsi="Times New Roman" w:cs="Times New Roman"/>
          <w:bCs/>
          <w:sz w:val="24"/>
          <w:szCs w:val="24"/>
          <w:lang w:eastAsia="tr-TR"/>
        </w:rPr>
        <w:t xml:space="preserve"> </w:t>
      </w:r>
      <w:proofErr w:type="spellStart"/>
      <w:r w:rsidRPr="00CD306D">
        <w:rPr>
          <w:rFonts w:ascii="Times New Roman" w:eastAsia="Times New Roman" w:hAnsi="Times New Roman" w:cs="Times New Roman"/>
          <w:bCs/>
          <w:sz w:val="24"/>
          <w:szCs w:val="24"/>
          <w:lang w:eastAsia="tr-TR"/>
        </w:rPr>
        <w:t>Forza</w:t>
      </w:r>
      <w:proofErr w:type="spellEnd"/>
      <w:r w:rsidRPr="00CD306D">
        <w:rPr>
          <w:rFonts w:ascii="Times New Roman" w:eastAsia="Times New Roman" w:hAnsi="Times New Roman" w:cs="Times New Roman"/>
          <w:bCs/>
          <w:sz w:val="24"/>
          <w:szCs w:val="24"/>
          <w:lang w:eastAsia="tr-TR"/>
        </w:rPr>
        <w:t>, bu değişik kentsel deneyde kişisel bir deneyim, sosyalist bir kentteki gündelik yaşam, mütevazı bir ütopya ve bu ütopyanın basit, somut kazanımları üzerine bir film.</w:t>
      </w:r>
    </w:p>
    <w:p w:rsidR="00CD306D" w:rsidRPr="00CD306D" w:rsidRDefault="00CD306D" w:rsidP="00CD306D">
      <w:pPr>
        <w:rPr>
          <w:rFonts w:ascii="Times New Roman" w:eastAsia="Times New Roman" w:hAnsi="Times New Roman" w:cs="Times New Roman"/>
          <w:bCs/>
          <w:sz w:val="24"/>
          <w:szCs w:val="24"/>
          <w:lang w:eastAsia="tr-TR"/>
        </w:rPr>
      </w:pP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Cs/>
          <w:sz w:val="24"/>
          <w:szCs w:val="24"/>
          <w:lang w:eastAsia="tr-TR"/>
        </w:rPr>
        <w:t>***</w:t>
      </w:r>
    </w:p>
    <w:p w:rsidR="00CD306D" w:rsidRPr="00CD306D" w:rsidRDefault="00CD306D" w:rsidP="00CD306D">
      <w:pPr>
        <w:rPr>
          <w:rFonts w:ascii="Times New Roman" w:eastAsia="Times New Roman" w:hAnsi="Times New Roman" w:cs="Times New Roman"/>
          <w:bCs/>
          <w:sz w:val="24"/>
          <w:szCs w:val="24"/>
          <w:lang w:eastAsia="tr-TR"/>
        </w:rPr>
      </w:pPr>
    </w:p>
    <w:p w:rsidR="00CD306D" w:rsidRPr="00CD306D" w:rsidRDefault="00CD306D" w:rsidP="00CD306D">
      <w:pPr>
        <w:rPr>
          <w:rFonts w:ascii="Times New Roman" w:eastAsia="Times New Roman" w:hAnsi="Times New Roman" w:cs="Times New Roman"/>
          <w:b/>
          <w:bCs/>
          <w:sz w:val="24"/>
          <w:szCs w:val="24"/>
          <w:lang w:eastAsia="tr-TR"/>
        </w:rPr>
      </w:pPr>
      <w:r w:rsidRPr="00CD306D">
        <w:rPr>
          <w:rFonts w:ascii="Times New Roman" w:eastAsia="Times New Roman" w:hAnsi="Times New Roman" w:cs="Times New Roman"/>
          <w:b/>
          <w:bCs/>
          <w:sz w:val="24"/>
          <w:szCs w:val="24"/>
          <w:lang w:eastAsia="tr-TR"/>
        </w:rPr>
        <w:t>Belgesel Film: GÖÇ</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Yönetmen:</w:t>
      </w:r>
      <w:r w:rsidRPr="00CD306D">
        <w:rPr>
          <w:rFonts w:ascii="Times New Roman" w:eastAsia="Times New Roman" w:hAnsi="Times New Roman" w:cs="Times New Roman"/>
          <w:bCs/>
          <w:sz w:val="24"/>
          <w:szCs w:val="24"/>
          <w:lang w:eastAsia="tr-TR"/>
        </w:rPr>
        <w:t xml:space="preserve"> Ezgi </w:t>
      </w:r>
      <w:proofErr w:type="spellStart"/>
      <w:r w:rsidRPr="00CD306D">
        <w:rPr>
          <w:rFonts w:ascii="Times New Roman" w:eastAsia="Times New Roman" w:hAnsi="Times New Roman" w:cs="Times New Roman"/>
          <w:bCs/>
          <w:sz w:val="24"/>
          <w:szCs w:val="24"/>
          <w:lang w:eastAsia="tr-TR"/>
        </w:rPr>
        <w:t>Bakçay</w:t>
      </w:r>
      <w:proofErr w:type="spellEnd"/>
      <w:r w:rsidRPr="00CD306D">
        <w:rPr>
          <w:rFonts w:ascii="Times New Roman" w:eastAsia="Times New Roman" w:hAnsi="Times New Roman" w:cs="Times New Roman"/>
          <w:bCs/>
          <w:sz w:val="24"/>
          <w:szCs w:val="24"/>
          <w:lang w:eastAsia="tr-TR"/>
        </w:rPr>
        <w:t xml:space="preserve"> Çolak</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Süre:</w:t>
      </w:r>
      <w:r w:rsidRPr="00CD306D">
        <w:rPr>
          <w:rFonts w:ascii="Times New Roman" w:eastAsia="Times New Roman" w:hAnsi="Times New Roman" w:cs="Times New Roman"/>
          <w:bCs/>
          <w:sz w:val="24"/>
          <w:szCs w:val="24"/>
          <w:lang w:eastAsia="tr-TR"/>
        </w:rPr>
        <w:t xml:space="preserve"> 20’23”</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Yapım:</w:t>
      </w:r>
      <w:r w:rsidRPr="00CD306D">
        <w:rPr>
          <w:rFonts w:ascii="Times New Roman" w:eastAsia="Times New Roman" w:hAnsi="Times New Roman" w:cs="Times New Roman"/>
          <w:bCs/>
          <w:sz w:val="24"/>
          <w:szCs w:val="24"/>
          <w:lang w:eastAsia="tr-TR"/>
        </w:rPr>
        <w:t xml:space="preserve"> 2008 </w:t>
      </w:r>
      <w:r>
        <w:rPr>
          <w:rFonts w:ascii="Times New Roman" w:eastAsia="Times New Roman" w:hAnsi="Times New Roman" w:cs="Times New Roman"/>
          <w:bCs/>
          <w:sz w:val="24"/>
          <w:szCs w:val="24"/>
          <w:lang w:eastAsia="tr-TR"/>
        </w:rPr>
        <w:t>-</w:t>
      </w:r>
      <w:r w:rsidRPr="00CD306D">
        <w:rPr>
          <w:rFonts w:ascii="Times New Roman" w:eastAsia="Times New Roman" w:hAnsi="Times New Roman" w:cs="Times New Roman"/>
          <w:bCs/>
          <w:sz w:val="24"/>
          <w:szCs w:val="24"/>
          <w:lang w:eastAsia="tr-TR"/>
        </w:rPr>
        <w:t xml:space="preserve"> Türkiye</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Cs/>
          <w:sz w:val="24"/>
          <w:szCs w:val="24"/>
          <w:lang w:eastAsia="tr-TR"/>
        </w:rPr>
        <w:t xml:space="preserve">Göç belgeseli İstanbul’un Maltepe ilçesine bağlı </w:t>
      </w:r>
      <w:proofErr w:type="spellStart"/>
      <w:r w:rsidRPr="00CD306D">
        <w:rPr>
          <w:rFonts w:ascii="Times New Roman" w:eastAsia="Times New Roman" w:hAnsi="Times New Roman" w:cs="Times New Roman"/>
          <w:bCs/>
          <w:sz w:val="24"/>
          <w:szCs w:val="24"/>
          <w:lang w:eastAsia="tr-TR"/>
        </w:rPr>
        <w:t>Başıbüyük</w:t>
      </w:r>
      <w:proofErr w:type="spellEnd"/>
      <w:r w:rsidRPr="00CD306D">
        <w:rPr>
          <w:rFonts w:ascii="Times New Roman" w:eastAsia="Times New Roman" w:hAnsi="Times New Roman" w:cs="Times New Roman"/>
          <w:bCs/>
          <w:sz w:val="24"/>
          <w:szCs w:val="24"/>
          <w:lang w:eastAsia="tr-TR"/>
        </w:rPr>
        <w:t xml:space="preserve"> Mahallesi’ni konu alan, mahallenin 2004 yılında kentsel dönüşüm alanı ilân edilmesi ile evlerinden çıkarılmak istenen mahalle halkının yaşadıklarından ve proje karşısındaki mücadelesinden bir kesiti anlatmaktadır. 1950’li yıllarda yaşanan iç göç sonucu kurdukları kendi yaşam alanlarından (bu kente verdikleri onca emeğe rağmen) koparılmak istenen mahalle halkının, güvenlik güçleri eşliğinde sürdürülmeye çalışılan şantiyenin, şiddetin ve zorunlu göçe direnişin öyküsüdür göç.</w:t>
      </w:r>
    </w:p>
    <w:p w:rsidR="00CD306D" w:rsidRPr="00CD306D" w:rsidRDefault="00CD306D" w:rsidP="00CD306D">
      <w:pPr>
        <w:rPr>
          <w:rFonts w:ascii="Times New Roman" w:eastAsia="Times New Roman" w:hAnsi="Times New Roman" w:cs="Times New Roman"/>
          <w:bCs/>
          <w:sz w:val="24"/>
          <w:szCs w:val="24"/>
          <w:lang w:eastAsia="tr-TR"/>
        </w:rPr>
      </w:pP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Etkinlik günü ve saati:</w:t>
      </w:r>
      <w:r w:rsidRPr="00CD306D">
        <w:rPr>
          <w:rFonts w:ascii="Times New Roman" w:eastAsia="Times New Roman" w:hAnsi="Times New Roman" w:cs="Times New Roman"/>
          <w:bCs/>
          <w:sz w:val="24"/>
          <w:szCs w:val="24"/>
          <w:lang w:eastAsia="tr-TR"/>
        </w:rPr>
        <w:t xml:space="preserve"> 07 Haziran 2013 Cuma - 18.30 </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Yer:</w:t>
      </w:r>
      <w:r w:rsidRPr="00CD306D">
        <w:rPr>
          <w:rFonts w:ascii="Times New Roman" w:eastAsia="Times New Roman" w:hAnsi="Times New Roman" w:cs="Times New Roman"/>
          <w:bCs/>
          <w:sz w:val="24"/>
          <w:szCs w:val="24"/>
          <w:lang w:eastAsia="tr-TR"/>
        </w:rPr>
        <w:t xml:space="preserve"> Prof. Orhan Şahinler Sinema Salonu – 2. Kat</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Adres:</w:t>
      </w:r>
      <w:r w:rsidRPr="00CD306D">
        <w:rPr>
          <w:rFonts w:ascii="Times New Roman" w:eastAsia="Times New Roman" w:hAnsi="Times New Roman" w:cs="Times New Roman"/>
          <w:bCs/>
          <w:sz w:val="24"/>
          <w:szCs w:val="24"/>
          <w:lang w:eastAsia="tr-TR"/>
        </w:rPr>
        <w:t xml:space="preserve"> Mimarlar Odası İstanbul </w:t>
      </w:r>
      <w:proofErr w:type="spellStart"/>
      <w:r w:rsidRPr="00CD306D">
        <w:rPr>
          <w:rFonts w:ascii="Times New Roman" w:eastAsia="Times New Roman" w:hAnsi="Times New Roman" w:cs="Times New Roman"/>
          <w:bCs/>
          <w:sz w:val="24"/>
          <w:szCs w:val="24"/>
          <w:lang w:eastAsia="tr-TR"/>
        </w:rPr>
        <w:t>Büyükkent</w:t>
      </w:r>
      <w:proofErr w:type="spellEnd"/>
      <w:r w:rsidRPr="00CD306D">
        <w:rPr>
          <w:rFonts w:ascii="Times New Roman" w:eastAsia="Times New Roman" w:hAnsi="Times New Roman" w:cs="Times New Roman"/>
          <w:bCs/>
          <w:sz w:val="24"/>
          <w:szCs w:val="24"/>
          <w:lang w:eastAsia="tr-TR"/>
        </w:rPr>
        <w:t xml:space="preserve"> Şubesi </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Cs/>
          <w:sz w:val="24"/>
          <w:szCs w:val="24"/>
          <w:lang w:eastAsia="tr-TR"/>
        </w:rPr>
        <w:t>Karaköy, Kemankeş Caddesi No. 31 Beyoğlu</w:t>
      </w:r>
    </w:p>
    <w:p w:rsidR="00CD306D" w:rsidRPr="00CD306D" w:rsidRDefault="00CD306D" w:rsidP="00CD306D">
      <w:pPr>
        <w:rPr>
          <w:rFonts w:ascii="Times New Roman" w:eastAsia="Times New Roman" w:hAnsi="Times New Roman" w:cs="Times New Roman"/>
          <w:bCs/>
          <w:sz w:val="24"/>
          <w:szCs w:val="24"/>
          <w:lang w:eastAsia="tr-TR"/>
        </w:rPr>
      </w:pP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 xml:space="preserve">İletişim: </w:t>
      </w:r>
      <w:r w:rsidRPr="00CD306D">
        <w:rPr>
          <w:rFonts w:ascii="Times New Roman" w:eastAsia="Times New Roman" w:hAnsi="Times New Roman" w:cs="Times New Roman"/>
          <w:bCs/>
          <w:sz w:val="24"/>
          <w:szCs w:val="24"/>
          <w:lang w:eastAsia="tr-TR"/>
        </w:rPr>
        <w:t>0212-251 49 00/205</w:t>
      </w: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Cs/>
          <w:sz w:val="24"/>
          <w:szCs w:val="24"/>
          <w:lang w:eastAsia="tr-TR"/>
        </w:rPr>
        <w:t>http://www.mimarist.org/etkinlik/film-gosterimleri/</w:t>
      </w:r>
    </w:p>
    <w:p w:rsidR="00CD306D" w:rsidRPr="00CD306D" w:rsidRDefault="00CD306D" w:rsidP="00CD306D">
      <w:pPr>
        <w:rPr>
          <w:rFonts w:ascii="Times New Roman" w:eastAsia="Times New Roman" w:hAnsi="Times New Roman" w:cs="Times New Roman"/>
          <w:bCs/>
          <w:sz w:val="24"/>
          <w:szCs w:val="24"/>
          <w:lang w:eastAsia="tr-TR"/>
        </w:rPr>
      </w:pP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
          <w:bCs/>
          <w:sz w:val="24"/>
          <w:szCs w:val="24"/>
          <w:lang w:eastAsia="tr-TR"/>
        </w:rPr>
        <w:t>Not:</w:t>
      </w:r>
      <w:r w:rsidRPr="00CD306D">
        <w:rPr>
          <w:rFonts w:ascii="Times New Roman" w:eastAsia="Times New Roman" w:hAnsi="Times New Roman" w:cs="Times New Roman"/>
          <w:bCs/>
          <w:sz w:val="24"/>
          <w:szCs w:val="24"/>
          <w:lang w:eastAsia="tr-TR"/>
        </w:rPr>
        <w:t xml:space="preserve"> Tüm gösterimlerimiz ücretsiz olup, toplu katılımlarda önceden bilgi verilmesini dileriz.</w:t>
      </w:r>
    </w:p>
    <w:p w:rsidR="00CD306D" w:rsidRPr="00CD306D" w:rsidRDefault="00CD306D" w:rsidP="00CD306D">
      <w:pPr>
        <w:rPr>
          <w:rFonts w:ascii="Times New Roman" w:eastAsia="Times New Roman" w:hAnsi="Times New Roman" w:cs="Times New Roman"/>
          <w:bCs/>
          <w:sz w:val="24"/>
          <w:szCs w:val="24"/>
          <w:lang w:eastAsia="tr-TR"/>
        </w:rPr>
      </w:pPr>
    </w:p>
    <w:p w:rsidR="00CD306D" w:rsidRPr="00CD306D" w:rsidRDefault="00CD306D" w:rsidP="00CD306D">
      <w:pPr>
        <w:rPr>
          <w:rFonts w:ascii="Times New Roman" w:eastAsia="Times New Roman" w:hAnsi="Times New Roman" w:cs="Times New Roman"/>
          <w:bCs/>
          <w:sz w:val="24"/>
          <w:szCs w:val="24"/>
          <w:lang w:eastAsia="tr-TR"/>
        </w:rPr>
      </w:pPr>
      <w:r w:rsidRPr="00CD306D">
        <w:rPr>
          <w:rFonts w:ascii="Times New Roman" w:eastAsia="Times New Roman" w:hAnsi="Times New Roman" w:cs="Times New Roman"/>
          <w:bCs/>
          <w:sz w:val="24"/>
          <w:szCs w:val="24"/>
          <w:lang w:eastAsia="tr-TR"/>
        </w:rPr>
        <w:t>Ayrıntılı bilgiyi web sayfamızdan öğrenebilirsiniz.</w:t>
      </w:r>
    </w:p>
    <w:p w:rsidR="00A615C1" w:rsidRPr="00CD306D" w:rsidRDefault="00A615C1" w:rsidP="00CD306D">
      <w:pPr>
        <w:rPr>
          <w:szCs w:val="24"/>
        </w:rPr>
      </w:pPr>
    </w:p>
    <w:sectPr w:rsidR="00A615C1" w:rsidRPr="00CD306D"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D306D"/>
    <w:rsid w:val="00083F0C"/>
    <w:rsid w:val="000C6370"/>
    <w:rsid w:val="00294EBF"/>
    <w:rsid w:val="003B3966"/>
    <w:rsid w:val="00425F90"/>
    <w:rsid w:val="00782AED"/>
    <w:rsid w:val="007E22F6"/>
    <w:rsid w:val="00A615C1"/>
    <w:rsid w:val="00CB0EE8"/>
    <w:rsid w:val="00CB7CA4"/>
    <w:rsid w:val="00CD306D"/>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CD306D"/>
  </w:style>
</w:styles>
</file>

<file path=word/webSettings.xml><?xml version="1.0" encoding="utf-8"?>
<w:webSettings xmlns:r="http://schemas.openxmlformats.org/officeDocument/2006/relationships" xmlns:w="http://schemas.openxmlformats.org/wordprocessingml/2006/main">
  <w:divs>
    <w:div w:id="2115126829">
      <w:bodyDiv w:val="1"/>
      <w:marLeft w:val="0"/>
      <w:marRight w:val="0"/>
      <w:marTop w:val="0"/>
      <w:marBottom w:val="0"/>
      <w:divBdr>
        <w:top w:val="none" w:sz="0" w:space="0" w:color="auto"/>
        <w:left w:val="none" w:sz="0" w:space="0" w:color="auto"/>
        <w:bottom w:val="none" w:sz="0" w:space="0" w:color="auto"/>
        <w:right w:val="none" w:sz="0" w:space="0" w:color="auto"/>
      </w:divBdr>
      <w:divsChild>
        <w:div w:id="91566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B1F8A-2379-4627-994D-64223B89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1308</Characters>
  <Application>Microsoft Office Word</Application>
  <DocSecurity>0</DocSecurity>
  <Lines>10</Lines>
  <Paragraphs>3</Paragraphs>
  <ScaleCrop>false</ScaleCrop>
  <Company>Toshiba</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2013-06-05T17:50:00Z</dcterms:created>
  <dcterms:modified xsi:type="dcterms:W3CDTF">2013-06-05T17:53:00Z</dcterms:modified>
</cp:coreProperties>
</file>