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5D6" w:rsidRPr="00E91E62" w:rsidRDefault="00FF45D6" w:rsidP="00FF45D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E91E62">
        <w:rPr>
          <w:rFonts w:ascii="Times New Roman" w:hAnsi="Times New Roman" w:cs="Times New Roman"/>
          <w:b/>
          <w:bCs/>
          <w:sz w:val="24"/>
          <w:szCs w:val="24"/>
        </w:rPr>
        <w:t>MİMARLAR ODASI İSTANBUL BÜYÜKKENT ŞUBESİ</w:t>
      </w:r>
    </w:p>
    <w:p w:rsidR="00FF45D6" w:rsidRPr="00E91E62" w:rsidRDefault="00FF45D6" w:rsidP="00FF45D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E91E62">
        <w:rPr>
          <w:rFonts w:ascii="Times New Roman" w:hAnsi="Times New Roman" w:cs="Times New Roman"/>
          <w:b/>
          <w:bCs/>
          <w:sz w:val="24"/>
          <w:szCs w:val="24"/>
        </w:rPr>
        <w:t>BELGESEL SİNEMA KULÜBÜ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Belgesel Film: KAHPE DEVRAN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Yönetmen: Cahit Çeçen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Süre: 20’ Yapım: 2010 – Türkiye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Sıradan üç insanın sıradan yaşam hikâyeleri. İstanbul şehrinden insan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D6">
        <w:rPr>
          <w:rFonts w:ascii="Times New Roman" w:hAnsi="Times New Roman" w:cs="Times New Roman"/>
          <w:sz w:val="24"/>
          <w:szCs w:val="24"/>
        </w:rPr>
        <w:t xml:space="preserve">manzaraları. Musa Karagöz, Hasan </w:t>
      </w:r>
      <w:proofErr w:type="spellStart"/>
      <w:r w:rsidRPr="00FF45D6">
        <w:rPr>
          <w:rFonts w:ascii="Times New Roman" w:hAnsi="Times New Roman" w:cs="Times New Roman"/>
          <w:sz w:val="24"/>
          <w:szCs w:val="24"/>
        </w:rPr>
        <w:t>Gençer</w:t>
      </w:r>
      <w:proofErr w:type="spellEnd"/>
      <w:r w:rsidRPr="00FF45D6">
        <w:rPr>
          <w:rFonts w:ascii="Times New Roman" w:hAnsi="Times New Roman" w:cs="Times New Roman"/>
          <w:sz w:val="24"/>
          <w:szCs w:val="24"/>
        </w:rPr>
        <w:t xml:space="preserve"> ve Metin Demir. İstanbul’da yaşayan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D6">
        <w:rPr>
          <w:rFonts w:ascii="Times New Roman" w:hAnsi="Times New Roman" w:cs="Times New Roman"/>
          <w:sz w:val="24"/>
          <w:szCs w:val="24"/>
        </w:rPr>
        <w:t>üç adamın hayat hikâyesi insancıl bir yaklaşım ve mizah duygusuyla anlatılır.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Etkinlik günü ve saati: 30 Kasım 2012 Cuma - 18.30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Yer: Prof. Orhan Şahinler Sinema Salonu – 2. Kat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FF45D6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FF45D6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45D6">
        <w:rPr>
          <w:rFonts w:ascii="Times New Roman" w:hAnsi="Times New Roman" w:cs="Times New Roman"/>
          <w:sz w:val="24"/>
          <w:szCs w:val="24"/>
        </w:rPr>
        <w:t>Ayrıntılı bilgiyi web sayfamızdan öğrenebilirsiniz.</w:t>
      </w:r>
    </w:p>
    <w:p w:rsidR="00FF45D6" w:rsidRPr="00FF45D6" w:rsidRDefault="00FF45D6" w:rsidP="00FF45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D6"/>
    <w:rsid w:val="00083F0C"/>
    <w:rsid w:val="00294EBF"/>
    <w:rsid w:val="003B3966"/>
    <w:rsid w:val="00425F90"/>
    <w:rsid w:val="00782AED"/>
    <w:rsid w:val="007E22F6"/>
    <w:rsid w:val="008075D3"/>
    <w:rsid w:val="00A615C1"/>
    <w:rsid w:val="00C54353"/>
    <w:rsid w:val="00CB7CA4"/>
    <w:rsid w:val="00DD4DF3"/>
    <w:rsid w:val="00E31493"/>
    <w:rsid w:val="00E42BCF"/>
    <w:rsid w:val="00E61C94"/>
    <w:rsid w:val="00E91E62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E152-1847-400D-B230-4259870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5</cp:revision>
  <dcterms:created xsi:type="dcterms:W3CDTF">2012-11-27T18:58:00Z</dcterms:created>
  <dcterms:modified xsi:type="dcterms:W3CDTF">2020-06-08T11:05:00Z</dcterms:modified>
</cp:coreProperties>
</file>