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F6" w:rsidRPr="00861347" w:rsidRDefault="00B72DF6" w:rsidP="00B72DF6">
      <w:pPr>
        <w:rPr>
          <w:rFonts w:cstheme="minorHAnsi"/>
          <w:b/>
          <w:sz w:val="24"/>
          <w:szCs w:val="24"/>
        </w:rPr>
      </w:pPr>
      <w:bookmarkStart w:id="0" w:name="_GoBack"/>
      <w:r w:rsidRPr="00861347">
        <w:rPr>
          <w:rFonts w:cstheme="minorHAnsi"/>
          <w:b/>
          <w:sz w:val="24"/>
          <w:szCs w:val="24"/>
        </w:rPr>
        <w:t>Mimarlar Odası Belgesel Sinema Kulübü Film Gösterimi</w:t>
      </w:r>
    </w:p>
    <w:bookmarkEnd w:id="0"/>
    <w:p w:rsidR="00B72DF6" w:rsidRPr="00861347" w:rsidRDefault="00B72DF6" w:rsidP="00B72DF6">
      <w:pPr>
        <w:spacing w:after="0"/>
        <w:rPr>
          <w:rFonts w:cstheme="minorHAnsi"/>
          <w:bCs/>
          <w:sz w:val="24"/>
          <w:szCs w:val="24"/>
        </w:rPr>
      </w:pPr>
      <w:r w:rsidRPr="00861347">
        <w:rPr>
          <w:rFonts w:cstheme="minorHAnsi"/>
          <w:b/>
          <w:bCs/>
          <w:sz w:val="24"/>
          <w:szCs w:val="24"/>
          <w:highlight w:val="yellow"/>
        </w:rPr>
        <w:t>Tarih:</w:t>
      </w:r>
      <w:r w:rsidRPr="00861347">
        <w:rPr>
          <w:rFonts w:cstheme="minorHAnsi"/>
          <w:bCs/>
          <w:sz w:val="24"/>
          <w:szCs w:val="24"/>
          <w:highlight w:val="yellow"/>
        </w:rPr>
        <w:t xml:space="preserve"> 19 Ekim 2012 - Cuma </w:t>
      </w:r>
      <w:r w:rsidRPr="00861347">
        <w:rPr>
          <w:rFonts w:cstheme="minorHAnsi"/>
          <w:b/>
          <w:bCs/>
          <w:sz w:val="24"/>
          <w:szCs w:val="24"/>
          <w:highlight w:val="yellow"/>
        </w:rPr>
        <w:t>Saat:</w:t>
      </w:r>
      <w:r w:rsidRPr="00861347">
        <w:rPr>
          <w:rFonts w:cstheme="minorHAnsi"/>
          <w:bCs/>
          <w:sz w:val="24"/>
          <w:szCs w:val="24"/>
          <w:highlight w:val="yellow"/>
        </w:rPr>
        <w:t xml:space="preserve"> 18.30</w:t>
      </w:r>
    </w:p>
    <w:p w:rsidR="00B72DF6" w:rsidRPr="00861347" w:rsidRDefault="00B72DF6" w:rsidP="00B72DF6">
      <w:pPr>
        <w:spacing w:after="0"/>
        <w:rPr>
          <w:rFonts w:cstheme="minorHAnsi"/>
          <w:bCs/>
          <w:sz w:val="24"/>
          <w:szCs w:val="24"/>
        </w:rPr>
      </w:pPr>
      <w:r w:rsidRPr="00861347">
        <w:rPr>
          <w:rFonts w:cstheme="minorHAnsi"/>
          <w:b/>
          <w:bCs/>
          <w:sz w:val="24"/>
          <w:szCs w:val="24"/>
        </w:rPr>
        <w:t>Yer:</w:t>
      </w:r>
      <w:r w:rsidRPr="00861347">
        <w:rPr>
          <w:rFonts w:cstheme="minorHAnsi"/>
          <w:bCs/>
          <w:sz w:val="24"/>
          <w:szCs w:val="24"/>
        </w:rPr>
        <w:t xml:space="preserve"> Mimarlar Odası İstanbul </w:t>
      </w:r>
      <w:proofErr w:type="spellStart"/>
      <w:r w:rsidRPr="00861347">
        <w:rPr>
          <w:rFonts w:cstheme="minorHAnsi"/>
          <w:bCs/>
          <w:sz w:val="24"/>
          <w:szCs w:val="24"/>
        </w:rPr>
        <w:t>Büyükkent</w:t>
      </w:r>
      <w:proofErr w:type="spellEnd"/>
      <w:r w:rsidRPr="00861347">
        <w:rPr>
          <w:rFonts w:cstheme="minorHAnsi"/>
          <w:bCs/>
          <w:sz w:val="24"/>
          <w:szCs w:val="24"/>
        </w:rPr>
        <w:t xml:space="preserve"> Şubesi</w:t>
      </w:r>
    </w:p>
    <w:p w:rsidR="00B72DF6" w:rsidRPr="00861347" w:rsidRDefault="00B72DF6" w:rsidP="00B72DF6">
      <w:pPr>
        <w:spacing w:after="0"/>
        <w:rPr>
          <w:rFonts w:cstheme="minorHAnsi"/>
          <w:bCs/>
          <w:sz w:val="24"/>
          <w:szCs w:val="24"/>
        </w:rPr>
      </w:pPr>
      <w:r w:rsidRPr="00861347">
        <w:rPr>
          <w:rFonts w:cstheme="minorHAnsi"/>
          <w:bCs/>
          <w:sz w:val="24"/>
          <w:szCs w:val="24"/>
        </w:rPr>
        <w:t>Karaköy, Kemankeş Caddesi No. 31 Beyoğlu</w:t>
      </w:r>
    </w:p>
    <w:p w:rsidR="00B72DF6" w:rsidRPr="00861347" w:rsidRDefault="00B72DF6" w:rsidP="00B72DF6">
      <w:pPr>
        <w:spacing w:after="0"/>
        <w:rPr>
          <w:rFonts w:cstheme="minorHAnsi"/>
          <w:bCs/>
          <w:sz w:val="24"/>
          <w:szCs w:val="24"/>
        </w:rPr>
      </w:pPr>
      <w:r w:rsidRPr="00861347">
        <w:rPr>
          <w:rFonts w:cstheme="minorHAnsi"/>
          <w:bCs/>
          <w:sz w:val="24"/>
          <w:szCs w:val="24"/>
        </w:rPr>
        <w:t>Prof. Orhan Şahinler Sinema Salonu – 2. Kat</w:t>
      </w:r>
    </w:p>
    <w:p w:rsidR="00B72DF6" w:rsidRPr="00861347" w:rsidRDefault="00B72DF6" w:rsidP="00B72DF6">
      <w:pPr>
        <w:spacing w:after="0"/>
        <w:rPr>
          <w:rFonts w:cstheme="minorHAnsi"/>
          <w:bCs/>
          <w:sz w:val="24"/>
          <w:szCs w:val="24"/>
        </w:rPr>
      </w:pPr>
      <w:r w:rsidRPr="00861347">
        <w:rPr>
          <w:rFonts w:cstheme="minorHAnsi"/>
          <w:b/>
          <w:bCs/>
          <w:sz w:val="24"/>
          <w:szCs w:val="24"/>
        </w:rPr>
        <w:t>İletişim:</w:t>
      </w:r>
      <w:r w:rsidRPr="00861347">
        <w:rPr>
          <w:rFonts w:cstheme="minorHAnsi"/>
          <w:bCs/>
          <w:sz w:val="24"/>
          <w:szCs w:val="24"/>
        </w:rPr>
        <w:t xml:space="preserve"> 0212-251 49 00/205 </w:t>
      </w:r>
      <w:hyperlink r:id="rId5" w:history="1">
        <w:r w:rsidRPr="00861347">
          <w:rPr>
            <w:rStyle w:val="Kpr"/>
            <w:rFonts w:cstheme="minorHAnsi"/>
            <w:bCs/>
            <w:sz w:val="24"/>
            <w:szCs w:val="24"/>
          </w:rPr>
          <w:t>www.mimarist.org</w:t>
        </w:r>
      </w:hyperlink>
    </w:p>
    <w:p w:rsidR="00B72DF6" w:rsidRPr="00861347" w:rsidRDefault="00B72DF6" w:rsidP="00B72DF6">
      <w:pPr>
        <w:spacing w:after="0"/>
        <w:rPr>
          <w:rFonts w:cstheme="minorHAnsi"/>
          <w:b/>
          <w:bCs/>
          <w:sz w:val="24"/>
          <w:szCs w:val="24"/>
        </w:rPr>
      </w:pPr>
    </w:p>
    <w:p w:rsidR="00B72DF6" w:rsidRPr="00861347" w:rsidRDefault="00B72DF6" w:rsidP="00B72DF6">
      <w:pPr>
        <w:spacing w:after="0"/>
        <w:rPr>
          <w:rFonts w:cstheme="minorHAnsi"/>
          <w:b/>
          <w:bCs/>
          <w:sz w:val="24"/>
          <w:szCs w:val="24"/>
        </w:rPr>
      </w:pPr>
      <w:r w:rsidRPr="00861347">
        <w:rPr>
          <w:rFonts w:cstheme="minorHAnsi"/>
          <w:b/>
          <w:bCs/>
          <w:sz w:val="24"/>
          <w:szCs w:val="24"/>
          <w:highlight w:val="yellow"/>
        </w:rPr>
        <w:t>“Festivallerden seçki”</w:t>
      </w:r>
    </w:p>
    <w:p w:rsidR="00B72DF6" w:rsidRPr="00861347" w:rsidRDefault="00B72DF6" w:rsidP="00B72DF6">
      <w:pPr>
        <w:spacing w:after="0"/>
        <w:rPr>
          <w:rFonts w:cstheme="minorHAnsi"/>
          <w:b/>
          <w:bCs/>
          <w:sz w:val="24"/>
          <w:szCs w:val="24"/>
        </w:rPr>
      </w:pPr>
      <w:r w:rsidRPr="00861347">
        <w:rPr>
          <w:rFonts w:cstheme="minorHAnsi"/>
          <w:b/>
          <w:bCs/>
          <w:sz w:val="24"/>
          <w:szCs w:val="24"/>
        </w:rPr>
        <w:t>PARTİ DUVARLARI</w:t>
      </w:r>
    </w:p>
    <w:p w:rsidR="00B72DF6" w:rsidRPr="00861347" w:rsidRDefault="00B72DF6" w:rsidP="00B72DF6">
      <w:pPr>
        <w:autoSpaceDE w:val="0"/>
        <w:autoSpaceDN w:val="0"/>
        <w:adjustRightInd w:val="0"/>
        <w:spacing w:after="0" w:line="240" w:lineRule="auto"/>
        <w:rPr>
          <w:rFonts w:cstheme="minorHAnsi"/>
          <w:sz w:val="24"/>
          <w:szCs w:val="24"/>
        </w:rPr>
      </w:pPr>
      <w:r w:rsidRPr="00861347">
        <w:rPr>
          <w:rFonts w:cstheme="minorHAnsi"/>
          <w:b/>
          <w:bCs/>
          <w:sz w:val="24"/>
          <w:szCs w:val="24"/>
        </w:rPr>
        <w:t xml:space="preserve">Yönetmen: </w:t>
      </w:r>
      <w:proofErr w:type="spellStart"/>
      <w:r w:rsidRPr="00861347">
        <w:rPr>
          <w:rFonts w:cstheme="minorHAnsi"/>
          <w:bCs/>
          <w:sz w:val="24"/>
          <w:szCs w:val="24"/>
        </w:rPr>
        <w:t>Pedro</w:t>
      </w:r>
      <w:proofErr w:type="spellEnd"/>
      <w:r w:rsidRPr="00861347">
        <w:rPr>
          <w:rFonts w:cstheme="minorHAnsi"/>
          <w:bCs/>
          <w:sz w:val="24"/>
          <w:szCs w:val="24"/>
        </w:rPr>
        <w:t xml:space="preserve"> </w:t>
      </w:r>
      <w:proofErr w:type="spellStart"/>
      <w:r w:rsidRPr="00861347">
        <w:rPr>
          <w:rFonts w:cstheme="minorHAnsi"/>
          <w:bCs/>
          <w:sz w:val="24"/>
          <w:szCs w:val="24"/>
        </w:rPr>
        <w:t>Mesquita</w:t>
      </w:r>
      <w:proofErr w:type="spellEnd"/>
    </w:p>
    <w:p w:rsidR="00B72DF6" w:rsidRPr="00861347" w:rsidRDefault="00B72DF6" w:rsidP="00B72DF6">
      <w:pPr>
        <w:autoSpaceDE w:val="0"/>
        <w:autoSpaceDN w:val="0"/>
        <w:adjustRightInd w:val="0"/>
        <w:spacing w:after="0" w:line="240" w:lineRule="auto"/>
        <w:rPr>
          <w:rFonts w:cstheme="minorHAnsi"/>
          <w:sz w:val="24"/>
          <w:szCs w:val="24"/>
        </w:rPr>
      </w:pPr>
      <w:r w:rsidRPr="00861347">
        <w:rPr>
          <w:rFonts w:cstheme="minorHAnsi"/>
          <w:b/>
          <w:bCs/>
          <w:sz w:val="24"/>
          <w:szCs w:val="24"/>
        </w:rPr>
        <w:t xml:space="preserve">Süre: </w:t>
      </w:r>
      <w:r w:rsidRPr="00861347">
        <w:rPr>
          <w:rFonts w:cstheme="minorHAnsi"/>
          <w:sz w:val="24"/>
          <w:szCs w:val="24"/>
        </w:rPr>
        <w:t>53’</w:t>
      </w:r>
    </w:p>
    <w:p w:rsidR="00B72DF6" w:rsidRPr="00861347" w:rsidRDefault="00B72DF6" w:rsidP="00B72DF6">
      <w:pPr>
        <w:autoSpaceDE w:val="0"/>
        <w:autoSpaceDN w:val="0"/>
        <w:adjustRightInd w:val="0"/>
        <w:spacing w:after="0" w:line="240" w:lineRule="auto"/>
        <w:rPr>
          <w:rFonts w:cstheme="minorHAnsi"/>
          <w:sz w:val="24"/>
          <w:szCs w:val="24"/>
        </w:rPr>
      </w:pPr>
      <w:r w:rsidRPr="00861347">
        <w:rPr>
          <w:rFonts w:cstheme="minorHAnsi"/>
          <w:b/>
          <w:bCs/>
          <w:sz w:val="24"/>
          <w:szCs w:val="24"/>
        </w:rPr>
        <w:t xml:space="preserve">Yapım: </w:t>
      </w:r>
      <w:r w:rsidRPr="00861347">
        <w:rPr>
          <w:rFonts w:cstheme="minorHAnsi"/>
          <w:sz w:val="24"/>
          <w:szCs w:val="24"/>
        </w:rPr>
        <w:t>2009 – Portekiz</w:t>
      </w:r>
    </w:p>
    <w:p w:rsidR="00B72DF6" w:rsidRPr="00861347" w:rsidRDefault="00B72DF6" w:rsidP="00B72DF6">
      <w:pPr>
        <w:autoSpaceDE w:val="0"/>
        <w:autoSpaceDN w:val="0"/>
        <w:adjustRightInd w:val="0"/>
        <w:spacing w:after="0" w:line="240" w:lineRule="auto"/>
        <w:rPr>
          <w:rFonts w:cstheme="minorHAnsi"/>
          <w:sz w:val="24"/>
          <w:szCs w:val="24"/>
        </w:rPr>
      </w:pPr>
    </w:p>
    <w:p w:rsidR="00B72DF6" w:rsidRPr="00861347" w:rsidRDefault="00B72DF6" w:rsidP="00B72DF6">
      <w:pPr>
        <w:autoSpaceDE w:val="0"/>
        <w:autoSpaceDN w:val="0"/>
        <w:adjustRightInd w:val="0"/>
        <w:spacing w:after="0" w:line="240" w:lineRule="auto"/>
        <w:rPr>
          <w:rFonts w:cstheme="minorHAnsi"/>
          <w:sz w:val="24"/>
          <w:szCs w:val="24"/>
        </w:rPr>
      </w:pPr>
      <w:r w:rsidRPr="00861347">
        <w:rPr>
          <w:rFonts w:cstheme="minorHAnsi"/>
          <w:noProof/>
          <w:sz w:val="24"/>
          <w:szCs w:val="24"/>
          <w:lang w:eastAsia="tr-TR"/>
        </w:rPr>
        <w:drawing>
          <wp:inline distT="0" distB="0" distL="0" distR="0" wp14:anchorId="081278FB" wp14:editId="47B7FCAA">
            <wp:extent cx="3035300" cy="2006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2006600"/>
                    </a:xfrm>
                    <a:prstGeom prst="rect">
                      <a:avLst/>
                    </a:prstGeom>
                    <a:noFill/>
                    <a:ln>
                      <a:noFill/>
                    </a:ln>
                  </pic:spPr>
                </pic:pic>
              </a:graphicData>
            </a:graphic>
          </wp:inline>
        </w:drawing>
      </w:r>
    </w:p>
    <w:p w:rsidR="00B72DF6" w:rsidRPr="00861347" w:rsidRDefault="00B72DF6" w:rsidP="00B72DF6">
      <w:pPr>
        <w:autoSpaceDE w:val="0"/>
        <w:autoSpaceDN w:val="0"/>
        <w:adjustRightInd w:val="0"/>
        <w:spacing w:after="0" w:line="240" w:lineRule="auto"/>
        <w:rPr>
          <w:rFonts w:cstheme="minorHAnsi"/>
          <w:sz w:val="24"/>
          <w:szCs w:val="24"/>
        </w:rPr>
      </w:pPr>
    </w:p>
    <w:p w:rsidR="00B72DF6" w:rsidRPr="00861347" w:rsidRDefault="00B72DF6" w:rsidP="00B72DF6">
      <w:pPr>
        <w:autoSpaceDE w:val="0"/>
        <w:autoSpaceDN w:val="0"/>
        <w:adjustRightInd w:val="0"/>
        <w:spacing w:after="0" w:line="240" w:lineRule="auto"/>
        <w:rPr>
          <w:rFonts w:cstheme="minorHAnsi"/>
          <w:bCs/>
          <w:sz w:val="24"/>
          <w:szCs w:val="24"/>
        </w:rPr>
      </w:pPr>
      <w:proofErr w:type="spellStart"/>
      <w:r w:rsidRPr="00861347">
        <w:rPr>
          <w:rFonts w:cstheme="minorHAnsi"/>
          <w:bCs/>
          <w:sz w:val="24"/>
          <w:szCs w:val="24"/>
        </w:rPr>
        <w:t>Bouça</w:t>
      </w:r>
      <w:proofErr w:type="spellEnd"/>
      <w:r w:rsidRPr="00861347">
        <w:rPr>
          <w:rFonts w:cstheme="minorHAnsi"/>
          <w:bCs/>
          <w:sz w:val="24"/>
          <w:szCs w:val="24"/>
        </w:rPr>
        <w:t xml:space="preserve"> </w:t>
      </w:r>
      <w:proofErr w:type="spellStart"/>
      <w:r w:rsidRPr="00861347">
        <w:rPr>
          <w:rFonts w:cstheme="minorHAnsi"/>
          <w:bCs/>
          <w:sz w:val="24"/>
          <w:szCs w:val="24"/>
        </w:rPr>
        <w:t>Estate</w:t>
      </w:r>
      <w:proofErr w:type="spellEnd"/>
      <w:r w:rsidRPr="00861347">
        <w:rPr>
          <w:rFonts w:cstheme="minorHAnsi"/>
          <w:bCs/>
          <w:sz w:val="24"/>
          <w:szCs w:val="24"/>
        </w:rPr>
        <w:t xml:space="preserve">, </w:t>
      </w:r>
      <w:proofErr w:type="spellStart"/>
      <w:r w:rsidRPr="00861347">
        <w:rPr>
          <w:rFonts w:cstheme="minorHAnsi"/>
          <w:bCs/>
          <w:sz w:val="24"/>
          <w:szCs w:val="24"/>
        </w:rPr>
        <w:t>Oporto’da</w:t>
      </w:r>
      <w:proofErr w:type="spellEnd"/>
      <w:r w:rsidRPr="00861347">
        <w:rPr>
          <w:rFonts w:cstheme="minorHAnsi"/>
          <w:bCs/>
          <w:sz w:val="24"/>
          <w:szCs w:val="24"/>
        </w:rPr>
        <w:t xml:space="preserve"> Mimar </w:t>
      </w:r>
      <w:proofErr w:type="spellStart"/>
      <w:r w:rsidRPr="00861347">
        <w:rPr>
          <w:rFonts w:cstheme="minorHAnsi"/>
          <w:bCs/>
          <w:sz w:val="24"/>
          <w:szCs w:val="24"/>
        </w:rPr>
        <w:t>Álvaro</w:t>
      </w:r>
      <w:proofErr w:type="spellEnd"/>
      <w:r w:rsidRPr="00861347">
        <w:rPr>
          <w:rFonts w:cstheme="minorHAnsi"/>
          <w:bCs/>
          <w:sz w:val="24"/>
          <w:szCs w:val="24"/>
        </w:rPr>
        <w:t xml:space="preserve"> </w:t>
      </w:r>
      <w:proofErr w:type="spellStart"/>
      <w:r w:rsidRPr="00861347">
        <w:rPr>
          <w:rFonts w:cstheme="minorHAnsi"/>
          <w:bCs/>
          <w:sz w:val="24"/>
          <w:szCs w:val="24"/>
        </w:rPr>
        <w:t>Siza</w:t>
      </w:r>
      <w:proofErr w:type="spellEnd"/>
      <w:r w:rsidRPr="00861347">
        <w:rPr>
          <w:rFonts w:cstheme="minorHAnsi"/>
          <w:bCs/>
          <w:sz w:val="24"/>
          <w:szCs w:val="24"/>
        </w:rPr>
        <w:t xml:space="preserve"> </w:t>
      </w:r>
      <w:proofErr w:type="spellStart"/>
      <w:r w:rsidRPr="00861347">
        <w:rPr>
          <w:rFonts w:cstheme="minorHAnsi"/>
          <w:bCs/>
          <w:sz w:val="24"/>
          <w:szCs w:val="24"/>
        </w:rPr>
        <w:t>Vieira</w:t>
      </w:r>
      <w:proofErr w:type="spellEnd"/>
      <w:r w:rsidRPr="00861347">
        <w:rPr>
          <w:rFonts w:cstheme="minorHAnsi"/>
          <w:bCs/>
          <w:sz w:val="24"/>
          <w:szCs w:val="24"/>
        </w:rPr>
        <w:t xml:space="preserve"> tarafından tasarlanmış bir</w:t>
      </w:r>
    </w:p>
    <w:p w:rsidR="00B72DF6" w:rsidRPr="00861347" w:rsidRDefault="00B72DF6" w:rsidP="00B72DF6">
      <w:pPr>
        <w:autoSpaceDE w:val="0"/>
        <w:autoSpaceDN w:val="0"/>
        <w:adjustRightInd w:val="0"/>
        <w:spacing w:after="0" w:line="240" w:lineRule="auto"/>
        <w:rPr>
          <w:rFonts w:cstheme="minorHAnsi"/>
          <w:bCs/>
          <w:sz w:val="24"/>
          <w:szCs w:val="24"/>
        </w:rPr>
      </w:pPr>
      <w:proofErr w:type="gramStart"/>
      <w:r w:rsidRPr="00861347">
        <w:rPr>
          <w:rFonts w:cstheme="minorHAnsi"/>
          <w:bCs/>
          <w:sz w:val="24"/>
          <w:szCs w:val="24"/>
        </w:rPr>
        <w:t xml:space="preserve">Sosyal konut projesi. </w:t>
      </w:r>
      <w:proofErr w:type="gramEnd"/>
      <w:r w:rsidRPr="00861347">
        <w:rPr>
          <w:rFonts w:cstheme="minorHAnsi"/>
          <w:bCs/>
          <w:sz w:val="24"/>
          <w:szCs w:val="24"/>
        </w:rPr>
        <w:t>Otuz yıl önce başlayan inşaat henüz bitirilebildi. Proje, çevredeki kenar mahallelerde yaşayan ve kendi kaderlerini ellerinde tutan toplulukların, köklerinin bulunduğu yerde kaliteli barınma haklarını talep etmeleri ve yetkililerin konuyu ihmal etmelerine izin vermemeleri sonucu ortaya çıktı.</w:t>
      </w:r>
    </w:p>
    <w:p w:rsidR="0040769D" w:rsidRDefault="0040769D"/>
    <w:sectPr w:rsidR="0040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15"/>
    <w:rsid w:val="0040769D"/>
    <w:rsid w:val="006B5775"/>
    <w:rsid w:val="00B72DF6"/>
    <w:rsid w:val="00C45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2DF6"/>
    <w:rPr>
      <w:color w:val="0000FF"/>
      <w:u w:val="single"/>
    </w:rPr>
  </w:style>
  <w:style w:type="paragraph" w:styleId="BalonMetni">
    <w:name w:val="Balloon Text"/>
    <w:basedOn w:val="Normal"/>
    <w:link w:val="BalonMetniChar"/>
    <w:uiPriority w:val="99"/>
    <w:semiHidden/>
    <w:unhideWhenUsed/>
    <w:rsid w:val="00B72D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2DF6"/>
    <w:rPr>
      <w:color w:val="0000FF"/>
      <w:u w:val="single"/>
    </w:rPr>
  </w:style>
  <w:style w:type="paragraph" w:styleId="BalonMetni">
    <w:name w:val="Balloon Text"/>
    <w:basedOn w:val="Normal"/>
    <w:link w:val="BalonMetniChar"/>
    <w:uiPriority w:val="99"/>
    <w:semiHidden/>
    <w:unhideWhenUsed/>
    <w:rsid w:val="00B72D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mimarist.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Selma</cp:lastModifiedBy>
  <cp:revision>4</cp:revision>
  <dcterms:created xsi:type="dcterms:W3CDTF">2012-10-15T10:36:00Z</dcterms:created>
  <dcterms:modified xsi:type="dcterms:W3CDTF">2012-10-15T10:42:00Z</dcterms:modified>
</cp:coreProperties>
</file>