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6751C" w14:textId="77777777" w:rsidR="000E7E78" w:rsidRDefault="0075303C">
      <w:pPr>
        <w:pStyle w:val="Logo"/>
      </w:pPr>
      <w:r>
        <w:rPr>
          <w:noProof/>
          <w:lang w:val="tr-TR" w:eastAsia="tr-TR"/>
        </w:rPr>
        <w:drawing>
          <wp:inline distT="0" distB="0" distL="0" distR="0" wp14:anchorId="299DF3C7" wp14:editId="2B9DE8F1">
            <wp:extent cx="2647950" cy="87615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stretch>
                      <a:fillRect/>
                    </a:stretch>
                  </pic:blipFill>
                  <pic:spPr>
                    <a:xfrm>
                      <a:off x="0" y="0"/>
                      <a:ext cx="2647950" cy="876159"/>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5954"/>
        <w:gridCol w:w="3406"/>
      </w:tblGrid>
      <w:tr w:rsidR="000E7E78" w:rsidRPr="002C526C" w14:paraId="79DA9D86" w14:textId="77777777">
        <w:tc>
          <w:tcPr>
            <w:tcW w:w="4711" w:type="dxa"/>
            <w:tcMar>
              <w:left w:w="0" w:type="dxa"/>
              <w:right w:w="0" w:type="dxa"/>
            </w:tcMar>
          </w:tcPr>
          <w:tbl>
            <w:tblPr>
              <w:tblW w:w="5954" w:type="dxa"/>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065"/>
              <w:gridCol w:w="4889"/>
            </w:tblGrid>
            <w:tr w:rsidR="000E7E78" w:rsidRPr="002C526C" w14:paraId="4E74129E" w14:textId="77777777" w:rsidTr="0048096C">
              <w:tc>
                <w:tcPr>
                  <w:tcW w:w="988" w:type="dxa"/>
                </w:tcPr>
                <w:p w14:paraId="5BA769CB" w14:textId="77777777" w:rsidR="000E7E78" w:rsidRPr="002C526C" w:rsidRDefault="00771074">
                  <w:pPr>
                    <w:pStyle w:val="Balk2"/>
                    <w:rPr>
                      <w:sz w:val="24"/>
                      <w:szCs w:val="24"/>
                    </w:rPr>
                  </w:pPr>
                  <w:r w:rsidRPr="002C526C">
                    <w:rPr>
                      <w:sz w:val="24"/>
                      <w:szCs w:val="24"/>
                    </w:rPr>
                    <w:t>İletişim</w:t>
                  </w:r>
                </w:p>
              </w:tc>
              <w:tc>
                <w:tcPr>
                  <w:tcW w:w="4966" w:type="dxa"/>
                </w:tcPr>
                <w:sdt>
                  <w:sdtPr>
                    <w:rPr>
                      <w:sz w:val="24"/>
                      <w:szCs w:val="24"/>
                    </w:rPr>
                    <w:alias w:val="Your Name"/>
                    <w:tag w:val=""/>
                    <w:id w:val="1965699273"/>
                    <w:placeholder>
                      <w:docPart w:val="63EE91E03E9B4028BBABC49DF72C08C4"/>
                    </w:placeholder>
                    <w:dataBinding w:prefixMappings="xmlns:ns0='http://purl.org/dc/elements/1.1/' xmlns:ns1='http://schemas.openxmlformats.org/package/2006/metadata/core-properties' " w:xpath="/ns1:coreProperties[1]/ns0:creator[1]" w:storeItemID="{6C3C8BC8-F283-45AE-878A-BAB7291924A1}"/>
                    <w:text/>
                  </w:sdtPr>
                  <w:sdtEndPr/>
                  <w:sdtContent>
                    <w:p w14:paraId="40927A8C" w14:textId="77777777" w:rsidR="000E7E78" w:rsidRPr="002C526C" w:rsidRDefault="00774AFC">
                      <w:pPr>
                        <w:spacing w:after="0" w:line="240" w:lineRule="auto"/>
                        <w:rPr>
                          <w:sz w:val="24"/>
                          <w:szCs w:val="24"/>
                        </w:rPr>
                      </w:pPr>
                      <w:r w:rsidRPr="002C526C">
                        <w:rPr>
                          <w:sz w:val="24"/>
                          <w:szCs w:val="24"/>
                          <w:lang w:val="tr-TR"/>
                        </w:rPr>
                        <w:t>Burak N. Aydın</w:t>
                      </w:r>
                    </w:p>
                  </w:sdtContent>
                </w:sdt>
              </w:tc>
            </w:tr>
            <w:tr w:rsidR="000E7E78" w:rsidRPr="002C526C" w14:paraId="7252DEC1" w14:textId="77777777" w:rsidTr="0048096C">
              <w:tc>
                <w:tcPr>
                  <w:tcW w:w="988" w:type="dxa"/>
                </w:tcPr>
                <w:p w14:paraId="55FB155C" w14:textId="77777777" w:rsidR="000E7E78" w:rsidRPr="002C526C" w:rsidRDefault="00771074">
                  <w:pPr>
                    <w:pStyle w:val="Balk2"/>
                    <w:rPr>
                      <w:sz w:val="24"/>
                      <w:szCs w:val="24"/>
                    </w:rPr>
                  </w:pPr>
                  <w:r w:rsidRPr="002C526C">
                    <w:rPr>
                      <w:sz w:val="24"/>
                      <w:szCs w:val="24"/>
                    </w:rPr>
                    <w:t>Telefon</w:t>
                  </w:r>
                </w:p>
              </w:tc>
              <w:tc>
                <w:tcPr>
                  <w:tcW w:w="4966" w:type="dxa"/>
                </w:tcPr>
                <w:sdt>
                  <w:sdtPr>
                    <w:rPr>
                      <w:sz w:val="24"/>
                      <w:szCs w:val="24"/>
                    </w:rPr>
                    <w:alias w:val="Company Phone"/>
                    <w:tag w:val=""/>
                    <w:id w:val="256028369"/>
                    <w:placeholder>
                      <w:docPart w:val="02BB0940E2A7403F9F557B37546EF21C"/>
                    </w:placeholder>
                    <w:dataBinding w:prefixMappings="xmlns:ns0='http://schemas.microsoft.com/office/2006/coverPageProps' " w:xpath="/ns0:CoverPageProperties[1]/ns0:CompanyPhone[1]" w:storeItemID="{55AF091B-3C7A-41E3-B477-F2FDAA23CFDA}"/>
                    <w:text/>
                  </w:sdtPr>
                  <w:sdtEndPr/>
                  <w:sdtContent>
                    <w:p w14:paraId="1C6F3BB9" w14:textId="77777777" w:rsidR="000E7E78" w:rsidRPr="002C526C" w:rsidRDefault="00771074" w:rsidP="00771074">
                      <w:pPr>
                        <w:spacing w:after="0" w:line="240" w:lineRule="auto"/>
                        <w:rPr>
                          <w:sz w:val="24"/>
                          <w:szCs w:val="24"/>
                        </w:rPr>
                      </w:pPr>
                      <w:r w:rsidRPr="002C526C">
                        <w:rPr>
                          <w:sz w:val="24"/>
                          <w:szCs w:val="24"/>
                        </w:rPr>
                        <w:t>0532 345 02 30</w:t>
                      </w:r>
                    </w:p>
                  </w:sdtContent>
                </w:sdt>
              </w:tc>
            </w:tr>
            <w:tr w:rsidR="000E7E78" w:rsidRPr="002C526C" w14:paraId="19E4F648" w14:textId="77777777" w:rsidTr="0048096C">
              <w:tc>
                <w:tcPr>
                  <w:tcW w:w="988" w:type="dxa"/>
                </w:tcPr>
                <w:p w14:paraId="703874F1" w14:textId="77777777" w:rsidR="000E7E78" w:rsidRPr="002C526C" w:rsidRDefault="00771074">
                  <w:pPr>
                    <w:pStyle w:val="Balk2"/>
                    <w:rPr>
                      <w:sz w:val="24"/>
                      <w:szCs w:val="24"/>
                    </w:rPr>
                  </w:pPr>
                  <w:r w:rsidRPr="002C526C">
                    <w:rPr>
                      <w:sz w:val="24"/>
                      <w:szCs w:val="24"/>
                    </w:rPr>
                    <w:t>E-posta</w:t>
                  </w:r>
                </w:p>
              </w:tc>
              <w:tc>
                <w:tcPr>
                  <w:tcW w:w="4966" w:type="dxa"/>
                </w:tcPr>
                <w:p w14:paraId="40EB31DE" w14:textId="77777777" w:rsidR="000E7E78" w:rsidRPr="002C526C" w:rsidRDefault="00771074" w:rsidP="00771074">
                  <w:pPr>
                    <w:spacing w:after="0" w:line="240" w:lineRule="auto"/>
                    <w:rPr>
                      <w:sz w:val="24"/>
                      <w:szCs w:val="24"/>
                    </w:rPr>
                  </w:pPr>
                  <w:r w:rsidRPr="002C526C">
                    <w:rPr>
                      <w:sz w:val="24"/>
                      <w:szCs w:val="24"/>
                    </w:rPr>
                    <w:t>admin@manganimetr.com</w:t>
                  </w:r>
                </w:p>
              </w:tc>
            </w:tr>
            <w:tr w:rsidR="000E7E78" w:rsidRPr="002C526C" w14:paraId="7E939A50" w14:textId="77777777" w:rsidTr="0048096C">
              <w:tc>
                <w:tcPr>
                  <w:tcW w:w="988" w:type="dxa"/>
                </w:tcPr>
                <w:p w14:paraId="7FC8D975" w14:textId="77777777" w:rsidR="000E7E78" w:rsidRPr="002C526C" w:rsidRDefault="0048096C">
                  <w:pPr>
                    <w:pStyle w:val="Balk2"/>
                    <w:rPr>
                      <w:sz w:val="24"/>
                      <w:szCs w:val="24"/>
                    </w:rPr>
                  </w:pPr>
                  <w:r w:rsidRPr="002C526C">
                    <w:rPr>
                      <w:sz w:val="24"/>
                      <w:szCs w:val="24"/>
                    </w:rPr>
                    <w:t xml:space="preserve">Web </w:t>
                  </w:r>
                </w:p>
              </w:tc>
              <w:tc>
                <w:tcPr>
                  <w:tcW w:w="4966" w:type="dxa"/>
                </w:tcPr>
                <w:sdt>
                  <w:sdtPr>
                    <w:rPr>
                      <w:sz w:val="24"/>
                      <w:szCs w:val="24"/>
                    </w:rPr>
                    <w:alias w:val="Company E-mail"/>
                    <w:tag w:val=""/>
                    <w:id w:val="224575003"/>
                    <w:placeholder>
                      <w:docPart w:val="F44F73B72B4B4B3D8455274201B332A7"/>
                    </w:placeholder>
                    <w:dataBinding w:prefixMappings="xmlns:ns0='http://schemas.microsoft.com/office/2006/coverPageProps' " w:xpath="/ns0:CoverPageProperties[1]/ns0:CompanyEmail[1]" w:storeItemID="{55AF091B-3C7A-41E3-B477-F2FDAA23CFDA}"/>
                    <w:text/>
                  </w:sdtPr>
                  <w:sdtEndPr/>
                  <w:sdtContent>
                    <w:p w14:paraId="574B4B46" w14:textId="77777777" w:rsidR="000E7E78" w:rsidRPr="002C526C" w:rsidRDefault="00AC5CEF" w:rsidP="00771074">
                      <w:pPr>
                        <w:spacing w:after="0" w:line="240" w:lineRule="auto"/>
                        <w:rPr>
                          <w:sz w:val="24"/>
                          <w:szCs w:val="24"/>
                        </w:rPr>
                      </w:pPr>
                      <w:r w:rsidRPr="002C526C">
                        <w:rPr>
                          <w:sz w:val="24"/>
                          <w:szCs w:val="24"/>
                        </w:rPr>
                        <w:t>http://www.manganimetr.com/</w:t>
                      </w:r>
                    </w:p>
                  </w:sdtContent>
                </w:sdt>
              </w:tc>
            </w:tr>
            <w:tr w:rsidR="000E7E78" w:rsidRPr="002C526C" w14:paraId="656CFDF8" w14:textId="77777777" w:rsidTr="0048096C">
              <w:tc>
                <w:tcPr>
                  <w:tcW w:w="988" w:type="dxa"/>
                </w:tcPr>
                <w:p w14:paraId="7F93DFC0" w14:textId="77777777" w:rsidR="000E7E78" w:rsidRPr="002C526C" w:rsidRDefault="00771074">
                  <w:pPr>
                    <w:pStyle w:val="Balk2"/>
                    <w:rPr>
                      <w:sz w:val="24"/>
                      <w:szCs w:val="24"/>
                    </w:rPr>
                  </w:pPr>
                  <w:r w:rsidRPr="002C526C">
                    <w:rPr>
                      <w:sz w:val="24"/>
                      <w:szCs w:val="24"/>
                    </w:rPr>
                    <w:t>Facebook</w:t>
                  </w:r>
                </w:p>
              </w:tc>
              <w:tc>
                <w:tcPr>
                  <w:tcW w:w="4966" w:type="dxa"/>
                </w:tcPr>
                <w:p w14:paraId="66FBD025" w14:textId="77777777" w:rsidR="000E7E78" w:rsidRPr="002C526C" w:rsidRDefault="0048096C">
                  <w:pPr>
                    <w:spacing w:after="0" w:line="240" w:lineRule="auto"/>
                    <w:rPr>
                      <w:sz w:val="24"/>
                      <w:szCs w:val="24"/>
                    </w:rPr>
                  </w:pPr>
                  <w:r w:rsidRPr="002C526C">
                    <w:rPr>
                      <w:sz w:val="24"/>
                      <w:szCs w:val="24"/>
                    </w:rPr>
                    <w:t>http</w:t>
                  </w:r>
                  <w:r w:rsidR="00771074" w:rsidRPr="002C526C">
                    <w:rPr>
                      <w:sz w:val="24"/>
                      <w:szCs w:val="24"/>
                    </w:rPr>
                    <w:t>://www.facebook.com/manganimeturkiye/</w:t>
                  </w:r>
                </w:p>
              </w:tc>
            </w:tr>
          </w:tbl>
          <w:p w14:paraId="21580DD4" w14:textId="77777777" w:rsidR="000E7E78" w:rsidRPr="002C526C" w:rsidRDefault="000E7E78">
            <w:pPr>
              <w:pStyle w:val="Logo"/>
              <w:spacing w:after="0" w:line="240" w:lineRule="auto"/>
              <w:rPr>
                <w:sz w:val="24"/>
                <w:szCs w:val="24"/>
              </w:rPr>
            </w:pPr>
          </w:p>
        </w:tc>
        <w:tc>
          <w:tcPr>
            <w:tcW w:w="4649" w:type="dxa"/>
            <w:tcMar>
              <w:left w:w="0" w:type="dxa"/>
              <w:right w:w="0" w:type="dxa"/>
            </w:tcMar>
          </w:tcPr>
          <w:sdt>
            <w:sdtPr>
              <w:rPr>
                <w:sz w:val="24"/>
                <w:szCs w:val="24"/>
              </w:rPr>
              <w:alias w:val="Date"/>
              <w:tag w:val=""/>
              <w:id w:val="1321768727"/>
              <w:placeholder>
                <w:docPart w:val="DAC232CA05A447189BBA8B28F09A91C6"/>
              </w:placeholder>
              <w:dataBinding w:prefixMappings="xmlns:ns0='http://schemas.microsoft.com/office/2006/coverPageProps' " w:xpath="/ns0:CoverPageProperties[1]/ns0:PublishDate[1]" w:storeItemID="{55AF091B-3C7A-41E3-B477-F2FDAA23CFDA}"/>
              <w:date w:fullDate="2016-02-05T00:00:00Z">
                <w:dateFormat w:val="MMMM d, yyyy"/>
                <w:lid w:val="en-US"/>
                <w:storeMappedDataAs w:val="dateTime"/>
                <w:calendar w:val="gregorian"/>
              </w:date>
            </w:sdtPr>
            <w:sdtEndPr/>
            <w:sdtContent>
              <w:p w14:paraId="4A1745B9" w14:textId="7231C448" w:rsidR="000E7E78" w:rsidRPr="002C526C" w:rsidRDefault="00285BD7" w:rsidP="00D17F82">
                <w:pPr>
                  <w:pStyle w:val="Balk1"/>
                  <w:rPr>
                    <w:sz w:val="24"/>
                    <w:szCs w:val="24"/>
                  </w:rPr>
                </w:pPr>
                <w:r w:rsidRPr="002C526C">
                  <w:rPr>
                    <w:sz w:val="24"/>
                    <w:szCs w:val="24"/>
                  </w:rPr>
                  <w:t>February 5, 2016</w:t>
                </w:r>
              </w:p>
            </w:sdtContent>
          </w:sdt>
        </w:tc>
      </w:tr>
    </w:tbl>
    <w:p w14:paraId="52DA1D48" w14:textId="0E27AE55" w:rsidR="000D2CDC" w:rsidRPr="002C526C" w:rsidRDefault="00B72E2B" w:rsidP="000D2CDC">
      <w:pPr>
        <w:pStyle w:val="KonuBal"/>
        <w:rPr>
          <w:b/>
          <w:sz w:val="40"/>
          <w:szCs w:val="40"/>
        </w:rPr>
      </w:pPr>
      <w:r w:rsidRPr="002C526C">
        <w:rPr>
          <w:b/>
          <w:sz w:val="40"/>
          <w:szCs w:val="40"/>
        </w:rPr>
        <w:t>manganİ</w:t>
      </w:r>
      <w:r w:rsidR="000D2CDC" w:rsidRPr="002C526C">
        <w:rPr>
          <w:b/>
          <w:sz w:val="40"/>
          <w:szCs w:val="40"/>
        </w:rPr>
        <w:t>me Türkİye</w:t>
      </w:r>
      <w:r w:rsidR="000D2CDC" w:rsidRPr="002C526C">
        <w:rPr>
          <w:b/>
          <w:sz w:val="40"/>
          <w:szCs w:val="40"/>
        </w:rPr>
        <w:br/>
        <w:t>ANİME FİLM GÖSTERİM VE ATÖLYELERİ BAŞLIYOR</w:t>
      </w:r>
    </w:p>
    <w:p w14:paraId="14A239E3" w14:textId="77777777" w:rsidR="000E7E78" w:rsidRPr="002C526C" w:rsidRDefault="000D2CDC">
      <w:pPr>
        <w:pStyle w:val="Altyaz"/>
        <w:rPr>
          <w:rFonts w:asciiTheme="minorHAnsi" w:eastAsiaTheme="minorEastAsia" w:hAnsiTheme="minorHAnsi" w:cstheme="minorBidi"/>
          <w:b/>
          <w:color w:val="auto"/>
          <w:sz w:val="28"/>
          <w:szCs w:val="28"/>
        </w:rPr>
      </w:pPr>
      <w:r w:rsidRPr="002C526C">
        <w:rPr>
          <w:b/>
          <w:sz w:val="28"/>
          <w:szCs w:val="28"/>
        </w:rPr>
        <w:t>Programda Jin-Roh, Ninja Scroll ve Summer Wars gibi klasikler bulunuyor.</w:t>
      </w:r>
    </w:p>
    <w:p w14:paraId="2E936E11" w14:textId="6B8FF2ED" w:rsidR="000E7E78" w:rsidRPr="002C526C" w:rsidRDefault="009B4406">
      <w:pPr>
        <w:rPr>
          <w:sz w:val="24"/>
          <w:szCs w:val="24"/>
        </w:rPr>
      </w:pPr>
      <w:r w:rsidRPr="002C526C">
        <w:rPr>
          <w:sz w:val="24"/>
          <w:szCs w:val="24"/>
        </w:rPr>
        <w:t>İstanbul</w:t>
      </w:r>
      <w:r w:rsidR="0075303C" w:rsidRPr="002C526C">
        <w:rPr>
          <w:sz w:val="24"/>
          <w:szCs w:val="24"/>
        </w:rPr>
        <w:t xml:space="preserve">, </w:t>
      </w:r>
      <w:sdt>
        <w:sdtPr>
          <w:rPr>
            <w:sz w:val="24"/>
            <w:szCs w:val="24"/>
          </w:rPr>
          <w:alias w:val="Date"/>
          <w:tag w:val=""/>
          <w:id w:val="-52010925"/>
          <w:placeholder>
            <w:docPart w:val="12673CA2E7AD407580B9931A16FB6E0A"/>
          </w:placeholder>
          <w:dataBinding w:prefixMappings="xmlns:ns0='http://schemas.microsoft.com/office/2006/coverPageProps' " w:xpath="/ns0:CoverPageProperties[1]/ns0:PublishDate[1]" w:storeItemID="{55AF091B-3C7A-41E3-B477-F2FDAA23CFDA}"/>
          <w:date w:fullDate="2016-02-05T00:00:00Z">
            <w:dateFormat w:val="MMMM d, yyyy"/>
            <w:lid w:val="en-US"/>
            <w:storeMappedDataAs w:val="dateTime"/>
            <w:calendar w:val="gregorian"/>
          </w:date>
        </w:sdtPr>
        <w:sdtEndPr/>
        <w:sdtContent>
          <w:r w:rsidR="00285BD7" w:rsidRPr="002C526C">
            <w:rPr>
              <w:sz w:val="24"/>
              <w:szCs w:val="24"/>
            </w:rPr>
            <w:t>February 5, 2016</w:t>
          </w:r>
        </w:sdtContent>
      </w:sdt>
      <w:r w:rsidRPr="002C526C">
        <w:rPr>
          <w:sz w:val="24"/>
          <w:szCs w:val="24"/>
        </w:rPr>
        <w:t xml:space="preserve"> </w:t>
      </w:r>
      <w:r w:rsidR="0075303C" w:rsidRPr="002C526C">
        <w:rPr>
          <w:sz w:val="24"/>
          <w:szCs w:val="24"/>
        </w:rPr>
        <w:t xml:space="preserve">– </w:t>
      </w:r>
      <w:r w:rsidRPr="002C526C">
        <w:rPr>
          <w:sz w:val="24"/>
          <w:szCs w:val="24"/>
        </w:rPr>
        <w:t>mangAnime Türkiye sitesinin anime film gösterim ve atölye çalışmaları Şubat ayında başlıyor, Haziran’a kadar her ayın ikinci Cumartesi günü düzenlenecek.</w:t>
      </w:r>
    </w:p>
    <w:p w14:paraId="68F24948" w14:textId="601B0FA6" w:rsidR="000E7E78" w:rsidRPr="002C526C" w:rsidRDefault="00916B7A">
      <w:pPr>
        <w:rPr>
          <w:sz w:val="24"/>
          <w:szCs w:val="24"/>
        </w:rPr>
      </w:pPr>
      <w:r w:rsidRPr="002C526C">
        <w:rPr>
          <w:sz w:val="24"/>
          <w:szCs w:val="24"/>
        </w:rPr>
        <w:t xml:space="preserve">Bu etkinlik dizisinde her ay </w:t>
      </w:r>
      <w:r w:rsidR="00FB4437" w:rsidRPr="002C526C">
        <w:rPr>
          <w:sz w:val="24"/>
          <w:szCs w:val="24"/>
        </w:rPr>
        <w:t xml:space="preserve">önemli bir anime film klasiği gösterilecek </w:t>
      </w:r>
      <w:r w:rsidRPr="002C526C">
        <w:rPr>
          <w:sz w:val="24"/>
          <w:szCs w:val="24"/>
        </w:rPr>
        <w:t xml:space="preserve">ve ardından da </w:t>
      </w:r>
      <w:r w:rsidR="00FB4437" w:rsidRPr="002C526C">
        <w:rPr>
          <w:sz w:val="24"/>
          <w:szCs w:val="24"/>
        </w:rPr>
        <w:t>çözümlemesi</w:t>
      </w:r>
      <w:r w:rsidRPr="002C526C">
        <w:rPr>
          <w:sz w:val="24"/>
          <w:szCs w:val="24"/>
        </w:rPr>
        <w:t xml:space="preserve"> </w:t>
      </w:r>
      <w:r w:rsidR="00FB4437" w:rsidRPr="002C526C">
        <w:rPr>
          <w:sz w:val="24"/>
          <w:szCs w:val="24"/>
        </w:rPr>
        <w:t>yapılacak</w:t>
      </w:r>
      <w:r w:rsidRPr="002C526C">
        <w:rPr>
          <w:sz w:val="24"/>
          <w:szCs w:val="24"/>
        </w:rPr>
        <w:t>. Atölye bölümlerinde filmlerin yapımından, konularından, temalarından, hikayelerinden, karakterlerinden ve çeşi</w:t>
      </w:r>
      <w:r w:rsidR="00FB4437" w:rsidRPr="002C526C">
        <w:rPr>
          <w:sz w:val="24"/>
          <w:szCs w:val="24"/>
        </w:rPr>
        <w:t>tli ayrıntılarından bahsedilecek</w:t>
      </w:r>
      <w:r w:rsidRPr="002C526C">
        <w:rPr>
          <w:sz w:val="24"/>
          <w:szCs w:val="24"/>
        </w:rPr>
        <w:t>. Tasarım Atölyesi Kadıköy’de (TAK) düzenlenecek olan her atölye sonunda yapılacak çekilişlerde, etkinliğe katılanlar arasından bir kişi </w:t>
      </w:r>
      <w:r w:rsidRPr="002C526C">
        <w:rPr>
          <w:bCs/>
          <w:sz w:val="24"/>
          <w:szCs w:val="24"/>
        </w:rPr>
        <w:t>hediye manga</w:t>
      </w:r>
      <w:r w:rsidRPr="002C526C">
        <w:rPr>
          <w:b/>
          <w:bCs/>
          <w:sz w:val="24"/>
          <w:szCs w:val="24"/>
        </w:rPr>
        <w:t xml:space="preserve"> </w:t>
      </w:r>
      <w:r w:rsidRPr="002C526C">
        <w:rPr>
          <w:sz w:val="24"/>
          <w:szCs w:val="24"/>
        </w:rPr>
        <w:t>kazanacak.</w:t>
      </w:r>
    </w:p>
    <w:p w14:paraId="31F23775" w14:textId="0F1843A3" w:rsidR="00B12675" w:rsidRPr="002C526C" w:rsidRDefault="00B12675" w:rsidP="00B12675">
      <w:pPr>
        <w:rPr>
          <w:sz w:val="24"/>
          <w:szCs w:val="24"/>
        </w:rPr>
      </w:pPr>
      <w:r w:rsidRPr="002C526C">
        <w:rPr>
          <w:sz w:val="24"/>
          <w:szCs w:val="24"/>
        </w:rPr>
        <w:t>Etkinlikler tüm sinem</w:t>
      </w:r>
      <w:r w:rsidR="00AA4943" w:rsidRPr="002C526C">
        <w:rPr>
          <w:sz w:val="24"/>
          <w:szCs w:val="24"/>
        </w:rPr>
        <w:t>a ve anime meraklılarına açık</w:t>
      </w:r>
      <w:r w:rsidRPr="002C526C">
        <w:rPr>
          <w:sz w:val="24"/>
          <w:szCs w:val="24"/>
        </w:rPr>
        <w:t xml:space="preserve"> ve </w:t>
      </w:r>
      <w:r w:rsidR="00AA4943" w:rsidRPr="002C526C">
        <w:rPr>
          <w:bCs/>
          <w:sz w:val="24"/>
          <w:szCs w:val="24"/>
        </w:rPr>
        <w:t>ücretsiz</w:t>
      </w:r>
      <w:r w:rsidRPr="002C526C">
        <w:rPr>
          <w:sz w:val="24"/>
          <w:szCs w:val="24"/>
        </w:rPr>
        <w:t xml:space="preserve">. </w:t>
      </w:r>
      <w:r w:rsidR="005D5497" w:rsidRPr="002C526C">
        <w:rPr>
          <w:sz w:val="24"/>
          <w:szCs w:val="24"/>
        </w:rPr>
        <w:t>Etki</w:t>
      </w:r>
      <w:r w:rsidR="00AA4943" w:rsidRPr="002C526C">
        <w:rPr>
          <w:sz w:val="24"/>
          <w:szCs w:val="24"/>
        </w:rPr>
        <w:t>nlikler saat 13’de başlayacak</w:t>
      </w:r>
      <w:r w:rsidR="005D5497" w:rsidRPr="002C526C">
        <w:rPr>
          <w:sz w:val="24"/>
          <w:szCs w:val="24"/>
        </w:rPr>
        <w:t xml:space="preserve">. </w:t>
      </w:r>
      <w:r w:rsidRPr="002C526C">
        <w:rPr>
          <w:sz w:val="24"/>
          <w:szCs w:val="24"/>
        </w:rPr>
        <w:t>Gösterilecek bütün filmler </w:t>
      </w:r>
      <w:r w:rsidRPr="002C526C">
        <w:rPr>
          <w:bCs/>
          <w:sz w:val="24"/>
          <w:szCs w:val="24"/>
        </w:rPr>
        <w:t>Japonca seslendirmeli</w:t>
      </w:r>
      <w:r w:rsidRPr="002C526C">
        <w:rPr>
          <w:sz w:val="24"/>
          <w:szCs w:val="24"/>
        </w:rPr>
        <w:t> ve </w:t>
      </w:r>
      <w:r w:rsidRPr="002C526C">
        <w:rPr>
          <w:bCs/>
          <w:sz w:val="24"/>
          <w:szCs w:val="24"/>
        </w:rPr>
        <w:t>Türkçe altyazılı</w:t>
      </w:r>
      <w:r w:rsidRPr="002C526C">
        <w:rPr>
          <w:sz w:val="24"/>
          <w:szCs w:val="24"/>
        </w:rPr>
        <w:t> </w:t>
      </w:r>
      <w:r w:rsidR="00AA4943" w:rsidRPr="002C526C">
        <w:rPr>
          <w:sz w:val="24"/>
          <w:szCs w:val="24"/>
        </w:rPr>
        <w:t>olacak</w:t>
      </w:r>
      <w:r w:rsidRPr="002C526C">
        <w:rPr>
          <w:sz w:val="24"/>
          <w:szCs w:val="24"/>
        </w:rPr>
        <w:t>. Tüm etkinlikl</w:t>
      </w:r>
      <w:r w:rsidR="00AA4943" w:rsidRPr="002C526C">
        <w:rPr>
          <w:sz w:val="24"/>
          <w:szCs w:val="24"/>
        </w:rPr>
        <w:t>erin tarihleri aşağıdaki gibi</w:t>
      </w:r>
      <w:r w:rsidRPr="002C526C">
        <w:rPr>
          <w:sz w:val="24"/>
          <w:szCs w:val="24"/>
        </w:rPr>
        <w:t>:</w:t>
      </w:r>
    </w:p>
    <w:p w14:paraId="3446575A" w14:textId="7EEED450" w:rsidR="00B12675" w:rsidRPr="002C526C" w:rsidRDefault="00B12675" w:rsidP="00B12675">
      <w:pPr>
        <w:rPr>
          <w:sz w:val="24"/>
          <w:szCs w:val="24"/>
        </w:rPr>
      </w:pPr>
      <w:r w:rsidRPr="002C526C">
        <w:rPr>
          <w:sz w:val="24"/>
          <w:szCs w:val="24"/>
        </w:rPr>
        <w:t>– </w:t>
      </w:r>
      <w:r w:rsidRPr="002C526C">
        <w:rPr>
          <w:bCs/>
          <w:sz w:val="24"/>
          <w:szCs w:val="24"/>
        </w:rPr>
        <w:t>13 Şubat</w:t>
      </w:r>
      <w:r w:rsidRPr="002C526C">
        <w:rPr>
          <w:sz w:val="24"/>
          <w:szCs w:val="24"/>
        </w:rPr>
        <w:t> 2016, Cts. / </w:t>
      </w:r>
      <w:r w:rsidRPr="002C526C">
        <w:rPr>
          <w:bCs/>
          <w:sz w:val="24"/>
          <w:szCs w:val="24"/>
        </w:rPr>
        <w:t>Jin-Roh: The Wolf Brigade</w:t>
      </w:r>
      <w:r w:rsidRPr="002C526C">
        <w:rPr>
          <w:sz w:val="24"/>
          <w:szCs w:val="24"/>
        </w:rPr>
        <w:t> (Bülent Tellan, Burak N. Aydın)</w:t>
      </w:r>
      <w:r w:rsidRPr="002C526C">
        <w:rPr>
          <w:sz w:val="24"/>
          <w:szCs w:val="24"/>
        </w:rPr>
        <w:br/>
        <w:t>– </w:t>
      </w:r>
      <w:r w:rsidRPr="002C526C">
        <w:rPr>
          <w:bCs/>
          <w:sz w:val="24"/>
          <w:szCs w:val="24"/>
        </w:rPr>
        <w:t>12 Mart</w:t>
      </w:r>
      <w:r w:rsidRPr="002C526C">
        <w:rPr>
          <w:sz w:val="24"/>
          <w:szCs w:val="24"/>
        </w:rPr>
        <w:t> 2016, Cts. / </w:t>
      </w:r>
      <w:r w:rsidRPr="002C526C">
        <w:rPr>
          <w:bCs/>
          <w:sz w:val="24"/>
          <w:szCs w:val="24"/>
        </w:rPr>
        <w:t>Eve No Jikan: The Movie</w:t>
      </w:r>
      <w:r w:rsidRPr="002C526C">
        <w:rPr>
          <w:sz w:val="24"/>
          <w:szCs w:val="24"/>
        </w:rPr>
        <w:t> (Merve Çay, Burak N. Aydın)</w:t>
      </w:r>
      <w:r w:rsidRPr="002C526C">
        <w:rPr>
          <w:sz w:val="24"/>
          <w:szCs w:val="24"/>
        </w:rPr>
        <w:br/>
        <w:t>– </w:t>
      </w:r>
      <w:r w:rsidRPr="002C526C">
        <w:rPr>
          <w:bCs/>
          <w:sz w:val="24"/>
          <w:szCs w:val="24"/>
        </w:rPr>
        <w:t>9 Nisan</w:t>
      </w:r>
      <w:r w:rsidRPr="002C526C">
        <w:rPr>
          <w:sz w:val="24"/>
          <w:szCs w:val="24"/>
        </w:rPr>
        <w:t> 2016, Cts. / </w:t>
      </w:r>
      <w:r w:rsidRPr="002C526C">
        <w:rPr>
          <w:bCs/>
          <w:sz w:val="24"/>
          <w:szCs w:val="24"/>
        </w:rPr>
        <w:t>Summer Wars</w:t>
      </w:r>
      <w:r w:rsidRPr="002C526C">
        <w:rPr>
          <w:sz w:val="24"/>
          <w:szCs w:val="24"/>
        </w:rPr>
        <w:t> (Burak N. Aydın, Merve Çay)</w:t>
      </w:r>
      <w:r w:rsidRPr="002C526C">
        <w:rPr>
          <w:sz w:val="24"/>
          <w:szCs w:val="24"/>
        </w:rPr>
        <w:br/>
        <w:t>– </w:t>
      </w:r>
      <w:r w:rsidRPr="002C526C">
        <w:rPr>
          <w:bCs/>
          <w:sz w:val="24"/>
          <w:szCs w:val="24"/>
        </w:rPr>
        <w:t>14 Mayıs</w:t>
      </w:r>
      <w:r w:rsidRPr="002C526C">
        <w:rPr>
          <w:sz w:val="24"/>
          <w:szCs w:val="24"/>
        </w:rPr>
        <w:t> 2016, Cts. / </w:t>
      </w:r>
      <w:r w:rsidRPr="002C526C">
        <w:rPr>
          <w:bCs/>
          <w:sz w:val="24"/>
          <w:szCs w:val="24"/>
        </w:rPr>
        <w:t>Ninja Scroll</w:t>
      </w:r>
      <w:r w:rsidRPr="002C526C">
        <w:rPr>
          <w:sz w:val="24"/>
          <w:szCs w:val="24"/>
        </w:rPr>
        <w:t> (Merve Çay, Bülent Tellan)</w:t>
      </w:r>
      <w:r w:rsidRPr="002C526C">
        <w:rPr>
          <w:sz w:val="24"/>
          <w:szCs w:val="24"/>
        </w:rPr>
        <w:br/>
        <w:t>– </w:t>
      </w:r>
      <w:r w:rsidRPr="002C526C">
        <w:rPr>
          <w:bCs/>
          <w:sz w:val="24"/>
          <w:szCs w:val="24"/>
        </w:rPr>
        <w:t>11 Haziran</w:t>
      </w:r>
      <w:r w:rsidRPr="002C526C">
        <w:rPr>
          <w:sz w:val="24"/>
          <w:szCs w:val="24"/>
        </w:rPr>
        <w:t> 2916, Cts. / </w:t>
      </w:r>
      <w:r w:rsidRPr="002C526C">
        <w:rPr>
          <w:bCs/>
          <w:sz w:val="24"/>
          <w:szCs w:val="24"/>
        </w:rPr>
        <w:t>Escaflowne: The Movie</w:t>
      </w:r>
      <w:r w:rsidRPr="002C526C">
        <w:rPr>
          <w:sz w:val="24"/>
          <w:szCs w:val="24"/>
        </w:rPr>
        <w:t> (Burak N. Aydın, Bülent Tellan)</w:t>
      </w:r>
    </w:p>
    <w:p w14:paraId="5C5CE534" w14:textId="77777777" w:rsidR="003E3283" w:rsidRPr="002C526C" w:rsidRDefault="003E3283" w:rsidP="003E3283">
      <w:pPr>
        <w:jc w:val="center"/>
        <w:rPr>
          <w:sz w:val="24"/>
          <w:szCs w:val="24"/>
        </w:rPr>
      </w:pPr>
    </w:p>
    <w:p w14:paraId="1B62F874" w14:textId="092E9D80" w:rsidR="003E3283" w:rsidRPr="002C526C" w:rsidRDefault="003E3283" w:rsidP="003E3283">
      <w:pPr>
        <w:jc w:val="center"/>
        <w:rPr>
          <w:sz w:val="24"/>
          <w:szCs w:val="24"/>
        </w:rPr>
      </w:pPr>
      <w:r w:rsidRPr="002C526C">
        <w:rPr>
          <w:sz w:val="24"/>
          <w:szCs w:val="24"/>
        </w:rPr>
        <w:lastRenderedPageBreak/>
        <w:t>***</w:t>
      </w:r>
    </w:p>
    <w:p w14:paraId="59AAB2D8" w14:textId="2331D6F5" w:rsidR="00DC4220" w:rsidRPr="002C526C" w:rsidRDefault="00BC13E8" w:rsidP="00B12675">
      <w:pPr>
        <w:rPr>
          <w:sz w:val="24"/>
          <w:szCs w:val="24"/>
        </w:rPr>
      </w:pPr>
      <w:r w:rsidRPr="002C526C">
        <w:rPr>
          <w:b/>
          <w:sz w:val="24"/>
          <w:szCs w:val="24"/>
        </w:rPr>
        <w:t>mangAnime Türkiye</w:t>
      </w:r>
      <w:r w:rsidR="00DC4220" w:rsidRPr="002C526C">
        <w:rPr>
          <w:sz w:val="24"/>
          <w:szCs w:val="24"/>
        </w:rPr>
        <w:t>, 2015 yılı Aralık ayında anime ve manga severleri bir araya getirmek için yayına başlayan bir internet sitesi. Kısa zamanda hızla büyüyen ve yakaladığı gelişim ivmesini</w:t>
      </w:r>
      <w:r w:rsidR="00B72E2B" w:rsidRPr="002C526C">
        <w:rPr>
          <w:sz w:val="24"/>
          <w:szCs w:val="24"/>
        </w:rPr>
        <w:t xml:space="preserve"> </w:t>
      </w:r>
      <w:r w:rsidR="00DC4220" w:rsidRPr="002C526C">
        <w:rPr>
          <w:sz w:val="24"/>
          <w:szCs w:val="24"/>
        </w:rPr>
        <w:t>sürdüren </w:t>
      </w:r>
      <w:r w:rsidRPr="002C526C">
        <w:rPr>
          <w:b/>
          <w:sz w:val="24"/>
          <w:szCs w:val="24"/>
        </w:rPr>
        <w:t>mangAnime Türkiye</w:t>
      </w:r>
      <w:r w:rsidR="00DC4220" w:rsidRPr="002C526C">
        <w:rPr>
          <w:sz w:val="24"/>
          <w:szCs w:val="24"/>
        </w:rPr>
        <w:t xml:space="preserve">, bir yandan Japon animasyonu ve çizgi romanı ile ilgili son gelişmeleri takipçileri ile paylaşırken, diğer yandan inceleme ve tanıtım yazıları ile manga ve anime dünyasının nabzını tutuyor. Türkiye'de manga ve anime denince akla gelen her şeyin bir arada okurlara sunulduğu sitede; ayrıca bilgisayar oyunları, anime ve manga kökenli figürler, Japonya ve Japon kültürü hakkında da birbirinden </w:t>
      </w:r>
      <w:r w:rsidR="00285BD7" w:rsidRPr="002C526C">
        <w:rPr>
          <w:sz w:val="24"/>
          <w:szCs w:val="24"/>
        </w:rPr>
        <w:t>eğlenceli</w:t>
      </w:r>
      <w:r w:rsidR="005D7695" w:rsidRPr="002C526C">
        <w:rPr>
          <w:sz w:val="24"/>
          <w:szCs w:val="24"/>
        </w:rPr>
        <w:t xml:space="preserve"> ve bilgilendirici</w:t>
      </w:r>
      <w:r w:rsidR="00DC4220" w:rsidRPr="002C526C">
        <w:rPr>
          <w:sz w:val="24"/>
          <w:szCs w:val="24"/>
        </w:rPr>
        <w:t xml:space="preserve"> içerikler yer alıyor. </w:t>
      </w:r>
      <w:r w:rsidR="00DC4220" w:rsidRPr="002C526C">
        <w:rPr>
          <w:sz w:val="24"/>
          <w:szCs w:val="24"/>
        </w:rPr>
        <w:br/>
      </w:r>
      <w:r w:rsidR="00DC4220" w:rsidRPr="002C526C">
        <w:rPr>
          <w:sz w:val="24"/>
          <w:szCs w:val="24"/>
        </w:rPr>
        <w:br/>
        <w:t>Kendileri de anime ve manganın büyülü dünyasında zaman geçirmekten keyif alan</w:t>
      </w:r>
      <w:r w:rsidRPr="002C526C">
        <w:rPr>
          <w:sz w:val="24"/>
          <w:szCs w:val="24"/>
        </w:rPr>
        <w:t xml:space="preserve"> </w:t>
      </w:r>
      <w:r w:rsidRPr="002C526C">
        <w:rPr>
          <w:b/>
          <w:sz w:val="24"/>
          <w:szCs w:val="24"/>
        </w:rPr>
        <w:t>mangAnime Türkiye</w:t>
      </w:r>
      <w:r w:rsidRPr="002C526C">
        <w:rPr>
          <w:sz w:val="24"/>
          <w:szCs w:val="24"/>
        </w:rPr>
        <w:t xml:space="preserve"> </w:t>
      </w:r>
      <w:r w:rsidR="00DC4220" w:rsidRPr="002C526C">
        <w:rPr>
          <w:sz w:val="24"/>
          <w:szCs w:val="24"/>
        </w:rPr>
        <w:t>ekibi, düzenledikleri anime gösterimleri, film okuma atölyeleri ve benzeri etkinliklerle, heyecanlarını geniş bir grupla paylaşmayı hedefliyor. </w:t>
      </w:r>
      <w:r w:rsidR="00DC4220" w:rsidRPr="002C526C">
        <w:rPr>
          <w:sz w:val="24"/>
          <w:szCs w:val="24"/>
        </w:rPr>
        <w:br/>
      </w:r>
      <w:r w:rsidR="00DC4220" w:rsidRPr="002C526C">
        <w:rPr>
          <w:sz w:val="24"/>
          <w:szCs w:val="24"/>
        </w:rPr>
        <w:br/>
      </w:r>
      <w:hyperlink r:id="rId9" w:tgtFrame="_blank" w:history="1">
        <w:r w:rsidR="00DC4220" w:rsidRPr="002C526C">
          <w:rPr>
            <w:b/>
            <w:sz w:val="24"/>
            <w:szCs w:val="24"/>
          </w:rPr>
          <w:t>www.manganimetr.com</w:t>
        </w:r>
      </w:hyperlink>
      <w:r w:rsidR="00DC4220" w:rsidRPr="002C526C">
        <w:rPr>
          <w:sz w:val="24"/>
          <w:szCs w:val="24"/>
        </w:rPr>
        <w:t> adresindeki siteyi</w:t>
      </w:r>
      <w:r w:rsidR="0035426B" w:rsidRPr="002C526C">
        <w:rPr>
          <w:sz w:val="24"/>
          <w:szCs w:val="24"/>
        </w:rPr>
        <w:t xml:space="preserve"> </w:t>
      </w:r>
      <w:r w:rsidR="00DC4220" w:rsidRPr="002C526C">
        <w:rPr>
          <w:sz w:val="24"/>
          <w:szCs w:val="24"/>
        </w:rPr>
        <w:t>sosyal</w:t>
      </w:r>
      <w:r w:rsidR="0061451B">
        <w:rPr>
          <w:sz w:val="24"/>
          <w:szCs w:val="24"/>
        </w:rPr>
        <w:t xml:space="preserve"> </w:t>
      </w:r>
      <w:r w:rsidR="00DC4220" w:rsidRPr="002C526C">
        <w:rPr>
          <w:sz w:val="24"/>
          <w:szCs w:val="24"/>
        </w:rPr>
        <w:t>medyadan </w:t>
      </w:r>
      <w:hyperlink r:id="rId10" w:tgtFrame="_blank" w:history="1">
        <w:r w:rsidR="00DC4220" w:rsidRPr="002C526C">
          <w:rPr>
            <w:b/>
            <w:sz w:val="24"/>
            <w:szCs w:val="24"/>
          </w:rPr>
          <w:t>facebook.com/manganimeturkiye</w:t>
        </w:r>
      </w:hyperlink>
      <w:r w:rsidR="00DC4220" w:rsidRPr="002C526C">
        <w:rPr>
          <w:sz w:val="24"/>
          <w:szCs w:val="24"/>
        </w:rPr>
        <w:t> </w:t>
      </w:r>
      <w:r w:rsidR="0035426B" w:rsidRPr="002C526C">
        <w:rPr>
          <w:sz w:val="24"/>
          <w:szCs w:val="24"/>
        </w:rPr>
        <w:t xml:space="preserve">ve </w:t>
      </w:r>
      <w:r w:rsidR="0035426B" w:rsidRPr="002C526C">
        <w:rPr>
          <w:b/>
          <w:sz w:val="24"/>
          <w:szCs w:val="24"/>
        </w:rPr>
        <w:t>twitter.com/mangAnimeTR</w:t>
      </w:r>
      <w:r w:rsidR="0035426B" w:rsidRPr="002C526C">
        <w:rPr>
          <w:sz w:val="24"/>
          <w:szCs w:val="24"/>
        </w:rPr>
        <w:t xml:space="preserve"> </w:t>
      </w:r>
      <w:r w:rsidR="00DC4220" w:rsidRPr="002C526C">
        <w:rPr>
          <w:sz w:val="24"/>
          <w:szCs w:val="24"/>
        </w:rPr>
        <w:t>adres</w:t>
      </w:r>
      <w:r w:rsidR="0035426B" w:rsidRPr="002C526C">
        <w:rPr>
          <w:sz w:val="24"/>
          <w:szCs w:val="24"/>
        </w:rPr>
        <w:t>ler</w:t>
      </w:r>
      <w:r w:rsidR="00DC4220" w:rsidRPr="002C526C">
        <w:rPr>
          <w:sz w:val="24"/>
          <w:szCs w:val="24"/>
        </w:rPr>
        <w:t>inden de takip edebilirsiniz. </w:t>
      </w:r>
    </w:p>
    <w:p w14:paraId="1C80B8CB" w14:textId="5695EED1" w:rsidR="00386A28" w:rsidRPr="002C526C" w:rsidRDefault="00386A28">
      <w:pPr>
        <w:jc w:val="center"/>
        <w:rPr>
          <w:sz w:val="24"/>
          <w:szCs w:val="24"/>
        </w:rPr>
      </w:pPr>
      <w:bookmarkStart w:id="0" w:name="_GoBack"/>
      <w:bookmarkEnd w:id="0"/>
    </w:p>
    <w:p w14:paraId="5C28BE19" w14:textId="548B3EFF" w:rsidR="000E7E78" w:rsidRPr="002C526C" w:rsidRDefault="003E3283">
      <w:pPr>
        <w:jc w:val="center"/>
        <w:rPr>
          <w:sz w:val="24"/>
          <w:szCs w:val="24"/>
        </w:rPr>
      </w:pPr>
      <w:r w:rsidRPr="002C526C">
        <w:rPr>
          <w:sz w:val="24"/>
          <w:szCs w:val="24"/>
        </w:rPr>
        <w:t>***</w:t>
      </w:r>
    </w:p>
    <w:p w14:paraId="22119E06" w14:textId="7CFCA502" w:rsidR="00774AFC" w:rsidRPr="002C526C" w:rsidRDefault="0061451B" w:rsidP="00E00223">
      <w:pPr>
        <w:rPr>
          <w:sz w:val="24"/>
          <w:szCs w:val="24"/>
        </w:rPr>
      </w:pPr>
      <w:r w:rsidRPr="002C526C">
        <w:rPr>
          <w:noProof/>
          <w:sz w:val="24"/>
          <w:szCs w:val="24"/>
          <w:lang w:val="tr-TR" w:eastAsia="tr-TR"/>
        </w:rPr>
        <w:drawing>
          <wp:anchor distT="0" distB="0" distL="114300" distR="114300" simplePos="0" relativeHeight="251658240" behindDoc="0" locked="0" layoutInCell="1" allowOverlap="1" wp14:anchorId="35A57E6A" wp14:editId="5C68F538">
            <wp:simplePos x="0" y="0"/>
            <wp:positionH relativeFrom="page">
              <wp:posOffset>4910455</wp:posOffset>
            </wp:positionH>
            <wp:positionV relativeFrom="margin">
              <wp:posOffset>4467225</wp:posOffset>
            </wp:positionV>
            <wp:extent cx="1890395" cy="2705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n-Roh-poster.jpg"/>
                    <pic:cNvPicPr/>
                  </pic:nvPicPr>
                  <pic:blipFill>
                    <a:blip r:embed="rId11"/>
                    <a:stretch>
                      <a:fillRect/>
                    </a:stretch>
                  </pic:blipFill>
                  <pic:spPr>
                    <a:xfrm>
                      <a:off x="0" y="0"/>
                      <a:ext cx="1890395" cy="2705100"/>
                    </a:xfrm>
                    <a:prstGeom prst="rect">
                      <a:avLst/>
                    </a:prstGeom>
                  </pic:spPr>
                </pic:pic>
              </a:graphicData>
            </a:graphic>
            <wp14:sizeRelH relativeFrom="margin">
              <wp14:pctWidth>0</wp14:pctWidth>
            </wp14:sizeRelH>
            <wp14:sizeRelV relativeFrom="margin">
              <wp14:pctHeight>0</wp14:pctHeight>
            </wp14:sizeRelV>
          </wp:anchor>
        </w:drawing>
      </w:r>
      <w:r w:rsidR="00774AFC" w:rsidRPr="002C526C">
        <w:rPr>
          <w:sz w:val="24"/>
          <w:szCs w:val="24"/>
        </w:rPr>
        <w:t>13 Şubat Cumartesi günkü ilk etkinlikte, </w:t>
      </w:r>
      <w:r w:rsidR="00774AFC" w:rsidRPr="002C526C">
        <w:rPr>
          <w:bCs/>
          <w:sz w:val="24"/>
          <w:szCs w:val="24"/>
        </w:rPr>
        <w:t>Mamoru Oshii</w:t>
      </w:r>
      <w:r w:rsidR="00774AFC" w:rsidRPr="002C526C">
        <w:rPr>
          <w:sz w:val="24"/>
          <w:szCs w:val="24"/>
        </w:rPr>
        <w:t>‘nin klasik anime filmlerinden </w:t>
      </w:r>
      <w:r w:rsidR="00774AFC" w:rsidRPr="002C526C">
        <w:rPr>
          <w:b/>
          <w:bCs/>
          <w:sz w:val="24"/>
          <w:szCs w:val="24"/>
        </w:rPr>
        <w:t>“Jin-Roh: The Wolf Brigade”</w:t>
      </w:r>
      <w:r w:rsidR="00FB4437" w:rsidRPr="002C526C">
        <w:rPr>
          <w:sz w:val="24"/>
          <w:szCs w:val="24"/>
        </w:rPr>
        <w:t xml:space="preserve"> ele alınacak</w:t>
      </w:r>
      <w:r w:rsidR="00774AFC" w:rsidRPr="002C526C">
        <w:rPr>
          <w:sz w:val="24"/>
          <w:szCs w:val="24"/>
        </w:rPr>
        <w:t>. Jin-Roh’un hikayesi paralel bir dünyada, 1950’lerin Japonyasında geçmekte. Film, işgal sonrası halk isyanlarını arka plan olarak alıyor. Terörist grupları ortadan kaldırmaya uğraşan Başkent Polisi’nin bir üyesi olan Kazuki Fuse, bomba taşıyan bir kızı durdurmaya çalışır ama durum beklendiği gibi gelişmez. Fuse kendini birden acımasız bir “Kırmızı Başlıklı Kız” öyküsünün içinde buluverir. Bu ölümcül öykünün sonunda avcı mı, yoksa kurt mu kazanacak?</w:t>
      </w:r>
    </w:p>
    <w:p w14:paraId="5C671475" w14:textId="4F8491D4" w:rsidR="00386A28" w:rsidRPr="002C526C" w:rsidRDefault="00386A28" w:rsidP="00386A28">
      <w:pPr>
        <w:rPr>
          <w:sz w:val="24"/>
          <w:szCs w:val="24"/>
        </w:rPr>
      </w:pPr>
      <w:r w:rsidRPr="002C526C">
        <w:rPr>
          <w:sz w:val="24"/>
          <w:szCs w:val="24"/>
        </w:rPr>
        <w:t>13 Şubat Jin-Roh atölyesi için Facebook etkinlik sayfasına bu linkten gidebilirsiniz:</w:t>
      </w:r>
      <w:r w:rsidRPr="002C526C">
        <w:rPr>
          <w:sz w:val="24"/>
          <w:szCs w:val="24"/>
        </w:rPr>
        <w:br/>
      </w:r>
      <w:hyperlink r:id="rId12" w:tgtFrame="_blank" w:history="1">
        <w:r w:rsidRPr="002C526C">
          <w:rPr>
            <w:b/>
            <w:sz w:val="24"/>
            <w:szCs w:val="24"/>
          </w:rPr>
          <w:t>https://www.facebook.com/events/965428806870669/</w:t>
        </w:r>
      </w:hyperlink>
    </w:p>
    <w:p w14:paraId="18E816F6" w14:textId="41944660" w:rsidR="00774AFC" w:rsidRPr="002C526C" w:rsidRDefault="00774AFC" w:rsidP="00E00223">
      <w:pPr>
        <w:rPr>
          <w:bCs/>
          <w:sz w:val="24"/>
          <w:szCs w:val="24"/>
        </w:rPr>
      </w:pPr>
      <w:r w:rsidRPr="0061451B">
        <w:rPr>
          <w:b/>
          <w:bCs/>
          <w:sz w:val="24"/>
          <w:szCs w:val="24"/>
        </w:rPr>
        <w:t>“Jin-Roh: The Wolf Brigade” (Jin-Roh: Kurt Tugayı)</w:t>
      </w:r>
      <w:r w:rsidRPr="0061451B">
        <w:rPr>
          <w:b/>
          <w:sz w:val="24"/>
          <w:szCs w:val="24"/>
        </w:rPr>
        <w:br/>
      </w:r>
      <w:r w:rsidR="00E00223" w:rsidRPr="0061451B">
        <w:rPr>
          <w:b/>
          <w:bCs/>
          <w:sz w:val="24"/>
          <w:szCs w:val="24"/>
        </w:rPr>
        <w:t>Yıl</w:t>
      </w:r>
      <w:r w:rsidR="00DA1AB6" w:rsidRPr="0061451B">
        <w:rPr>
          <w:b/>
          <w:bCs/>
          <w:sz w:val="24"/>
          <w:szCs w:val="24"/>
        </w:rPr>
        <w:t>:</w:t>
      </w:r>
      <w:r w:rsidR="00DA1AB6" w:rsidRPr="002C526C">
        <w:rPr>
          <w:bCs/>
          <w:sz w:val="24"/>
          <w:szCs w:val="24"/>
        </w:rPr>
        <w:t xml:space="preserve"> </w:t>
      </w:r>
      <w:r w:rsidRPr="002C526C">
        <w:rPr>
          <w:sz w:val="24"/>
          <w:szCs w:val="24"/>
        </w:rPr>
        <w:t>1999</w:t>
      </w:r>
      <w:r w:rsidR="00E00223" w:rsidRPr="002C526C">
        <w:rPr>
          <w:sz w:val="24"/>
          <w:szCs w:val="24"/>
        </w:rPr>
        <w:br/>
      </w:r>
      <w:r w:rsidRPr="0061451B">
        <w:rPr>
          <w:b/>
          <w:bCs/>
          <w:sz w:val="24"/>
          <w:szCs w:val="24"/>
        </w:rPr>
        <w:t>Süre:</w:t>
      </w:r>
      <w:r w:rsidR="00DA1AB6" w:rsidRPr="002C526C">
        <w:rPr>
          <w:bCs/>
          <w:sz w:val="24"/>
          <w:szCs w:val="24"/>
        </w:rPr>
        <w:t xml:space="preserve"> </w:t>
      </w:r>
      <w:r w:rsidRPr="002C526C">
        <w:rPr>
          <w:sz w:val="24"/>
          <w:szCs w:val="24"/>
        </w:rPr>
        <w:t>1 saat 42 dk.</w:t>
      </w:r>
      <w:r w:rsidR="00E00223" w:rsidRPr="002C526C">
        <w:rPr>
          <w:sz w:val="24"/>
          <w:szCs w:val="24"/>
        </w:rPr>
        <w:br/>
      </w:r>
      <w:r w:rsidR="00E00223" w:rsidRPr="0061451B">
        <w:rPr>
          <w:b/>
          <w:bCs/>
          <w:sz w:val="24"/>
          <w:szCs w:val="24"/>
        </w:rPr>
        <w:t>Dil</w:t>
      </w:r>
      <w:r w:rsidR="00DA1AB6" w:rsidRPr="0061451B">
        <w:rPr>
          <w:b/>
          <w:bCs/>
          <w:sz w:val="24"/>
          <w:szCs w:val="24"/>
        </w:rPr>
        <w:t>:</w:t>
      </w:r>
      <w:r w:rsidR="00DA1AB6" w:rsidRPr="002C526C">
        <w:rPr>
          <w:bCs/>
          <w:sz w:val="24"/>
          <w:szCs w:val="24"/>
        </w:rPr>
        <w:t xml:space="preserve"> </w:t>
      </w:r>
      <w:r w:rsidRPr="002C526C">
        <w:rPr>
          <w:sz w:val="24"/>
          <w:szCs w:val="24"/>
        </w:rPr>
        <w:t>Japonca seslendirme, Türkçe altyazı</w:t>
      </w:r>
      <w:r w:rsidR="00E00223" w:rsidRPr="002C526C">
        <w:rPr>
          <w:sz w:val="24"/>
          <w:szCs w:val="24"/>
        </w:rPr>
        <w:br/>
      </w:r>
      <w:r w:rsidR="00E00223" w:rsidRPr="0061451B">
        <w:rPr>
          <w:b/>
          <w:bCs/>
          <w:sz w:val="24"/>
          <w:szCs w:val="24"/>
        </w:rPr>
        <w:lastRenderedPageBreak/>
        <w:t>Animasyon Yapım</w:t>
      </w:r>
      <w:r w:rsidR="00DA1AB6" w:rsidRPr="0061451B">
        <w:rPr>
          <w:b/>
          <w:bCs/>
          <w:sz w:val="24"/>
          <w:szCs w:val="24"/>
        </w:rPr>
        <w:t>:</w:t>
      </w:r>
      <w:r w:rsidR="00DA1AB6" w:rsidRPr="002C526C">
        <w:rPr>
          <w:bCs/>
          <w:sz w:val="24"/>
          <w:szCs w:val="24"/>
        </w:rPr>
        <w:t xml:space="preserve"> </w:t>
      </w:r>
      <w:r w:rsidRPr="002C526C">
        <w:rPr>
          <w:sz w:val="24"/>
          <w:szCs w:val="24"/>
        </w:rPr>
        <w:t>Production I.G</w:t>
      </w:r>
      <w:r w:rsidRPr="002C526C">
        <w:rPr>
          <w:sz w:val="24"/>
          <w:szCs w:val="24"/>
        </w:rPr>
        <w:br/>
      </w:r>
      <w:r w:rsidR="00E00223" w:rsidRPr="0061451B">
        <w:rPr>
          <w:b/>
          <w:bCs/>
          <w:sz w:val="24"/>
          <w:szCs w:val="24"/>
        </w:rPr>
        <w:t>Yönetmen</w:t>
      </w:r>
      <w:r w:rsidR="00DA1AB6" w:rsidRPr="0061451B">
        <w:rPr>
          <w:b/>
          <w:bCs/>
          <w:sz w:val="24"/>
          <w:szCs w:val="24"/>
        </w:rPr>
        <w:t>:</w:t>
      </w:r>
      <w:r w:rsidR="00DA1AB6" w:rsidRPr="002C526C">
        <w:rPr>
          <w:bCs/>
          <w:sz w:val="24"/>
          <w:szCs w:val="24"/>
        </w:rPr>
        <w:t xml:space="preserve"> </w:t>
      </w:r>
      <w:r w:rsidRPr="002C526C">
        <w:rPr>
          <w:bCs/>
          <w:sz w:val="24"/>
          <w:szCs w:val="24"/>
        </w:rPr>
        <w:t>Hiroyuki Okiura</w:t>
      </w:r>
      <w:r w:rsidRPr="002C526C">
        <w:rPr>
          <w:sz w:val="24"/>
          <w:szCs w:val="24"/>
        </w:rPr>
        <w:t> (Cowboy Bebop: The Movie, Record of Lodoss War, Black Magic M-66)</w:t>
      </w:r>
      <w:r w:rsidRPr="002C526C">
        <w:rPr>
          <w:sz w:val="24"/>
          <w:szCs w:val="24"/>
        </w:rPr>
        <w:br/>
      </w:r>
      <w:r w:rsidR="00E00223" w:rsidRPr="0061451B">
        <w:rPr>
          <w:b/>
          <w:bCs/>
          <w:sz w:val="24"/>
          <w:szCs w:val="24"/>
        </w:rPr>
        <w:t>Senaryo</w:t>
      </w:r>
      <w:r w:rsidR="00DA1AB6" w:rsidRPr="0061451B">
        <w:rPr>
          <w:b/>
          <w:bCs/>
          <w:sz w:val="24"/>
          <w:szCs w:val="24"/>
        </w:rPr>
        <w:t>:</w:t>
      </w:r>
      <w:r w:rsidR="00DA1AB6" w:rsidRPr="002C526C">
        <w:rPr>
          <w:bCs/>
          <w:sz w:val="24"/>
          <w:szCs w:val="24"/>
        </w:rPr>
        <w:t xml:space="preserve"> </w:t>
      </w:r>
      <w:r w:rsidRPr="002C526C">
        <w:rPr>
          <w:bCs/>
          <w:sz w:val="24"/>
          <w:szCs w:val="24"/>
        </w:rPr>
        <w:t>Mamoru Oshii</w:t>
      </w:r>
      <w:r w:rsidRPr="002C526C">
        <w:rPr>
          <w:sz w:val="24"/>
          <w:szCs w:val="24"/>
        </w:rPr>
        <w:t> (Ghost in the Shell, Patlabor, Urusei Yatsura, Halo Legends)</w:t>
      </w:r>
      <w:r w:rsidR="00E00223" w:rsidRPr="002C526C">
        <w:rPr>
          <w:sz w:val="24"/>
          <w:szCs w:val="24"/>
        </w:rPr>
        <w:br/>
      </w:r>
      <w:r w:rsidR="00E00223" w:rsidRPr="0061451B">
        <w:rPr>
          <w:b/>
          <w:bCs/>
          <w:sz w:val="24"/>
          <w:szCs w:val="24"/>
        </w:rPr>
        <w:t>Müzik</w:t>
      </w:r>
      <w:r w:rsidR="00DA1AB6" w:rsidRPr="0061451B">
        <w:rPr>
          <w:b/>
          <w:bCs/>
          <w:sz w:val="24"/>
          <w:szCs w:val="24"/>
        </w:rPr>
        <w:t>:</w:t>
      </w:r>
      <w:r w:rsidR="00DA1AB6" w:rsidRPr="002C526C">
        <w:rPr>
          <w:bCs/>
          <w:sz w:val="24"/>
          <w:szCs w:val="24"/>
        </w:rPr>
        <w:t xml:space="preserve"> </w:t>
      </w:r>
      <w:r w:rsidRPr="002C526C">
        <w:rPr>
          <w:bCs/>
          <w:sz w:val="24"/>
          <w:szCs w:val="24"/>
        </w:rPr>
        <w:t>Hajime Mizoguchi</w:t>
      </w:r>
      <w:r w:rsidRPr="002C526C">
        <w:rPr>
          <w:sz w:val="24"/>
          <w:szCs w:val="24"/>
        </w:rPr>
        <w:t> (Vision of Escaflowne, P</w:t>
      </w:r>
      <w:r w:rsidR="00DA1AB6" w:rsidRPr="002C526C">
        <w:rPr>
          <w:sz w:val="24"/>
          <w:szCs w:val="24"/>
        </w:rPr>
        <w:t>lease Save My Earth, Texhnolyze</w:t>
      </w:r>
      <w:r w:rsidRPr="002C526C">
        <w:rPr>
          <w:sz w:val="24"/>
          <w:szCs w:val="24"/>
        </w:rPr>
        <w:t>)</w:t>
      </w:r>
    </w:p>
    <w:p w14:paraId="1AC5997C" w14:textId="77777777" w:rsidR="00774AFC" w:rsidRPr="002C526C" w:rsidRDefault="00774AFC">
      <w:pPr>
        <w:rPr>
          <w:sz w:val="24"/>
          <w:szCs w:val="24"/>
        </w:rPr>
      </w:pPr>
    </w:p>
    <w:sectPr w:rsidR="00774AFC" w:rsidRPr="002C526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E31CE" w14:textId="77777777" w:rsidR="000E4CC5" w:rsidRDefault="000E4CC5">
      <w:pPr>
        <w:spacing w:after="0" w:line="240" w:lineRule="auto"/>
      </w:pPr>
      <w:r>
        <w:separator/>
      </w:r>
    </w:p>
    <w:p w14:paraId="40696B00" w14:textId="77777777" w:rsidR="000E4CC5" w:rsidRDefault="000E4CC5"/>
  </w:endnote>
  <w:endnote w:type="continuationSeparator" w:id="0">
    <w:p w14:paraId="1386F9A2" w14:textId="77777777" w:rsidR="000E4CC5" w:rsidRDefault="000E4CC5">
      <w:pPr>
        <w:spacing w:after="0" w:line="240" w:lineRule="auto"/>
      </w:pPr>
      <w:r>
        <w:continuationSeparator/>
      </w:r>
    </w:p>
    <w:p w14:paraId="3C2377CB" w14:textId="77777777" w:rsidR="000E4CC5" w:rsidRDefault="000E4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5E239" w14:textId="77777777" w:rsidR="000E4CC5" w:rsidRDefault="000E4CC5">
      <w:pPr>
        <w:spacing w:after="0" w:line="240" w:lineRule="auto"/>
      </w:pPr>
      <w:r>
        <w:separator/>
      </w:r>
    </w:p>
    <w:p w14:paraId="22048CB6" w14:textId="77777777" w:rsidR="000E4CC5" w:rsidRDefault="000E4CC5"/>
  </w:footnote>
  <w:footnote w:type="continuationSeparator" w:id="0">
    <w:p w14:paraId="6D397221" w14:textId="77777777" w:rsidR="000E4CC5" w:rsidRDefault="000E4CC5">
      <w:pPr>
        <w:spacing w:after="0" w:line="240" w:lineRule="auto"/>
      </w:pPr>
      <w:r>
        <w:continuationSeparator/>
      </w:r>
    </w:p>
    <w:p w14:paraId="4FDC4AA8" w14:textId="77777777" w:rsidR="000E4CC5" w:rsidRDefault="000E4C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FC"/>
    <w:rsid w:val="000D2CDC"/>
    <w:rsid w:val="000E4CC5"/>
    <w:rsid w:val="000E7E78"/>
    <w:rsid w:val="001236E4"/>
    <w:rsid w:val="00156F4A"/>
    <w:rsid w:val="00216FBA"/>
    <w:rsid w:val="00285BD7"/>
    <w:rsid w:val="002C526C"/>
    <w:rsid w:val="0035426B"/>
    <w:rsid w:val="00386A28"/>
    <w:rsid w:val="00393D6D"/>
    <w:rsid w:val="003E3283"/>
    <w:rsid w:val="00445410"/>
    <w:rsid w:val="0048096C"/>
    <w:rsid w:val="004D33ED"/>
    <w:rsid w:val="005D5497"/>
    <w:rsid w:val="005D7695"/>
    <w:rsid w:val="0061451B"/>
    <w:rsid w:val="00657D11"/>
    <w:rsid w:val="00677673"/>
    <w:rsid w:val="0075303C"/>
    <w:rsid w:val="00771074"/>
    <w:rsid w:val="00774AFC"/>
    <w:rsid w:val="00916B7A"/>
    <w:rsid w:val="009B4406"/>
    <w:rsid w:val="00AA4943"/>
    <w:rsid w:val="00AC5CEF"/>
    <w:rsid w:val="00B12675"/>
    <w:rsid w:val="00B72E2B"/>
    <w:rsid w:val="00BC13E8"/>
    <w:rsid w:val="00CA1B00"/>
    <w:rsid w:val="00CE6B4B"/>
    <w:rsid w:val="00D17F82"/>
    <w:rsid w:val="00D44FE6"/>
    <w:rsid w:val="00DA1AB6"/>
    <w:rsid w:val="00DC4220"/>
    <w:rsid w:val="00E00223"/>
    <w:rsid w:val="00E00BA2"/>
    <w:rsid w:val="00E320C8"/>
    <w:rsid w:val="00EE351D"/>
    <w:rsid w:val="00FB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9A585"/>
  <w15:chartTrackingRefBased/>
  <w15:docId w15:val="{EB4B302C-E459-40FD-9D97-70F1E653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spacing w:after="0" w:line="240" w:lineRule="auto"/>
      <w:jc w:val="right"/>
      <w:outlineLvl w:val="0"/>
    </w:pPr>
    <w:rPr>
      <w:color w:val="4A66AC" w:themeColor="accent1"/>
      <w:sz w:val="28"/>
      <w:szCs w:val="28"/>
    </w:rPr>
  </w:style>
  <w:style w:type="paragraph" w:styleId="Balk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Balk3">
    <w:name w:val="heading 3"/>
    <w:basedOn w:val="Normal"/>
    <w:next w:val="Normal"/>
    <w:link w:val="Balk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Balk4">
    <w:name w:val="heading 4"/>
    <w:basedOn w:val="Normal"/>
    <w:next w:val="Normal"/>
    <w:link w:val="Balk4Char"/>
    <w:uiPriority w:val="9"/>
    <w:unhideWhenUsed/>
    <w:pPr>
      <w:spacing w:after="0" w:line="240" w:lineRule="auto"/>
      <w:ind w:right="115"/>
      <w:jc w:val="right"/>
      <w:outlineLvl w:val="3"/>
    </w:pPr>
    <w:rPr>
      <w:b/>
      <w:bCs/>
      <w:i/>
      <w:iCs/>
      <w:color w:val="4A66AC"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Pr>
      <w:color w:val="808080"/>
    </w:rPr>
  </w:style>
  <w:style w:type="paragraph" w:styleId="KonuBal">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Alnt">
    <w:name w:val="Quote"/>
    <w:basedOn w:val="Normal"/>
    <w:next w:val="Normal"/>
    <w:unhideWhenUsed/>
    <w:qFormat/>
    <w:pPr>
      <w:spacing w:before="200" w:after="160"/>
      <w:ind w:left="864" w:right="864"/>
    </w:pPr>
    <w:rPr>
      <w:i/>
      <w:iCs/>
      <w:color w:val="5A5A5A" w:themeColor="text1" w:themeTint="A5"/>
    </w:rPr>
  </w:style>
  <w:style w:type="paragraph" w:styleId="stBilgi">
    <w:name w:val="header"/>
    <w:basedOn w:val="Normal"/>
    <w:link w:val="stBilgiChar"/>
    <w:uiPriority w:val="1"/>
    <w:unhideWhenUsed/>
    <w:pPr>
      <w:tabs>
        <w:tab w:val="center" w:pos="4680"/>
        <w:tab w:val="right" w:pos="9360"/>
      </w:tabs>
      <w:spacing w:after="0" w:line="240" w:lineRule="auto"/>
    </w:pPr>
  </w:style>
  <w:style w:type="character" w:customStyle="1" w:styleId="stBilgiChar">
    <w:name w:val="Üst Bilgi Char"/>
    <w:basedOn w:val="VarsaylanParagrafYazTipi"/>
    <w:link w:val="stBilgi"/>
    <w:uiPriority w:val="1"/>
  </w:style>
  <w:style w:type="paragraph" w:styleId="AltBilgi">
    <w:name w:val="footer"/>
    <w:basedOn w:val="Normal"/>
    <w:link w:val="AltBilgiChar"/>
    <w:uiPriority w:val="1"/>
    <w:unhideWhenUsed/>
    <w:pPr>
      <w:tabs>
        <w:tab w:val="center" w:pos="4680"/>
        <w:tab w:val="right" w:pos="9360"/>
      </w:tabs>
      <w:spacing w:after="0" w:line="240" w:lineRule="auto"/>
    </w:pPr>
  </w:style>
  <w:style w:type="character" w:customStyle="1" w:styleId="AltBilgiChar">
    <w:name w:val="Alt Bilgi Char"/>
    <w:basedOn w:val="VarsaylanParagrafYazTipi"/>
    <w:link w:val="AltBilgi"/>
    <w:uiPriority w:val="1"/>
  </w:style>
  <w:style w:type="character" w:customStyle="1" w:styleId="Balk3Char">
    <w:name w:val="Başlık 3 Char"/>
    <w:basedOn w:val="VarsaylanParagrafYazTipi"/>
    <w:link w:val="Balk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Balk4Char">
    <w:name w:val="Başlık 4 Char"/>
    <w:basedOn w:val="VarsaylanParagrafYazTipi"/>
    <w:link w:val="Balk4"/>
    <w:uiPriority w:val="9"/>
    <w:rPr>
      <w:b/>
      <w:bCs/>
      <w:i/>
      <w:iCs/>
      <w:color w:val="4A66AC" w:themeColor="accent1"/>
    </w:rPr>
  </w:style>
  <w:style w:type="paragraph" w:styleId="Altyaz">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NormalWeb">
    <w:name w:val="Normal (Web)"/>
    <w:basedOn w:val="Normal"/>
    <w:uiPriority w:val="99"/>
    <w:semiHidden/>
    <w:unhideWhenUsed/>
    <w:rsid w:val="00774AF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774AFC"/>
  </w:style>
  <w:style w:type="character" w:styleId="Gl">
    <w:name w:val="Strong"/>
    <w:basedOn w:val="VarsaylanParagrafYazTipi"/>
    <w:uiPriority w:val="22"/>
    <w:qFormat/>
    <w:rsid w:val="00774AFC"/>
    <w:rPr>
      <w:b/>
      <w:bCs/>
    </w:rPr>
  </w:style>
  <w:style w:type="character" w:styleId="Kpr">
    <w:name w:val="Hyperlink"/>
    <w:basedOn w:val="VarsaylanParagrafYazTipi"/>
    <w:uiPriority w:val="99"/>
    <w:unhideWhenUsed/>
    <w:rsid w:val="00774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vents/96542880687066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ebook.com/manganimeturkiye" TargetMode="External"/><Relationship Id="rId4" Type="http://schemas.openxmlformats.org/officeDocument/2006/relationships/settings" Target="settings.xml"/><Relationship Id="rId9" Type="http://schemas.openxmlformats.org/officeDocument/2006/relationships/hyperlink" Target="http://www.manganimetr.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ak\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E91E03E9B4028BBABC49DF72C08C4"/>
        <w:category>
          <w:name w:val="General"/>
          <w:gallery w:val="placeholder"/>
        </w:category>
        <w:types>
          <w:type w:val="bbPlcHdr"/>
        </w:types>
        <w:behaviors>
          <w:behavior w:val="content"/>
        </w:behaviors>
        <w:guid w:val="{C24D7D23-EBCE-45FD-8C8A-7194A633C4DC}"/>
      </w:docPartPr>
      <w:docPartBody>
        <w:p w:rsidR="00643198" w:rsidRDefault="00643198">
          <w:pPr>
            <w:pStyle w:val="63EE91E03E9B4028BBABC49DF72C08C4"/>
          </w:pPr>
          <w:r>
            <w:t>[Contact]</w:t>
          </w:r>
        </w:p>
      </w:docPartBody>
    </w:docPart>
    <w:docPart>
      <w:docPartPr>
        <w:name w:val="02BB0940E2A7403F9F557B37546EF21C"/>
        <w:category>
          <w:name w:val="General"/>
          <w:gallery w:val="placeholder"/>
        </w:category>
        <w:types>
          <w:type w:val="bbPlcHdr"/>
        </w:types>
        <w:behaviors>
          <w:behavior w:val="content"/>
        </w:behaviors>
        <w:guid w:val="{F1F3CE8E-BCA8-4749-8C38-33EBB019F917}"/>
      </w:docPartPr>
      <w:docPartBody>
        <w:p w:rsidR="00643198" w:rsidRDefault="00643198">
          <w:pPr>
            <w:pStyle w:val="02BB0940E2A7403F9F557B37546EF21C"/>
          </w:pPr>
          <w:r>
            <w:rPr>
              <w:rStyle w:val="YerTutucuMetni"/>
            </w:rPr>
            <w:t>[Company Phone]</w:t>
          </w:r>
        </w:p>
      </w:docPartBody>
    </w:docPart>
    <w:docPart>
      <w:docPartPr>
        <w:name w:val="F44F73B72B4B4B3D8455274201B332A7"/>
        <w:category>
          <w:name w:val="General"/>
          <w:gallery w:val="placeholder"/>
        </w:category>
        <w:types>
          <w:type w:val="bbPlcHdr"/>
        </w:types>
        <w:behaviors>
          <w:behavior w:val="content"/>
        </w:behaviors>
        <w:guid w:val="{05A52B16-6DC1-4A1D-A95D-9A73BA25C741}"/>
      </w:docPartPr>
      <w:docPartBody>
        <w:p w:rsidR="00643198" w:rsidRDefault="00643198">
          <w:pPr>
            <w:pStyle w:val="F44F73B72B4B4B3D8455274201B332A7"/>
          </w:pPr>
          <w:r>
            <w:rPr>
              <w:rStyle w:val="YerTutucuMetni"/>
            </w:rPr>
            <w:t>[Company E-mail]</w:t>
          </w:r>
        </w:p>
      </w:docPartBody>
    </w:docPart>
    <w:docPart>
      <w:docPartPr>
        <w:name w:val="DAC232CA05A447189BBA8B28F09A91C6"/>
        <w:category>
          <w:name w:val="General"/>
          <w:gallery w:val="placeholder"/>
        </w:category>
        <w:types>
          <w:type w:val="bbPlcHdr"/>
        </w:types>
        <w:behaviors>
          <w:behavior w:val="content"/>
        </w:behaviors>
        <w:guid w:val="{9E784784-DD08-4684-8915-1BEB2D842FDB}"/>
      </w:docPartPr>
      <w:docPartBody>
        <w:p w:rsidR="00643198" w:rsidRDefault="00643198">
          <w:pPr>
            <w:pStyle w:val="DAC232CA05A447189BBA8B28F09A91C6"/>
          </w:pPr>
          <w:r>
            <w:t>[Date]</w:t>
          </w:r>
        </w:p>
      </w:docPartBody>
    </w:docPart>
    <w:docPart>
      <w:docPartPr>
        <w:name w:val="12673CA2E7AD407580B9931A16FB6E0A"/>
        <w:category>
          <w:name w:val="General"/>
          <w:gallery w:val="placeholder"/>
        </w:category>
        <w:types>
          <w:type w:val="bbPlcHdr"/>
        </w:types>
        <w:behaviors>
          <w:behavior w:val="content"/>
        </w:behaviors>
        <w:guid w:val="{2C1858E0-C1F1-4E86-8453-85F0EC44809E}"/>
      </w:docPartPr>
      <w:docPartBody>
        <w:p w:rsidR="00643198" w:rsidRDefault="00643198">
          <w:pPr>
            <w:pStyle w:val="12673CA2E7AD407580B9931A16FB6E0A"/>
          </w:pPr>
          <w:r>
            <w:rPr>
              <w:rStyle w:val="YerTutucuMetni"/>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98"/>
    <w:rsid w:val="00643198"/>
    <w:rsid w:val="00B71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3EE91E03E9B4028BBABC49DF72C08C4">
    <w:name w:val="63EE91E03E9B4028BBABC49DF72C08C4"/>
  </w:style>
  <w:style w:type="character" w:styleId="YerTutucuMetni">
    <w:name w:val="Placeholder Text"/>
    <w:basedOn w:val="VarsaylanParagrafYazTipi"/>
    <w:uiPriority w:val="99"/>
    <w:semiHidden/>
    <w:rPr>
      <w:color w:val="808080"/>
    </w:rPr>
  </w:style>
  <w:style w:type="paragraph" w:customStyle="1" w:styleId="02BB0940E2A7403F9F557B37546EF21C">
    <w:name w:val="02BB0940E2A7403F9F557B37546EF21C"/>
  </w:style>
  <w:style w:type="paragraph" w:customStyle="1" w:styleId="E7F985823B1647819993227E2B1908A5">
    <w:name w:val="E7F985823B1647819993227E2B1908A5"/>
  </w:style>
  <w:style w:type="paragraph" w:customStyle="1" w:styleId="F44F73B72B4B4B3D8455274201B332A7">
    <w:name w:val="F44F73B72B4B4B3D8455274201B332A7"/>
  </w:style>
  <w:style w:type="paragraph" w:customStyle="1" w:styleId="634C1D34191F49F893927B3FAD94BBD1">
    <w:name w:val="634C1D34191F49F893927B3FAD94BBD1"/>
  </w:style>
  <w:style w:type="paragraph" w:customStyle="1" w:styleId="DAC232CA05A447189BBA8B28F09A91C6">
    <w:name w:val="DAC232CA05A447189BBA8B28F09A91C6"/>
  </w:style>
  <w:style w:type="paragraph" w:customStyle="1" w:styleId="BBBF79CAC8EA4AF4A109A4BF843ADE61">
    <w:name w:val="BBBF79CAC8EA4AF4A109A4BF843ADE61"/>
  </w:style>
  <w:style w:type="paragraph" w:customStyle="1" w:styleId="44C9D6EFB3DD48E5AD819BA31F754099">
    <w:name w:val="44C9D6EFB3DD48E5AD819BA31F754099"/>
  </w:style>
  <w:style w:type="paragraph" w:customStyle="1" w:styleId="F807E329E1FE4C569E15FAA3E174420A">
    <w:name w:val="F807E329E1FE4C569E15FAA3E174420A"/>
  </w:style>
  <w:style w:type="paragraph" w:customStyle="1" w:styleId="5D539C33B42C470E9B99DC02689F862C">
    <w:name w:val="5D539C33B42C470E9B99DC02689F862C"/>
  </w:style>
  <w:style w:type="paragraph" w:customStyle="1" w:styleId="12673CA2E7AD407580B9931A16FB6E0A">
    <w:name w:val="12673CA2E7AD407580B9931A16FB6E0A"/>
  </w:style>
  <w:style w:type="paragraph" w:customStyle="1" w:styleId="939D94E3FADA42BFAC245AAF64E5D74E">
    <w:name w:val="939D94E3FADA42BFAC245AAF64E5D74E"/>
  </w:style>
  <w:style w:type="paragraph" w:customStyle="1" w:styleId="80A824BFB67149E58A4CFF7DBA273D60">
    <w:name w:val="80A824BFB67149E58A4CFF7DBA273D60"/>
  </w:style>
  <w:style w:type="paragraph" w:customStyle="1" w:styleId="15038BBF15654D4293C3E4C03B2EA2B4">
    <w:name w:val="15038BBF15654D4293C3E4C03B2EA2B4"/>
  </w:style>
  <w:style w:type="paragraph" w:customStyle="1" w:styleId="7D6082309572425A842F8A8711694ACF">
    <w:name w:val="7D6082309572425A842F8A8711694ACF"/>
  </w:style>
  <w:style w:type="paragraph" w:customStyle="1" w:styleId="7615EA46D9A0474ABC34312D431DE0BB">
    <w:name w:val="7615EA46D9A0474ABC34312D431DE0BB"/>
  </w:style>
  <w:style w:type="paragraph" w:customStyle="1" w:styleId="487432DF31EC48268DA14B1CE397A5CC">
    <w:name w:val="487432DF31EC48268DA14B1CE397A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2016-02-05T00:00:00</PublishDate>
  <Abstract/>
  <CompanyAddress/>
  <CompanyPhone>0532 345 02 30</CompanyPhone>
  <CompanyFax/>
  <CompanyEmail>http://www.manganimetr.com/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design).dotx</Template>
  <TotalTime>32</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N. Aydın</dc:creator>
  <cp:keywords/>
  <cp:lastModifiedBy>Sadi Cilingir</cp:lastModifiedBy>
  <cp:revision>22</cp:revision>
  <dcterms:created xsi:type="dcterms:W3CDTF">2016-02-04T21:09:00Z</dcterms:created>
  <dcterms:modified xsi:type="dcterms:W3CDTF">2016-02-09T06:46:00Z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