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7D" w:rsidRPr="00024D7D" w:rsidRDefault="00024D7D" w:rsidP="00024D7D">
      <w:pPr>
        <w:pStyle w:val="AralkYok"/>
        <w:jc w:val="both"/>
        <w:rPr>
          <w:rFonts w:ascii="Trebuchet MS" w:hAnsi="Trebuchet MS"/>
          <w:b/>
          <w:bCs/>
          <w:sz w:val="40"/>
          <w:szCs w:val="40"/>
        </w:rPr>
      </w:pPr>
      <w:r w:rsidRPr="00024D7D">
        <w:rPr>
          <w:rFonts w:ascii="Trebuchet MS" w:hAnsi="Trebuchet MS"/>
          <w:b/>
          <w:bCs/>
          <w:sz w:val="40"/>
          <w:szCs w:val="40"/>
        </w:rPr>
        <w:t>Otobandaki Kedi Gibi, İtalyan Kültür Merkezi'nde Gösteriliyor</w:t>
      </w:r>
    </w:p>
    <w:p w:rsidR="00024D7D" w:rsidRDefault="00024D7D" w:rsidP="00024D7D">
      <w:pPr>
        <w:pStyle w:val="AralkYok"/>
        <w:jc w:val="both"/>
        <w:rPr>
          <w:rFonts w:ascii="Trebuchet MS" w:hAnsi="Trebuchet MS"/>
          <w:b/>
          <w:bCs/>
          <w:sz w:val="24"/>
          <w:szCs w:val="24"/>
        </w:rPr>
      </w:pPr>
    </w:p>
    <w:p w:rsidR="00024D7D" w:rsidRPr="00024D7D" w:rsidRDefault="00024D7D" w:rsidP="00024D7D">
      <w:pPr>
        <w:rPr>
          <w:rFonts w:ascii="Times New Roman" w:eastAsia="Times New Roman" w:hAnsi="Times New Roman" w:cs="Times New Roman"/>
          <w:sz w:val="24"/>
          <w:szCs w:val="24"/>
          <w:lang w:eastAsia="tr-TR"/>
        </w:rPr>
      </w:pPr>
      <w:r w:rsidRPr="00024D7D">
        <w:rPr>
          <w:rFonts w:ascii="Trebuchet MS" w:hAnsi="Trebuchet MS"/>
          <w:b/>
          <w:bCs/>
          <w:sz w:val="24"/>
          <w:szCs w:val="24"/>
        </w:rPr>
        <w:t xml:space="preserve">Otobandaki </w:t>
      </w:r>
      <w:r w:rsidRPr="00024D7D">
        <w:rPr>
          <w:rFonts w:ascii="Trebuchet MS" w:hAnsi="Trebuchet MS"/>
          <w:b/>
          <w:bCs/>
          <w:sz w:val="24"/>
          <w:szCs w:val="24"/>
        </w:rPr>
        <w:t xml:space="preserve">Kedi Gibi / </w:t>
      </w:r>
      <w:proofErr w:type="spellStart"/>
      <w:r w:rsidRPr="00024D7D">
        <w:rPr>
          <w:rFonts w:ascii="Trebuchet MS" w:eastAsia="Times New Roman" w:hAnsi="Trebuchet MS" w:cs="Times New Roman"/>
          <w:b/>
          <w:bCs/>
          <w:color w:val="606060"/>
          <w:sz w:val="24"/>
          <w:szCs w:val="24"/>
          <w:lang w:eastAsia="tr-TR"/>
        </w:rPr>
        <w:t>Come</w:t>
      </w:r>
      <w:proofErr w:type="spellEnd"/>
      <w:r w:rsidRPr="00024D7D">
        <w:rPr>
          <w:rFonts w:ascii="Trebuchet MS" w:eastAsia="Times New Roman" w:hAnsi="Trebuchet MS" w:cs="Times New Roman"/>
          <w:b/>
          <w:bCs/>
          <w:color w:val="606060"/>
          <w:sz w:val="24"/>
          <w:szCs w:val="24"/>
          <w:lang w:eastAsia="tr-TR"/>
        </w:rPr>
        <w:t xml:space="preserve"> un </w:t>
      </w:r>
      <w:proofErr w:type="spellStart"/>
      <w:r>
        <w:rPr>
          <w:rFonts w:ascii="Trebuchet MS" w:eastAsia="Times New Roman" w:hAnsi="Trebuchet MS" w:cs="Times New Roman"/>
          <w:b/>
          <w:bCs/>
          <w:color w:val="606060"/>
          <w:sz w:val="24"/>
          <w:szCs w:val="24"/>
          <w:lang w:eastAsia="tr-TR"/>
        </w:rPr>
        <w:t>G</w:t>
      </w:r>
      <w:r w:rsidRPr="00024D7D">
        <w:rPr>
          <w:rFonts w:ascii="Trebuchet MS" w:eastAsia="Times New Roman" w:hAnsi="Trebuchet MS" w:cs="Times New Roman"/>
          <w:b/>
          <w:bCs/>
          <w:color w:val="606060"/>
          <w:sz w:val="24"/>
          <w:szCs w:val="24"/>
          <w:lang w:eastAsia="tr-TR"/>
        </w:rPr>
        <w:t>atto</w:t>
      </w:r>
      <w:proofErr w:type="spellEnd"/>
      <w:r w:rsidRPr="00024D7D">
        <w:rPr>
          <w:rFonts w:ascii="Trebuchet MS" w:eastAsia="Times New Roman" w:hAnsi="Trebuchet MS" w:cs="Times New Roman"/>
          <w:b/>
          <w:bCs/>
          <w:color w:val="606060"/>
          <w:sz w:val="24"/>
          <w:szCs w:val="24"/>
          <w:lang w:eastAsia="tr-TR"/>
        </w:rPr>
        <w:t xml:space="preserve"> in </w:t>
      </w:r>
      <w:proofErr w:type="spellStart"/>
      <w:r>
        <w:rPr>
          <w:rFonts w:ascii="Trebuchet MS" w:eastAsia="Times New Roman" w:hAnsi="Trebuchet MS" w:cs="Times New Roman"/>
          <w:b/>
          <w:bCs/>
          <w:color w:val="606060"/>
          <w:sz w:val="24"/>
          <w:szCs w:val="24"/>
          <w:lang w:eastAsia="tr-TR"/>
        </w:rPr>
        <w:t>T</w:t>
      </w:r>
      <w:r w:rsidRPr="00024D7D">
        <w:rPr>
          <w:rFonts w:ascii="Trebuchet MS" w:eastAsia="Times New Roman" w:hAnsi="Trebuchet MS" w:cs="Times New Roman"/>
          <w:b/>
          <w:bCs/>
          <w:color w:val="606060"/>
          <w:sz w:val="24"/>
          <w:szCs w:val="24"/>
          <w:lang w:eastAsia="tr-TR"/>
        </w:rPr>
        <w:t>angenziale</w:t>
      </w:r>
      <w:proofErr w:type="spellEnd"/>
    </w:p>
    <w:p w:rsidR="00024D7D" w:rsidRPr="00024D7D" w:rsidRDefault="00024D7D" w:rsidP="00024D7D">
      <w:pPr>
        <w:pStyle w:val="AralkYok"/>
        <w:jc w:val="both"/>
        <w:rPr>
          <w:rFonts w:ascii="Trebuchet MS" w:hAnsi="Trebuchet MS"/>
          <w:sz w:val="24"/>
          <w:szCs w:val="24"/>
        </w:rPr>
      </w:pPr>
    </w:p>
    <w:p w:rsidR="00024D7D" w:rsidRDefault="00024D7D" w:rsidP="00024D7D">
      <w:pPr>
        <w:pStyle w:val="AralkYok"/>
        <w:jc w:val="both"/>
        <w:rPr>
          <w:rFonts w:ascii="Trebuchet MS" w:hAnsi="Trebuchet MS"/>
          <w:sz w:val="24"/>
          <w:szCs w:val="24"/>
        </w:rPr>
      </w:pPr>
      <w:proofErr w:type="spellStart"/>
      <w:r w:rsidRPr="00024D7D">
        <w:rPr>
          <w:rFonts w:ascii="Trebuchet MS" w:hAnsi="Trebuchet MS"/>
          <w:sz w:val="24"/>
          <w:szCs w:val="24"/>
        </w:rPr>
        <w:t>Giovanni</w:t>
      </w:r>
      <w:proofErr w:type="spellEnd"/>
      <w:r w:rsidRPr="00024D7D">
        <w:rPr>
          <w:rFonts w:ascii="Trebuchet MS" w:hAnsi="Trebuchet MS"/>
          <w:sz w:val="24"/>
          <w:szCs w:val="24"/>
        </w:rPr>
        <w:t xml:space="preserve"> ve Monica yeryüzündeki en farklı iki insan. </w:t>
      </w:r>
      <w:proofErr w:type="spellStart"/>
      <w:r w:rsidRPr="00024D7D">
        <w:rPr>
          <w:rFonts w:ascii="Trebuchet MS" w:hAnsi="Trebuchet MS"/>
          <w:sz w:val="24"/>
          <w:szCs w:val="24"/>
        </w:rPr>
        <w:t>Giovanni</w:t>
      </w:r>
      <w:proofErr w:type="spellEnd"/>
      <w:r w:rsidRPr="00024D7D">
        <w:rPr>
          <w:rFonts w:ascii="Trebuchet MS" w:hAnsi="Trebuchet MS"/>
          <w:sz w:val="24"/>
          <w:szCs w:val="24"/>
        </w:rPr>
        <w:t xml:space="preserve"> sosyal entegrasyon üzerine çalışmalar yapan ve Roma’nın şehir merkezinde yaşayan bir </w:t>
      </w:r>
      <w:proofErr w:type="spellStart"/>
      <w:r w:rsidRPr="00024D7D">
        <w:rPr>
          <w:rFonts w:ascii="Trebuchet MS" w:hAnsi="Trebuchet MS"/>
          <w:sz w:val="24"/>
          <w:szCs w:val="24"/>
        </w:rPr>
        <w:t>entellektüel</w:t>
      </w:r>
      <w:proofErr w:type="spellEnd"/>
      <w:r w:rsidRPr="00024D7D">
        <w:rPr>
          <w:rFonts w:ascii="Trebuchet MS" w:hAnsi="Trebuchet MS"/>
          <w:sz w:val="24"/>
          <w:szCs w:val="24"/>
        </w:rPr>
        <w:t>. Monica ise her gün banliyönün etnik karmaşası ve sorunlu ortamı ile boğuşan eski bir süpermarket kasiyeri. On iki yaşındaki çocukları bir araya gelmeseydi belki asla karşılaşmayacaklardı. Bu ikisinin artık ortak bir amacı var, o da en fazla “otobandaki kedinin ömrü kadar” az şansa sahip bu ilişkiyi sona erdirmek! Ama işler beklendiği gibi gitmeyecek…</w:t>
      </w:r>
    </w:p>
    <w:p w:rsidR="00024D7D" w:rsidRPr="00024D7D" w:rsidRDefault="00024D7D" w:rsidP="00024D7D">
      <w:pPr>
        <w:pStyle w:val="AralkYok"/>
        <w:jc w:val="both"/>
        <w:rPr>
          <w:rFonts w:ascii="Trebuchet MS" w:hAnsi="Trebuchet MS"/>
          <w:sz w:val="24"/>
          <w:szCs w:val="24"/>
        </w:rPr>
      </w:pPr>
    </w:p>
    <w:p w:rsidR="00024D7D" w:rsidRDefault="00024D7D" w:rsidP="00024D7D">
      <w:pPr>
        <w:pStyle w:val="AralkYok"/>
        <w:jc w:val="both"/>
        <w:rPr>
          <w:rFonts w:ascii="Trebuchet MS" w:hAnsi="Trebuchet MS"/>
          <w:sz w:val="24"/>
          <w:szCs w:val="24"/>
        </w:rPr>
      </w:pPr>
      <w:r w:rsidRPr="00024D7D">
        <w:rPr>
          <w:rFonts w:ascii="Trebuchet MS" w:hAnsi="Trebuchet MS"/>
          <w:b/>
          <w:sz w:val="24"/>
          <w:szCs w:val="24"/>
        </w:rPr>
        <w:t>Y</w:t>
      </w:r>
      <w:r w:rsidRPr="00024D7D">
        <w:rPr>
          <w:rFonts w:ascii="Trebuchet MS" w:hAnsi="Trebuchet MS"/>
          <w:b/>
          <w:sz w:val="24"/>
          <w:szCs w:val="24"/>
        </w:rPr>
        <w:t>önetmen</w:t>
      </w:r>
      <w:r w:rsidRPr="00024D7D">
        <w:rPr>
          <w:rFonts w:ascii="Trebuchet MS" w:hAnsi="Trebuchet MS"/>
          <w:b/>
          <w:sz w:val="24"/>
          <w:szCs w:val="24"/>
        </w:rPr>
        <w:t>:</w:t>
      </w:r>
      <w:r w:rsidRPr="00024D7D">
        <w:rPr>
          <w:rFonts w:ascii="Trebuchet MS" w:hAnsi="Trebuchet MS"/>
          <w:sz w:val="24"/>
          <w:szCs w:val="24"/>
        </w:rPr>
        <w:t xml:space="preserve"> R. Milani</w:t>
      </w:r>
    </w:p>
    <w:p w:rsidR="00024D7D" w:rsidRDefault="00024D7D" w:rsidP="00024D7D">
      <w:pPr>
        <w:pStyle w:val="AralkYok"/>
        <w:jc w:val="both"/>
        <w:rPr>
          <w:rFonts w:ascii="Trebuchet MS" w:hAnsi="Trebuchet MS"/>
          <w:sz w:val="24"/>
          <w:szCs w:val="24"/>
        </w:rPr>
      </w:pPr>
      <w:r w:rsidRPr="00024D7D">
        <w:rPr>
          <w:rFonts w:ascii="Trebuchet MS" w:hAnsi="Trebuchet MS"/>
          <w:sz w:val="24"/>
          <w:szCs w:val="24"/>
        </w:rPr>
        <w:t>2018, 98’, Komed</w:t>
      </w:r>
      <w:r>
        <w:rPr>
          <w:rFonts w:ascii="Trebuchet MS" w:hAnsi="Trebuchet MS"/>
          <w:sz w:val="24"/>
          <w:szCs w:val="24"/>
        </w:rPr>
        <w:t>i</w:t>
      </w:r>
    </w:p>
    <w:p w:rsidR="00024D7D" w:rsidRDefault="00024D7D" w:rsidP="00024D7D">
      <w:pPr>
        <w:pStyle w:val="AralkYok"/>
        <w:jc w:val="both"/>
        <w:rPr>
          <w:rFonts w:ascii="Trebuchet MS" w:hAnsi="Trebuchet MS"/>
          <w:sz w:val="24"/>
          <w:szCs w:val="24"/>
        </w:rPr>
      </w:pPr>
      <w:r w:rsidRPr="00024D7D">
        <w:rPr>
          <w:rFonts w:ascii="Trebuchet MS" w:hAnsi="Trebuchet MS"/>
          <w:b/>
          <w:sz w:val="24"/>
          <w:szCs w:val="24"/>
        </w:rPr>
        <w:t>Oyuncular:</w:t>
      </w:r>
      <w:r w:rsidRPr="00024D7D">
        <w:rPr>
          <w:rFonts w:ascii="Trebuchet MS" w:hAnsi="Trebuchet MS"/>
          <w:sz w:val="24"/>
          <w:szCs w:val="24"/>
        </w:rPr>
        <w:t xml:space="preserve"> </w:t>
      </w:r>
      <w:proofErr w:type="spellStart"/>
      <w:r w:rsidRPr="00024D7D">
        <w:rPr>
          <w:rFonts w:ascii="Trebuchet MS" w:hAnsi="Trebuchet MS"/>
          <w:sz w:val="24"/>
          <w:szCs w:val="24"/>
        </w:rPr>
        <w:t>Paola</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Cortellesi</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Antonio</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Albanese</w:t>
      </w:r>
      <w:proofErr w:type="spellEnd"/>
      <w:r w:rsidRPr="00024D7D">
        <w:rPr>
          <w:rFonts w:ascii="Trebuchet MS" w:hAnsi="Trebuchet MS"/>
          <w:sz w:val="24"/>
          <w:szCs w:val="24"/>
        </w:rPr>
        <w:t xml:space="preserve">, </w:t>
      </w:r>
      <w:bookmarkStart w:id="0" w:name="_GoBack"/>
      <w:bookmarkEnd w:id="0"/>
      <w:proofErr w:type="spellStart"/>
      <w:r w:rsidRPr="00024D7D">
        <w:rPr>
          <w:rFonts w:ascii="Trebuchet MS" w:hAnsi="Trebuchet MS"/>
          <w:sz w:val="24"/>
          <w:szCs w:val="24"/>
        </w:rPr>
        <w:t>Sonia</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Bergamasco</w:t>
      </w:r>
      <w:proofErr w:type="spellEnd"/>
      <w:r w:rsidRPr="00024D7D">
        <w:rPr>
          <w:rFonts w:ascii="Trebuchet MS" w:hAnsi="Trebuchet MS"/>
          <w:sz w:val="24"/>
          <w:szCs w:val="24"/>
        </w:rPr>
        <w:t xml:space="preserve">, Luca </w:t>
      </w:r>
      <w:proofErr w:type="spellStart"/>
      <w:r w:rsidRPr="00024D7D">
        <w:rPr>
          <w:rFonts w:ascii="Trebuchet MS" w:hAnsi="Trebuchet MS"/>
          <w:sz w:val="24"/>
          <w:szCs w:val="24"/>
        </w:rPr>
        <w:t>Angeletti</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Antonio</w:t>
      </w:r>
      <w:proofErr w:type="spellEnd"/>
      <w:r w:rsidRPr="00024D7D">
        <w:rPr>
          <w:rFonts w:ascii="Trebuchet MS" w:hAnsi="Trebuchet MS"/>
          <w:sz w:val="24"/>
          <w:szCs w:val="24"/>
        </w:rPr>
        <w:t xml:space="preserve"> </w:t>
      </w:r>
      <w:proofErr w:type="spellStart"/>
      <w:r w:rsidRPr="00024D7D">
        <w:rPr>
          <w:rFonts w:ascii="Trebuchet MS" w:hAnsi="Trebuchet MS"/>
          <w:sz w:val="24"/>
          <w:szCs w:val="24"/>
        </w:rPr>
        <w:t>D’Ausilio</w:t>
      </w:r>
      <w:proofErr w:type="spellEnd"/>
    </w:p>
    <w:p w:rsidR="00024D7D" w:rsidRPr="00024D7D" w:rsidRDefault="00024D7D" w:rsidP="00024D7D">
      <w:pPr>
        <w:pStyle w:val="AralkYok"/>
        <w:jc w:val="both"/>
        <w:rPr>
          <w:rFonts w:ascii="Trebuchet MS" w:hAnsi="Trebuchet MS"/>
          <w:sz w:val="24"/>
          <w:szCs w:val="24"/>
        </w:rPr>
      </w:pP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 xml:space="preserve">Casa </w:t>
      </w:r>
      <w:proofErr w:type="spellStart"/>
      <w:r w:rsidRPr="00024D7D">
        <w:rPr>
          <w:rFonts w:ascii="Trebuchet MS" w:hAnsi="Trebuchet MS"/>
          <w:sz w:val="24"/>
          <w:szCs w:val="24"/>
        </w:rPr>
        <w:t>d’Italia</w:t>
      </w:r>
      <w:proofErr w:type="spellEnd"/>
      <w:r w:rsidRPr="00024D7D">
        <w:rPr>
          <w:rFonts w:ascii="Trebuchet MS" w:hAnsi="Trebuchet MS"/>
          <w:sz w:val="24"/>
          <w:szCs w:val="24"/>
        </w:rPr>
        <w:t xml:space="preserve"> Tiyatrosu</w:t>
      </w: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15 Ocak 2019, 19:00</w:t>
      </w: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 xml:space="preserve">Film </w:t>
      </w:r>
      <w:proofErr w:type="spellStart"/>
      <w:r w:rsidRPr="00024D7D">
        <w:rPr>
          <w:rFonts w:ascii="Trebuchet MS" w:hAnsi="Trebuchet MS"/>
          <w:sz w:val="24"/>
          <w:szCs w:val="24"/>
        </w:rPr>
        <w:t>orjinal</w:t>
      </w:r>
      <w:proofErr w:type="spellEnd"/>
      <w:r w:rsidRPr="00024D7D">
        <w:rPr>
          <w:rFonts w:ascii="Trebuchet MS" w:hAnsi="Trebuchet MS"/>
          <w:sz w:val="24"/>
          <w:szCs w:val="24"/>
        </w:rPr>
        <w:t xml:space="preserve"> dilinde olup, Türkçe ve İngilizce altyazılıdır.</w:t>
      </w: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Gösterimler ücretsiz, yerler numarasız ve koltuk sayısıyla sınırlıdır.</w:t>
      </w:r>
    </w:p>
    <w:p w:rsidR="00024D7D" w:rsidRPr="00024D7D" w:rsidRDefault="00024D7D" w:rsidP="00024D7D">
      <w:pPr>
        <w:pStyle w:val="AralkYok"/>
        <w:jc w:val="both"/>
        <w:rPr>
          <w:rFonts w:ascii="Trebuchet MS" w:hAnsi="Trebuchet MS"/>
          <w:b/>
          <w:bCs/>
          <w:sz w:val="24"/>
          <w:szCs w:val="24"/>
        </w:rPr>
      </w:pPr>
    </w:p>
    <w:p w:rsidR="00024D7D" w:rsidRPr="00024D7D" w:rsidRDefault="00024D7D" w:rsidP="00024D7D">
      <w:pPr>
        <w:pStyle w:val="AralkYok"/>
        <w:jc w:val="both"/>
        <w:rPr>
          <w:rFonts w:ascii="Trebuchet MS" w:hAnsi="Trebuchet MS"/>
          <w:sz w:val="24"/>
          <w:szCs w:val="24"/>
        </w:rPr>
      </w:pPr>
      <w:r w:rsidRPr="00024D7D">
        <w:rPr>
          <w:rFonts w:ascii="Trebuchet MS" w:hAnsi="Trebuchet MS"/>
          <w:b/>
          <w:bCs/>
          <w:sz w:val="24"/>
          <w:szCs w:val="24"/>
        </w:rPr>
        <w:t>Data / Tarih: 15.01.2019</w:t>
      </w:r>
    </w:p>
    <w:p w:rsidR="00024D7D" w:rsidRPr="00024D7D" w:rsidRDefault="00024D7D" w:rsidP="00024D7D">
      <w:pPr>
        <w:pStyle w:val="AralkYok"/>
        <w:jc w:val="both"/>
        <w:rPr>
          <w:rFonts w:ascii="Trebuchet MS" w:hAnsi="Trebuchet MS"/>
          <w:sz w:val="24"/>
          <w:szCs w:val="24"/>
        </w:rPr>
      </w:pPr>
      <w:proofErr w:type="spellStart"/>
      <w:r w:rsidRPr="00024D7D">
        <w:rPr>
          <w:rFonts w:ascii="Trebuchet MS" w:hAnsi="Trebuchet MS"/>
          <w:b/>
          <w:bCs/>
          <w:sz w:val="24"/>
          <w:szCs w:val="24"/>
        </w:rPr>
        <w:t>Ore</w:t>
      </w:r>
      <w:proofErr w:type="spellEnd"/>
      <w:r w:rsidRPr="00024D7D">
        <w:rPr>
          <w:rFonts w:ascii="Trebuchet MS" w:hAnsi="Trebuchet MS"/>
          <w:b/>
          <w:bCs/>
          <w:sz w:val="24"/>
          <w:szCs w:val="24"/>
        </w:rPr>
        <w:t xml:space="preserve"> / saat: 19:00</w:t>
      </w:r>
    </w:p>
    <w:p w:rsidR="00024D7D" w:rsidRPr="00024D7D" w:rsidRDefault="00024D7D" w:rsidP="00024D7D">
      <w:pPr>
        <w:pStyle w:val="AralkYok"/>
        <w:jc w:val="both"/>
        <w:rPr>
          <w:rFonts w:ascii="Trebuchet MS" w:hAnsi="Trebuchet MS"/>
          <w:sz w:val="24"/>
          <w:szCs w:val="24"/>
        </w:rPr>
      </w:pPr>
      <w:proofErr w:type="spellStart"/>
      <w:r w:rsidRPr="00024D7D">
        <w:rPr>
          <w:rFonts w:ascii="Trebuchet MS" w:hAnsi="Trebuchet MS"/>
          <w:b/>
          <w:bCs/>
          <w:sz w:val="24"/>
          <w:szCs w:val="24"/>
        </w:rPr>
        <w:t>Luogo</w:t>
      </w:r>
      <w:proofErr w:type="spellEnd"/>
      <w:r w:rsidRPr="00024D7D">
        <w:rPr>
          <w:rFonts w:ascii="Trebuchet MS" w:hAnsi="Trebuchet MS"/>
          <w:b/>
          <w:bCs/>
          <w:sz w:val="24"/>
          <w:szCs w:val="24"/>
        </w:rPr>
        <w:t xml:space="preserve"> / </w:t>
      </w:r>
      <w:proofErr w:type="spellStart"/>
      <w:r w:rsidRPr="00024D7D">
        <w:rPr>
          <w:rFonts w:ascii="Trebuchet MS" w:hAnsi="Trebuchet MS"/>
          <w:b/>
          <w:bCs/>
          <w:sz w:val="24"/>
          <w:szCs w:val="24"/>
        </w:rPr>
        <w:t>Mekan:Sala</w:t>
      </w:r>
      <w:proofErr w:type="spellEnd"/>
      <w:r w:rsidRPr="00024D7D">
        <w:rPr>
          <w:rFonts w:ascii="Trebuchet MS" w:hAnsi="Trebuchet MS"/>
          <w:b/>
          <w:bCs/>
          <w:sz w:val="24"/>
          <w:szCs w:val="24"/>
        </w:rPr>
        <w:t xml:space="preserve"> </w:t>
      </w:r>
      <w:proofErr w:type="spellStart"/>
      <w:r w:rsidRPr="00024D7D">
        <w:rPr>
          <w:rFonts w:ascii="Trebuchet MS" w:hAnsi="Trebuchet MS"/>
          <w:b/>
          <w:bCs/>
          <w:sz w:val="24"/>
          <w:szCs w:val="24"/>
        </w:rPr>
        <w:t>teatro</w:t>
      </w:r>
      <w:proofErr w:type="spellEnd"/>
      <w:r w:rsidRPr="00024D7D">
        <w:rPr>
          <w:rFonts w:ascii="Trebuchet MS" w:hAnsi="Trebuchet MS"/>
          <w:b/>
          <w:bCs/>
          <w:sz w:val="24"/>
          <w:szCs w:val="24"/>
        </w:rPr>
        <w:t xml:space="preserve"> Casa </w:t>
      </w:r>
      <w:proofErr w:type="spellStart"/>
      <w:r w:rsidRPr="00024D7D">
        <w:rPr>
          <w:rFonts w:ascii="Trebuchet MS" w:hAnsi="Trebuchet MS"/>
          <w:b/>
          <w:bCs/>
          <w:sz w:val="24"/>
          <w:szCs w:val="24"/>
        </w:rPr>
        <w:t>d'Italia</w:t>
      </w:r>
      <w:proofErr w:type="spellEnd"/>
      <w:r w:rsidRPr="00024D7D">
        <w:rPr>
          <w:rFonts w:ascii="Trebuchet MS" w:hAnsi="Trebuchet MS"/>
          <w:b/>
          <w:bCs/>
          <w:sz w:val="24"/>
          <w:szCs w:val="24"/>
        </w:rPr>
        <w:t xml:space="preserve"> Tiyatrosu</w:t>
      </w:r>
    </w:p>
    <w:p w:rsidR="00024D7D" w:rsidRPr="00024D7D" w:rsidRDefault="00024D7D" w:rsidP="00024D7D">
      <w:pPr>
        <w:pStyle w:val="AralkYok"/>
        <w:jc w:val="both"/>
        <w:rPr>
          <w:rFonts w:ascii="Trebuchet MS" w:hAnsi="Trebuchet MS"/>
          <w:sz w:val="24"/>
          <w:szCs w:val="24"/>
        </w:rPr>
      </w:pPr>
      <w:r w:rsidRPr="00024D7D">
        <w:rPr>
          <w:rFonts w:ascii="Trebuchet MS" w:hAnsi="Trebuchet MS"/>
          <w:b/>
          <w:bCs/>
          <w:sz w:val="24"/>
          <w:szCs w:val="24"/>
        </w:rPr>
        <w:t>Meşrutiyet Caddesi no:75 Tepebaşı, Beyoğlu</w:t>
      </w: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 </w:t>
      </w:r>
    </w:p>
    <w:p w:rsidR="00024D7D" w:rsidRPr="00024D7D" w:rsidRDefault="00024D7D" w:rsidP="00024D7D">
      <w:pPr>
        <w:pStyle w:val="AralkYok"/>
        <w:jc w:val="both"/>
        <w:rPr>
          <w:rFonts w:ascii="Trebuchet MS" w:hAnsi="Trebuchet MS"/>
          <w:sz w:val="24"/>
          <w:szCs w:val="24"/>
        </w:rPr>
      </w:pPr>
      <w:r w:rsidRPr="00024D7D">
        <w:rPr>
          <w:rFonts w:ascii="Trebuchet MS" w:hAnsi="Trebuchet MS"/>
          <w:sz w:val="24"/>
          <w:szCs w:val="24"/>
        </w:rPr>
        <w:t>   </w:t>
      </w:r>
    </w:p>
    <w:p w:rsidR="00607C99" w:rsidRPr="00024D7D" w:rsidRDefault="00607C99" w:rsidP="00024D7D">
      <w:pPr>
        <w:pStyle w:val="AralkYok"/>
        <w:jc w:val="both"/>
        <w:rPr>
          <w:rFonts w:ascii="Trebuchet MS" w:hAnsi="Trebuchet MS"/>
          <w:sz w:val="24"/>
          <w:szCs w:val="24"/>
        </w:rPr>
      </w:pPr>
    </w:p>
    <w:sectPr w:rsidR="00607C99" w:rsidRPr="00024D7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7D"/>
    <w:rsid w:val="00024D7D"/>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6627"/>
  <w15:chartTrackingRefBased/>
  <w15:docId w15:val="{ACA42D5E-CE66-4FDA-AFBD-76A1A8F4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4D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4D7D"/>
    <w:rPr>
      <w:color w:val="0000FF"/>
      <w:u w:val="single"/>
    </w:rPr>
  </w:style>
  <w:style w:type="paragraph" w:styleId="AralkYok">
    <w:name w:val="No Spacing"/>
    <w:uiPriority w:val="1"/>
    <w:qFormat/>
    <w:rsid w:val="00024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4092">
      <w:bodyDiv w:val="1"/>
      <w:marLeft w:val="0"/>
      <w:marRight w:val="0"/>
      <w:marTop w:val="0"/>
      <w:marBottom w:val="0"/>
      <w:divBdr>
        <w:top w:val="none" w:sz="0" w:space="0" w:color="auto"/>
        <w:left w:val="none" w:sz="0" w:space="0" w:color="auto"/>
        <w:bottom w:val="none" w:sz="0" w:space="0" w:color="auto"/>
        <w:right w:val="none" w:sz="0" w:space="0" w:color="auto"/>
      </w:divBdr>
      <w:divsChild>
        <w:div w:id="1459108766">
          <w:marLeft w:val="0"/>
          <w:marRight w:val="0"/>
          <w:marTop w:val="0"/>
          <w:marBottom w:val="0"/>
          <w:divBdr>
            <w:top w:val="none" w:sz="0" w:space="0" w:color="auto"/>
            <w:left w:val="none" w:sz="0" w:space="0" w:color="auto"/>
            <w:bottom w:val="none" w:sz="0" w:space="0" w:color="auto"/>
            <w:right w:val="none" w:sz="0" w:space="0" w:color="auto"/>
          </w:divBdr>
          <w:divsChild>
            <w:div w:id="961689786">
              <w:marLeft w:val="0"/>
              <w:marRight w:val="0"/>
              <w:marTop w:val="0"/>
              <w:marBottom w:val="0"/>
              <w:divBdr>
                <w:top w:val="none" w:sz="0" w:space="0" w:color="auto"/>
                <w:left w:val="none" w:sz="0" w:space="0" w:color="auto"/>
                <w:bottom w:val="none" w:sz="0" w:space="0" w:color="auto"/>
                <w:right w:val="none" w:sz="0" w:space="0" w:color="auto"/>
              </w:divBdr>
              <w:divsChild>
                <w:div w:id="18324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8325">
      <w:bodyDiv w:val="1"/>
      <w:marLeft w:val="0"/>
      <w:marRight w:val="0"/>
      <w:marTop w:val="0"/>
      <w:marBottom w:val="0"/>
      <w:divBdr>
        <w:top w:val="none" w:sz="0" w:space="0" w:color="auto"/>
        <w:left w:val="none" w:sz="0" w:space="0" w:color="auto"/>
        <w:bottom w:val="none" w:sz="0" w:space="0" w:color="auto"/>
        <w:right w:val="none" w:sz="0" w:space="0" w:color="auto"/>
      </w:divBdr>
      <w:divsChild>
        <w:div w:id="1807552436">
          <w:marLeft w:val="0"/>
          <w:marRight w:val="0"/>
          <w:marTop w:val="0"/>
          <w:marBottom w:val="0"/>
          <w:divBdr>
            <w:top w:val="none" w:sz="0" w:space="0" w:color="auto"/>
            <w:left w:val="none" w:sz="0" w:space="0" w:color="auto"/>
            <w:bottom w:val="none" w:sz="0" w:space="0" w:color="auto"/>
            <w:right w:val="none" w:sz="0" w:space="0" w:color="auto"/>
          </w:divBdr>
          <w:divsChild>
            <w:div w:id="104355018">
              <w:marLeft w:val="0"/>
              <w:marRight w:val="0"/>
              <w:marTop w:val="0"/>
              <w:marBottom w:val="0"/>
              <w:divBdr>
                <w:top w:val="none" w:sz="0" w:space="0" w:color="auto"/>
                <w:left w:val="none" w:sz="0" w:space="0" w:color="auto"/>
                <w:bottom w:val="none" w:sz="0" w:space="0" w:color="auto"/>
                <w:right w:val="none" w:sz="0" w:space="0" w:color="auto"/>
              </w:divBdr>
              <w:divsChild>
                <w:div w:id="1659768156">
                  <w:marLeft w:val="0"/>
                  <w:marRight w:val="0"/>
                  <w:marTop w:val="0"/>
                  <w:marBottom w:val="0"/>
                  <w:divBdr>
                    <w:top w:val="none" w:sz="0" w:space="0" w:color="auto"/>
                    <w:left w:val="none" w:sz="0" w:space="0" w:color="auto"/>
                    <w:bottom w:val="none" w:sz="0" w:space="0" w:color="auto"/>
                    <w:right w:val="none" w:sz="0" w:space="0" w:color="auto"/>
                  </w:divBdr>
                  <w:divsChild>
                    <w:div w:id="1501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2019-01-15T06:32:00Z</dcterms:created>
  <dcterms:modified xsi:type="dcterms:W3CDTF">2019-01-15T06:40:00Z</dcterms:modified>
</cp:coreProperties>
</file>