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3D" w:rsidRDefault="005F2028" w:rsidP="00056B2C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AF6A3D">
        <w:rPr>
          <w:rFonts w:ascii="Trebuchet MS" w:hAnsi="Trebuchet MS"/>
          <w:b/>
          <w:sz w:val="40"/>
          <w:szCs w:val="40"/>
          <w:lang w:eastAsia="tr-TR"/>
        </w:rPr>
        <w:t>Bana Vurgunlar</w:t>
      </w:r>
    </w:p>
    <w:p w:rsidR="00AF6A3D" w:rsidRPr="00AF6A3D" w:rsidRDefault="00AF6A3D" w:rsidP="00056B2C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>
        <w:rPr>
          <w:rFonts w:ascii="Trebuchet MS" w:hAnsi="Trebuchet MS"/>
          <w:b/>
          <w:sz w:val="32"/>
          <w:szCs w:val="32"/>
          <w:lang w:eastAsia="tr-TR"/>
        </w:rPr>
        <w:t>(</w:t>
      </w:r>
      <w:proofErr w:type="spellStart"/>
      <w:r w:rsidR="006876D0">
        <w:rPr>
          <w:rFonts w:ascii="Trebuchet MS" w:hAnsi="Trebuchet MS"/>
          <w:b/>
          <w:sz w:val="32"/>
          <w:szCs w:val="32"/>
          <w:lang w:eastAsia="tr-TR"/>
        </w:rPr>
        <w:t>Pazze</w:t>
      </w:r>
      <w:proofErr w:type="spellEnd"/>
      <w:r w:rsidR="006876D0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="006876D0">
        <w:rPr>
          <w:rFonts w:ascii="Trebuchet MS" w:hAnsi="Trebuchet MS"/>
          <w:b/>
          <w:sz w:val="32"/>
          <w:szCs w:val="32"/>
          <w:lang w:eastAsia="tr-TR"/>
        </w:rPr>
        <w:t>di</w:t>
      </w:r>
      <w:proofErr w:type="spellEnd"/>
      <w:r w:rsidR="006876D0">
        <w:rPr>
          <w:rFonts w:ascii="Trebuchet MS" w:hAnsi="Trebuchet MS"/>
          <w:b/>
          <w:sz w:val="32"/>
          <w:szCs w:val="32"/>
          <w:lang w:eastAsia="tr-TR"/>
        </w:rPr>
        <w:t xml:space="preserve"> Me)</w:t>
      </w:r>
      <w:bookmarkStart w:id="0" w:name="_GoBack"/>
      <w:bookmarkEnd w:id="0"/>
    </w:p>
    <w:p w:rsidR="00AF6A3D" w:rsidRDefault="00AF6A3D" w:rsidP="00056B2C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056B2C" w:rsidRPr="006876D0" w:rsidRDefault="00056B2C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iCs/>
          <w:color w:val="484848"/>
          <w:sz w:val="24"/>
          <w:szCs w:val="24"/>
          <w:lang w:eastAsia="tr-TR"/>
        </w:rPr>
        <w:t>SALI SİNEMASI kapsamında</w:t>
      </w:r>
    </w:p>
    <w:p w:rsidR="00056B2C" w:rsidRDefault="00056B2C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BANA VURGUNLAR</w:t>
      </w:r>
      <w:r w:rsidR="006876D0"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(PAZZE DI ME)</w:t>
      </w: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br/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Fausto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Brizzi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filmi</w:t>
      </w:r>
    </w:p>
    <w:p w:rsidR="006876D0" w:rsidRDefault="006876D0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6876D0" w:rsidRPr="00056B2C" w:rsidRDefault="006876D0" w:rsidP="006876D0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Oyuncular:</w:t>
      </w:r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 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Francesco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Mandelli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Paola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Minaccioni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Lucia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Poli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Loretta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Goggi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Claudia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Zanella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Chiara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Francini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Marina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Rocco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Valeria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Bilello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Alessandro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Tiberi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Gioele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Dix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Flavio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Insinna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Maurizio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Micheli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Margherita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Vicario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Pierfrancesco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Diliberto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aka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Pif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Edy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Angelillo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, Fatima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Deodato</w:t>
      </w:r>
      <w:proofErr w:type="spellEnd"/>
    </w:p>
    <w:p w:rsidR="00056B2C" w:rsidRDefault="00056B2C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2012, 94’, İtalya, </w:t>
      </w:r>
      <w:proofErr w:type="gram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komedi -</w:t>
      </w:r>
      <w:proofErr w:type="gram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 film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orjinal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dilde olup Türkçe altyazılıdır</w:t>
      </w:r>
    </w:p>
    <w:p w:rsidR="006876D0" w:rsidRPr="00056B2C" w:rsidRDefault="006876D0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056B2C" w:rsidRDefault="00056B2C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Festivaller ve ödüller:</w:t>
      </w: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br/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Nuova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Zelanda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Italian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Film festival 2014</w:t>
      </w:r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Cine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Italiano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! -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Italian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Style a Hong Kong 2013</w:t>
      </w:r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br/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proofErr w:type="gram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Italy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-</w:t>
      </w:r>
      <w:proofErr w:type="gram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Miami/Atlanta/San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Juan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Italian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Film Festival 2013</w:t>
      </w:r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Festival del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Italiano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in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Brasile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2013</w:t>
      </w:r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br/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Lavazza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>Italian</w:t>
      </w:r>
      <w:proofErr w:type="spellEnd"/>
      <w:r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 Film Festival 2013</w:t>
      </w:r>
    </w:p>
    <w:p w:rsidR="006876D0" w:rsidRPr="00056B2C" w:rsidRDefault="006876D0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056B2C" w:rsidRDefault="00056B2C" w:rsidP="00056B2C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Tamamen kadınlardan oluşan bir ailenin</w:t>
      </w:r>
      <w:r w:rsidR="00AF6A3D"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</w:t>
      </w: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(7 kişi: anne, üç </w:t>
      </w:r>
      <w:proofErr w:type="spellStart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kızkardeş</w:t>
      </w:r>
      <w:proofErr w:type="spellEnd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, nine, bakıcı ve doğal olarak dişi bir köpek) tek erkek üyesi olan </w:t>
      </w:r>
      <w:proofErr w:type="spellStart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Andrea</w:t>
      </w:r>
      <w:proofErr w:type="spellEnd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nihayet hayatının kadını </w:t>
      </w:r>
      <w:proofErr w:type="spellStart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Giulia</w:t>
      </w:r>
      <w:proofErr w:type="spellEnd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ile tanışır. Önceki nişanlılık denemeleri ailenin kadın bireylerinin aşırı sayıda olması nedeniyle uzun süreli olamadıkları için, </w:t>
      </w:r>
      <w:proofErr w:type="spellStart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Andrea’nın</w:t>
      </w:r>
      <w:proofErr w:type="spellEnd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bu olayın üstesinden gelebilmesi için kendini öksüz olarak tanıtması gerekmektedir. Ama yedi serseri mayın sayesinde olay ortaya çıkar. </w:t>
      </w:r>
      <w:proofErr w:type="spellStart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Andrea</w:t>
      </w:r>
      <w:proofErr w:type="spellEnd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da ilişkisini </w:t>
      </w:r>
      <w:proofErr w:type="spellStart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kurttarmak</w:t>
      </w:r>
      <w:proofErr w:type="spellEnd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için yapmadığını bırakmaz. Ama zavallı </w:t>
      </w:r>
      <w:proofErr w:type="spellStart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Giulia</w:t>
      </w:r>
      <w:proofErr w:type="spellEnd"/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ne kadar dayanabilecektir?</w:t>
      </w:r>
    </w:p>
    <w:p w:rsidR="006876D0" w:rsidRPr="006876D0" w:rsidRDefault="006876D0" w:rsidP="00056B2C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</w:p>
    <w:p w:rsidR="00056B2C" w:rsidRPr="006876D0" w:rsidRDefault="00056B2C" w:rsidP="00056B2C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sz w:val="24"/>
          <w:szCs w:val="24"/>
          <w:lang w:eastAsia="tr-TR"/>
        </w:rPr>
        <w:t>Bilgi</w:t>
      </w:r>
    </w:p>
    <w:p w:rsidR="00056B2C" w:rsidRPr="006876D0" w:rsidRDefault="00056B2C" w:rsidP="00056B2C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Tarih: Sal 5 Eyl 2017</w:t>
      </w:r>
    </w:p>
    <w:p w:rsidR="00056B2C" w:rsidRPr="00056B2C" w:rsidRDefault="006876D0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Saat</w:t>
      </w:r>
      <w:r w:rsidR="00056B2C"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:</w:t>
      </w:r>
      <w:r w:rsidR="00056B2C" w:rsidRPr="00056B2C">
        <w:rPr>
          <w:rFonts w:ascii="Trebuchet MS" w:hAnsi="Trebuchet MS"/>
          <w:color w:val="484848"/>
          <w:sz w:val="24"/>
          <w:szCs w:val="24"/>
          <w:lang w:eastAsia="tr-TR"/>
        </w:rPr>
        <w:t> kaçtan </w:t>
      </w:r>
      <w:r w:rsidR="00056B2C"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19:00</w:t>
      </w:r>
      <w:r w:rsidR="00056B2C" w:rsidRPr="00056B2C">
        <w:rPr>
          <w:rFonts w:ascii="Trebuchet MS" w:hAnsi="Trebuchet MS"/>
          <w:color w:val="484848"/>
          <w:sz w:val="24"/>
          <w:szCs w:val="24"/>
          <w:lang w:eastAsia="tr-TR"/>
        </w:rPr>
        <w:t> kaça </w:t>
      </w:r>
      <w:r w:rsidR="00056B2C"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20:30</w:t>
      </w:r>
    </w:p>
    <w:p w:rsidR="00056B2C" w:rsidRPr="00056B2C" w:rsidRDefault="006876D0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Organize eden</w:t>
      </w:r>
      <w:r w:rsidR="00056B2C"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:</w:t>
      </w:r>
      <w:r w:rsidR="00056B2C" w:rsidRPr="00056B2C">
        <w:rPr>
          <w:rFonts w:ascii="Trebuchet MS" w:hAnsi="Trebuchet MS"/>
          <w:color w:val="484848"/>
          <w:sz w:val="24"/>
          <w:szCs w:val="24"/>
          <w:lang w:eastAsia="tr-TR"/>
        </w:rPr>
        <w:t xml:space="preserve"> IIC </w:t>
      </w:r>
      <w:proofErr w:type="spellStart"/>
      <w:r w:rsidR="00056B2C" w:rsidRPr="00056B2C">
        <w:rPr>
          <w:rFonts w:ascii="Trebuchet MS" w:hAnsi="Trebuchet MS"/>
          <w:color w:val="484848"/>
          <w:sz w:val="24"/>
          <w:szCs w:val="24"/>
          <w:lang w:eastAsia="tr-TR"/>
        </w:rPr>
        <w:t>Istanbul</w:t>
      </w:r>
      <w:proofErr w:type="spellEnd"/>
    </w:p>
    <w:p w:rsidR="00056B2C" w:rsidRPr="00056B2C" w:rsidRDefault="006876D0" w:rsidP="00056B2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Giriş</w:t>
      </w:r>
      <w:r w:rsidR="00056B2C" w:rsidRPr="006876D0">
        <w:rPr>
          <w:rFonts w:ascii="Trebuchet MS" w:hAnsi="Trebuchet MS"/>
          <w:b/>
          <w:color w:val="484848"/>
          <w:sz w:val="24"/>
          <w:szCs w:val="24"/>
          <w:lang w:eastAsia="tr-TR"/>
        </w:rPr>
        <w:t>:</w:t>
      </w:r>
      <w:r w:rsidR="00056B2C" w:rsidRPr="00056B2C">
        <w:rPr>
          <w:rFonts w:ascii="Trebuchet MS" w:hAnsi="Trebuchet MS"/>
          <w:color w:val="484848"/>
          <w:sz w:val="24"/>
          <w:szCs w:val="24"/>
          <w:lang w:eastAsia="tr-TR"/>
        </w:rPr>
        <w:t> Giriş serbest</w:t>
      </w:r>
    </w:p>
    <w:p w:rsidR="00056B2C" w:rsidRPr="00056B2C" w:rsidRDefault="00056B2C" w:rsidP="00056B2C">
      <w:pPr>
        <w:pStyle w:val="AralkYok"/>
        <w:rPr>
          <w:rFonts w:ascii="Trebuchet MS" w:hAnsi="Trebuchet MS"/>
          <w:sz w:val="24"/>
          <w:szCs w:val="24"/>
        </w:rPr>
      </w:pPr>
    </w:p>
    <w:sectPr w:rsidR="00056B2C" w:rsidRPr="00056B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2C"/>
    <w:rsid w:val="00056B2C"/>
    <w:rsid w:val="005F2028"/>
    <w:rsid w:val="006876D0"/>
    <w:rsid w:val="00A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09E1-148C-46AF-ADC3-E61EF5F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5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056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6B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56B2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05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05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56B2C"/>
    <w:rPr>
      <w:i/>
      <w:iCs/>
    </w:rPr>
  </w:style>
  <w:style w:type="character" w:styleId="Gl">
    <w:name w:val="Strong"/>
    <w:basedOn w:val="VarsaylanParagrafYazTipi"/>
    <w:uiPriority w:val="22"/>
    <w:qFormat/>
    <w:rsid w:val="00056B2C"/>
    <w:rPr>
      <w:b/>
      <w:bCs/>
    </w:rPr>
  </w:style>
  <w:style w:type="paragraph" w:styleId="AralkYok">
    <w:name w:val="No Spacing"/>
    <w:uiPriority w:val="1"/>
    <w:qFormat/>
    <w:rsid w:val="0005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06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111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602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2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87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2017-09-07T06:56:00Z</dcterms:created>
  <dcterms:modified xsi:type="dcterms:W3CDTF">2018-01-13T06:03:00Z</dcterms:modified>
</cp:coreProperties>
</file>