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00" w:rsidRPr="00C00F10" w:rsidRDefault="00395700" w:rsidP="00395700">
      <w:pPr>
        <w:pStyle w:val="Balk4"/>
        <w:jc w:val="center"/>
        <w:rPr>
          <w:b w:val="0"/>
          <w:color w:val="365F91" w:themeColor="accent1" w:themeShade="BF"/>
          <w:sz w:val="40"/>
          <w:szCs w:val="40"/>
        </w:rPr>
      </w:pPr>
      <w:r w:rsidRPr="00C00F10">
        <w:rPr>
          <w:rStyle w:val="Gl"/>
          <w:b/>
          <w:bCs/>
          <w:color w:val="365F91" w:themeColor="accent1" w:themeShade="BF"/>
          <w:sz w:val="40"/>
          <w:szCs w:val="40"/>
        </w:rPr>
        <w:t>Rıza Oylum ile Ülkeler, Yönetmenler, Filmler: Dünyanın Sineması</w:t>
      </w:r>
    </w:p>
    <w:p w:rsidR="00395700" w:rsidRPr="00C00F10" w:rsidRDefault="00395700" w:rsidP="00395700">
      <w:pPr>
        <w:pStyle w:val="Balk4"/>
        <w:jc w:val="both"/>
        <w:rPr>
          <w:b w:val="0"/>
        </w:rPr>
      </w:pPr>
      <w:r w:rsidRPr="00C00F10">
        <w:rPr>
          <w:b w:val="0"/>
        </w:rPr>
        <w:t xml:space="preserve">Fotoğrafın hareketlenmesiyle ortaya çıkan sinema sanatı, modern dünya tarihindeki önemli duraklardan biri olmuştu. Sinemanın efsunlu çekiciliği, Paris’in meşhur salonlarında ilk yolculuğuna başladığı andan itibaren kitlesel eğlence kültürünü baştan sona değiştirmişti. Sinema o zamandan bu yana büyük bir endüstrinin parçası olarak varlığını sürdürüyor. Bu endüstrinin en büyük lokomotifi Hollywood, kocaman bir </w:t>
      </w:r>
      <w:proofErr w:type="spellStart"/>
      <w:r w:rsidRPr="00C00F10">
        <w:rPr>
          <w:b w:val="0"/>
        </w:rPr>
        <w:t>hegomanya</w:t>
      </w:r>
      <w:proofErr w:type="spellEnd"/>
      <w:r w:rsidRPr="00C00F10">
        <w:rPr>
          <w:b w:val="0"/>
        </w:rPr>
        <w:t xml:space="preserve"> olarak dünyanın her yerinde kendi filmlerini pazarlamayı başarıyor. </w:t>
      </w:r>
    </w:p>
    <w:p w:rsidR="00395700" w:rsidRPr="00C00F10" w:rsidRDefault="00395700" w:rsidP="00395700">
      <w:pPr>
        <w:spacing w:before="100" w:beforeAutospacing="1" w:after="100" w:afterAutospacing="1" w:line="240" w:lineRule="auto"/>
        <w:jc w:val="both"/>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 xml:space="preserve">Hollywood, filmleriyle gerçekliği yeniden kurguluyor. Vietnamlıların haksız olduğunu, Almanlar deyince Nazi subaylarını, Meksikalıların hırsız, siyahilerin, sadece uyuşturucu satan baş belası insanlar olduğunu, Ortadoğuluların terörist, Uzakdoğulularınsa acımasız mafya üyelerinden ibaret olduklarını sanıyorsak ve hâlâ Kızılderililerin karşısında kovboyların tarafını tutuyorsak yeniden yaratılmış bir gerçekliğe inanıyoruz demektir. </w:t>
      </w:r>
    </w:p>
    <w:p w:rsidR="00395700" w:rsidRPr="00C00F10" w:rsidRDefault="00395700" w:rsidP="00395700">
      <w:pPr>
        <w:spacing w:before="100" w:beforeAutospacing="1" w:after="100" w:afterAutospacing="1" w:line="240" w:lineRule="auto"/>
        <w:jc w:val="both"/>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 xml:space="preserve">Ancak taşlar yerinden oynamaya başladı. Hollywood artık eskisi kadar güçlü değil. Dünyanın bütün ülkelerinde sinema salonlarını dolduran büyük bütçeli Amerikan filmleri yok artık. Yerel sinemalar her geçen gün biraz daha güçleniyor.  Avrupa sinemaları yükselişte, Latin Amerika sineması artık kendi estetiğini oluşturdu. Uzakdoğu sineması farklı coğrafyalarda izlenen filmler yapabiliyor. Başta İran olmak üzere Ortadoğu ülkelerindeki yönetmenler geleneklerinden beslenerek evrensel filmler yapabiliyorlar.  </w:t>
      </w:r>
    </w:p>
    <w:p w:rsidR="00395700" w:rsidRPr="00C00F10" w:rsidRDefault="00395700" w:rsidP="00395700">
      <w:pPr>
        <w:spacing w:before="100" w:beforeAutospacing="1" w:after="100" w:afterAutospacing="1" w:line="240" w:lineRule="auto"/>
        <w:jc w:val="both"/>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 xml:space="preserve">Sinema için alternatifler ne kadar çoğalırsa biz de o kadar çeşitlenip zengin bir kültürel temelden beslenme olanağına kavuşmuş oluyoruz. </w:t>
      </w:r>
      <w:proofErr w:type="gramStart"/>
      <w:r w:rsidRPr="00C00F10">
        <w:rPr>
          <w:rFonts w:ascii="Times New Roman" w:eastAsia="Times New Roman" w:hAnsi="Times New Roman" w:cs="Times New Roman"/>
          <w:bCs/>
          <w:sz w:val="24"/>
          <w:szCs w:val="24"/>
          <w:lang w:eastAsia="tr-TR"/>
        </w:rPr>
        <w:t xml:space="preserve">Kolombiya yapımı İt İti </w:t>
      </w:r>
      <w:proofErr w:type="spellStart"/>
      <w:r w:rsidRPr="00C00F10">
        <w:rPr>
          <w:rFonts w:ascii="Times New Roman" w:eastAsia="Times New Roman" w:hAnsi="Times New Roman" w:cs="Times New Roman"/>
          <w:bCs/>
          <w:sz w:val="24"/>
          <w:szCs w:val="24"/>
          <w:lang w:eastAsia="tr-TR"/>
        </w:rPr>
        <w:t>Isırır’daki</w:t>
      </w:r>
      <w:proofErr w:type="spellEnd"/>
      <w:r w:rsidRPr="00C00F10">
        <w:rPr>
          <w:rFonts w:ascii="Times New Roman" w:eastAsia="Times New Roman" w:hAnsi="Times New Roman" w:cs="Times New Roman"/>
          <w:bCs/>
          <w:sz w:val="24"/>
          <w:szCs w:val="24"/>
          <w:lang w:eastAsia="tr-TR"/>
        </w:rPr>
        <w:t xml:space="preserve"> intikam, Paraguay yapımı Yedi Kasa filmindeki sokaklar, Bosna yapımı Bir Hurdacının Hayatı filmindeki karısını hastanede tedavi ettirmek isteyen adamın mücadelesi, İranlı yönetmen </w:t>
      </w:r>
      <w:proofErr w:type="spellStart"/>
      <w:r w:rsidRPr="00C00F10">
        <w:rPr>
          <w:rFonts w:ascii="Times New Roman" w:eastAsia="Times New Roman" w:hAnsi="Times New Roman" w:cs="Times New Roman"/>
          <w:bCs/>
          <w:sz w:val="24"/>
          <w:szCs w:val="24"/>
          <w:lang w:eastAsia="tr-TR"/>
        </w:rPr>
        <w:t>Asgar</w:t>
      </w:r>
      <w:proofErr w:type="spellEnd"/>
      <w:r w:rsidRPr="00C00F10">
        <w:rPr>
          <w:rFonts w:ascii="Times New Roman" w:eastAsia="Times New Roman" w:hAnsi="Times New Roman" w:cs="Times New Roman"/>
          <w:bCs/>
          <w:sz w:val="24"/>
          <w:szCs w:val="24"/>
          <w:lang w:eastAsia="tr-TR"/>
        </w:rPr>
        <w:t xml:space="preserve"> </w:t>
      </w:r>
      <w:proofErr w:type="spellStart"/>
      <w:r w:rsidRPr="00C00F10">
        <w:rPr>
          <w:rFonts w:ascii="Times New Roman" w:eastAsia="Times New Roman" w:hAnsi="Times New Roman" w:cs="Times New Roman"/>
          <w:bCs/>
          <w:sz w:val="24"/>
          <w:szCs w:val="24"/>
          <w:lang w:eastAsia="tr-TR"/>
        </w:rPr>
        <w:t>Ferhadi’nin</w:t>
      </w:r>
      <w:proofErr w:type="spellEnd"/>
      <w:r w:rsidRPr="00C00F10">
        <w:rPr>
          <w:rFonts w:ascii="Times New Roman" w:eastAsia="Times New Roman" w:hAnsi="Times New Roman" w:cs="Times New Roman"/>
          <w:bCs/>
          <w:sz w:val="24"/>
          <w:szCs w:val="24"/>
          <w:lang w:eastAsia="tr-TR"/>
        </w:rPr>
        <w:t xml:space="preserve"> Bir Ayrılık filmindeki vicdan muhasebesi, Kore’nin naif yönetmeni Kim Ki </w:t>
      </w:r>
      <w:proofErr w:type="spellStart"/>
      <w:r w:rsidRPr="00C00F10">
        <w:rPr>
          <w:rFonts w:ascii="Times New Roman" w:eastAsia="Times New Roman" w:hAnsi="Times New Roman" w:cs="Times New Roman"/>
          <w:bCs/>
          <w:sz w:val="24"/>
          <w:szCs w:val="24"/>
          <w:lang w:eastAsia="tr-TR"/>
        </w:rPr>
        <w:t>Duk’un</w:t>
      </w:r>
      <w:proofErr w:type="spellEnd"/>
      <w:r w:rsidRPr="00C00F10">
        <w:rPr>
          <w:rFonts w:ascii="Times New Roman" w:eastAsia="Times New Roman" w:hAnsi="Times New Roman" w:cs="Times New Roman"/>
          <w:bCs/>
          <w:sz w:val="24"/>
          <w:szCs w:val="24"/>
          <w:lang w:eastAsia="tr-TR"/>
        </w:rPr>
        <w:t xml:space="preserve"> Boş Ev’indeki hüzün, Laos’un ilk filmi sayılan </w:t>
      </w:r>
      <w:proofErr w:type="spellStart"/>
      <w:r w:rsidRPr="00C00F10">
        <w:rPr>
          <w:rFonts w:ascii="Times New Roman" w:eastAsia="Times New Roman" w:hAnsi="Times New Roman" w:cs="Times New Roman"/>
          <w:bCs/>
          <w:sz w:val="24"/>
          <w:szCs w:val="24"/>
          <w:lang w:eastAsia="tr-TR"/>
        </w:rPr>
        <w:t>Roket’deki</w:t>
      </w:r>
      <w:proofErr w:type="spellEnd"/>
      <w:r w:rsidRPr="00C00F10">
        <w:rPr>
          <w:rFonts w:ascii="Times New Roman" w:eastAsia="Times New Roman" w:hAnsi="Times New Roman" w:cs="Times New Roman"/>
          <w:bCs/>
          <w:sz w:val="24"/>
          <w:szCs w:val="24"/>
          <w:lang w:eastAsia="tr-TR"/>
        </w:rPr>
        <w:t xml:space="preserve"> küçük çocuğun yaşama sevinci, Filistin yapımı Ömer’deki çetrefil aşk, bize yabancı değil.  </w:t>
      </w:r>
      <w:proofErr w:type="gramEnd"/>
      <w:r w:rsidRPr="00C00F10">
        <w:rPr>
          <w:rFonts w:ascii="Times New Roman" w:eastAsia="Times New Roman" w:hAnsi="Times New Roman" w:cs="Times New Roman"/>
          <w:bCs/>
          <w:sz w:val="24"/>
          <w:szCs w:val="24"/>
          <w:lang w:eastAsia="tr-TR"/>
        </w:rPr>
        <w:t xml:space="preserve">Ülke sinemalarını takip etmeli onlara fırsat vermeliyiz. Festivaller, küçük, mütevazı sinema salonları, sokağımızın köşesindeki </w:t>
      </w:r>
      <w:proofErr w:type="spellStart"/>
      <w:r w:rsidRPr="00C00F10">
        <w:rPr>
          <w:rFonts w:ascii="Times New Roman" w:eastAsia="Times New Roman" w:hAnsi="Times New Roman" w:cs="Times New Roman"/>
          <w:bCs/>
          <w:sz w:val="24"/>
          <w:szCs w:val="24"/>
          <w:lang w:eastAsia="tr-TR"/>
        </w:rPr>
        <w:t>dvd</w:t>
      </w:r>
      <w:proofErr w:type="spellEnd"/>
      <w:r w:rsidRPr="00C00F10">
        <w:rPr>
          <w:rFonts w:ascii="Times New Roman" w:eastAsia="Times New Roman" w:hAnsi="Times New Roman" w:cs="Times New Roman"/>
          <w:bCs/>
          <w:sz w:val="24"/>
          <w:szCs w:val="24"/>
          <w:lang w:eastAsia="tr-TR"/>
        </w:rPr>
        <w:t xml:space="preserve"> satıcısı bize farklı hayatların kapısını aralayabilir.</w:t>
      </w:r>
    </w:p>
    <w:p w:rsidR="00395700" w:rsidRPr="00C00F10" w:rsidRDefault="00395700" w:rsidP="00395700">
      <w:pPr>
        <w:spacing w:before="100" w:beforeAutospacing="1" w:after="100" w:afterAutospacing="1" w:line="240" w:lineRule="auto"/>
        <w:jc w:val="both"/>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8 haftalık atölye çalışmasında Almanya’dan Çin’e; Rusya’dan İran’a uzanan bir dünya sineması panoraması katılımcılarını bekliyor olacak. Farklı ülkelerin yönetmenlerini, filmlerini, renklerini, kültürünü tanıtmayı amaç edinen bu atölye zengin ve keyifli bir yolculuk vaat ediyor.</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color w:val="365F91" w:themeColor="accent1" w:themeShade="BF"/>
          <w:sz w:val="24"/>
          <w:szCs w:val="24"/>
          <w:lang w:eastAsia="tr-TR"/>
        </w:rPr>
      </w:pPr>
      <w:r w:rsidRPr="00C00F10">
        <w:rPr>
          <w:rFonts w:ascii="Times New Roman" w:eastAsia="Times New Roman" w:hAnsi="Times New Roman" w:cs="Times New Roman"/>
          <w:bCs/>
          <w:color w:val="365F91" w:themeColor="accent1" w:themeShade="BF"/>
          <w:sz w:val="24"/>
          <w:szCs w:val="24"/>
          <w:lang w:eastAsia="tr-TR"/>
        </w:rPr>
        <w:t>Program:</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color w:val="548DD4" w:themeColor="text2" w:themeTint="99"/>
          <w:sz w:val="24"/>
          <w:szCs w:val="24"/>
          <w:lang w:eastAsia="tr-TR"/>
        </w:rPr>
        <w:t>1.Hafta:</w:t>
      </w:r>
      <w:r w:rsidRPr="00C00F10">
        <w:rPr>
          <w:rFonts w:ascii="Times New Roman" w:eastAsia="Times New Roman" w:hAnsi="Times New Roman" w:cs="Times New Roman"/>
          <w:bCs/>
          <w:sz w:val="24"/>
          <w:szCs w:val="24"/>
          <w:lang w:eastAsia="tr-TR"/>
        </w:rPr>
        <w:t xml:space="preserve"> Sovyet Kahramanlıklarından Rus Yalnızlığına: Rus Sineması</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color w:val="548DD4" w:themeColor="text2" w:themeTint="99"/>
          <w:sz w:val="24"/>
          <w:szCs w:val="24"/>
          <w:lang w:eastAsia="tr-TR"/>
        </w:rPr>
        <w:t>2.Hafta:</w:t>
      </w:r>
      <w:r w:rsidRPr="00C00F10">
        <w:rPr>
          <w:rFonts w:ascii="Times New Roman" w:eastAsia="Times New Roman" w:hAnsi="Times New Roman" w:cs="Times New Roman"/>
          <w:bCs/>
          <w:sz w:val="24"/>
          <w:szCs w:val="24"/>
          <w:lang w:eastAsia="tr-TR"/>
        </w:rPr>
        <w:t xml:space="preserve"> Hitler Propagandaları, Berlin Duvarı, Alman Sonbaharı: Alman sineması</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color w:val="548DD4" w:themeColor="text2" w:themeTint="99"/>
          <w:sz w:val="24"/>
          <w:szCs w:val="24"/>
          <w:lang w:eastAsia="tr-TR"/>
        </w:rPr>
        <w:t>3.Hafta:</w:t>
      </w:r>
      <w:r w:rsidRPr="00C00F10">
        <w:rPr>
          <w:rFonts w:ascii="Times New Roman" w:eastAsia="Times New Roman" w:hAnsi="Times New Roman" w:cs="Times New Roman"/>
          <w:bCs/>
          <w:sz w:val="24"/>
          <w:szCs w:val="24"/>
          <w:lang w:eastAsia="tr-TR"/>
        </w:rPr>
        <w:t xml:space="preserve"> Çizmenin İçindekiler: İtalyan Sineması</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color w:val="548DD4" w:themeColor="text2" w:themeTint="99"/>
          <w:sz w:val="24"/>
          <w:szCs w:val="24"/>
          <w:lang w:eastAsia="tr-TR"/>
        </w:rPr>
        <w:t>4.Hafta:</w:t>
      </w:r>
      <w:r w:rsidRPr="00C00F10">
        <w:rPr>
          <w:rFonts w:ascii="Times New Roman" w:eastAsia="Times New Roman" w:hAnsi="Times New Roman" w:cs="Times New Roman"/>
          <w:bCs/>
          <w:sz w:val="24"/>
          <w:szCs w:val="24"/>
          <w:lang w:eastAsia="tr-TR"/>
        </w:rPr>
        <w:t xml:space="preserve"> Tiyatrodan Epik Şaheserlere: Çin Sineması</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color w:val="548DD4" w:themeColor="text2" w:themeTint="99"/>
          <w:sz w:val="24"/>
          <w:szCs w:val="24"/>
          <w:lang w:eastAsia="tr-TR"/>
        </w:rPr>
        <w:t>5.Hafta:</w:t>
      </w:r>
      <w:r w:rsidRPr="00C00F10">
        <w:rPr>
          <w:rFonts w:ascii="Times New Roman" w:eastAsia="Times New Roman" w:hAnsi="Times New Roman" w:cs="Times New Roman"/>
          <w:bCs/>
          <w:sz w:val="24"/>
          <w:szCs w:val="24"/>
          <w:lang w:eastAsia="tr-TR"/>
        </w:rPr>
        <w:t xml:space="preserve"> İntikamdan Aşka: Güney ve Kuzey Kore Sinemaları</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color w:val="548DD4" w:themeColor="text2" w:themeTint="99"/>
          <w:sz w:val="24"/>
          <w:szCs w:val="24"/>
          <w:lang w:eastAsia="tr-TR"/>
        </w:rPr>
        <w:lastRenderedPageBreak/>
        <w:t>6.Hafta:</w:t>
      </w:r>
      <w:r w:rsidRPr="00C00F10">
        <w:rPr>
          <w:rFonts w:ascii="Times New Roman" w:eastAsia="Times New Roman" w:hAnsi="Times New Roman" w:cs="Times New Roman"/>
          <w:bCs/>
          <w:sz w:val="24"/>
          <w:szCs w:val="24"/>
          <w:lang w:eastAsia="tr-TR"/>
        </w:rPr>
        <w:t xml:space="preserve"> Samuraylar Artık Burada Oturmuyor: Japon Sineması</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color w:val="548DD4" w:themeColor="text2" w:themeTint="99"/>
          <w:sz w:val="24"/>
          <w:szCs w:val="24"/>
          <w:lang w:eastAsia="tr-TR"/>
        </w:rPr>
        <w:t>7.Hafta:</w:t>
      </w:r>
      <w:r w:rsidRPr="00C00F10">
        <w:rPr>
          <w:rFonts w:ascii="Times New Roman" w:eastAsia="Times New Roman" w:hAnsi="Times New Roman" w:cs="Times New Roman"/>
          <w:bCs/>
          <w:sz w:val="24"/>
          <w:szCs w:val="24"/>
          <w:lang w:eastAsia="tr-TR"/>
        </w:rPr>
        <w:t xml:space="preserve"> Vicdanın Çöldeki Kamerası: İran ve Arap Sinemaları</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color w:val="548DD4" w:themeColor="text2" w:themeTint="99"/>
          <w:sz w:val="24"/>
          <w:szCs w:val="24"/>
          <w:lang w:eastAsia="tr-TR"/>
        </w:rPr>
        <w:t>8.Hafta:</w:t>
      </w:r>
      <w:r w:rsidRPr="00C00F10">
        <w:rPr>
          <w:rFonts w:ascii="Times New Roman" w:eastAsia="Times New Roman" w:hAnsi="Times New Roman" w:cs="Times New Roman"/>
          <w:bCs/>
          <w:sz w:val="24"/>
          <w:szCs w:val="24"/>
          <w:lang w:eastAsia="tr-TR"/>
        </w:rPr>
        <w:t xml:space="preserve"> Renkli Bir Karnavaldır Sinema: Latin Amerika’da Sinema</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 </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C00F10">
        <w:rPr>
          <w:rFonts w:ascii="Times New Roman" w:eastAsia="Times New Roman" w:hAnsi="Times New Roman" w:cs="Times New Roman"/>
          <w:b/>
          <w:bCs/>
          <w:sz w:val="24"/>
          <w:szCs w:val="24"/>
          <w:lang w:eastAsia="tr-TR"/>
        </w:rPr>
        <w:t>Rıza Oylum Hakkında</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bookmarkStart w:id="0" w:name="_GoBack"/>
      <w:r w:rsidRPr="00C00F10">
        <w:rPr>
          <w:rFonts w:ascii="Times New Roman" w:eastAsia="Times New Roman" w:hAnsi="Times New Roman" w:cs="Times New Roman"/>
          <w:bCs/>
          <w:noProof/>
          <w:sz w:val="24"/>
          <w:szCs w:val="24"/>
          <w:lang w:eastAsia="tr-TR"/>
        </w:rPr>
        <w:drawing>
          <wp:inline distT="0" distB="0" distL="0" distR="0">
            <wp:extent cx="2543175" cy="2956442"/>
            <wp:effectExtent l="0" t="0" r="0" b="0"/>
            <wp:docPr id="1" name="Resim 1" descr="rıza oy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ıza oylum.jpg"/>
                    <pic:cNvPicPr>
                      <a:picLocks noChangeAspect="1" noChangeArrowheads="1"/>
                    </pic:cNvPicPr>
                  </pic:nvPicPr>
                  <pic:blipFill>
                    <a:blip r:embed="rId4" cstate="print"/>
                    <a:srcRect/>
                    <a:stretch>
                      <a:fillRect/>
                    </a:stretch>
                  </pic:blipFill>
                  <pic:spPr bwMode="auto">
                    <a:xfrm>
                      <a:off x="0" y="0"/>
                      <a:ext cx="2556982" cy="2972493"/>
                    </a:xfrm>
                    <a:prstGeom prst="rect">
                      <a:avLst/>
                    </a:prstGeom>
                    <a:noFill/>
                    <a:ln w="9525">
                      <a:noFill/>
                      <a:miter lim="800000"/>
                      <a:headEnd/>
                      <a:tailEnd/>
                    </a:ln>
                  </pic:spPr>
                </pic:pic>
              </a:graphicData>
            </a:graphic>
          </wp:inline>
        </w:drawing>
      </w:r>
      <w:bookmarkEnd w:id="0"/>
      <w:r w:rsidRPr="00C00F10">
        <w:rPr>
          <w:rFonts w:ascii="Times New Roman" w:eastAsia="Times New Roman" w:hAnsi="Times New Roman" w:cs="Times New Roman"/>
          <w:bCs/>
          <w:sz w:val="24"/>
          <w:szCs w:val="24"/>
          <w:lang w:eastAsia="tr-TR"/>
        </w:rPr>
        <w:br/>
      </w:r>
      <w:r w:rsidRPr="00C00F10">
        <w:rPr>
          <w:rFonts w:ascii="Times New Roman" w:eastAsia="Times New Roman" w:hAnsi="Times New Roman" w:cs="Times New Roman"/>
          <w:bCs/>
          <w:sz w:val="24"/>
          <w:szCs w:val="24"/>
          <w:lang w:eastAsia="tr-TR"/>
        </w:rPr>
        <w:br/>
        <w:t xml:space="preserve">1984’te İstanbul’da doğdu. Kültür Üniversitesi’nde Türk Dili ve Edebiyatı (Burslu) bölümünde lisans, Trakya Üniversitesi Sosyal Bilimler Enstitüsü Türk Edebiyatı ana bilim dalında yüksek lisans eğitimi aldı. Varlık, Virgül, Agora, Radikal Genç, </w:t>
      </w:r>
      <w:proofErr w:type="spellStart"/>
      <w:r w:rsidRPr="00C00F10">
        <w:rPr>
          <w:rFonts w:ascii="Times New Roman" w:eastAsia="Times New Roman" w:hAnsi="Times New Roman" w:cs="Times New Roman"/>
          <w:bCs/>
          <w:sz w:val="24"/>
          <w:szCs w:val="24"/>
          <w:lang w:eastAsia="tr-TR"/>
        </w:rPr>
        <w:t>Birgün</w:t>
      </w:r>
      <w:proofErr w:type="spellEnd"/>
      <w:r w:rsidRPr="00C00F10">
        <w:rPr>
          <w:rFonts w:ascii="Times New Roman" w:eastAsia="Times New Roman" w:hAnsi="Times New Roman" w:cs="Times New Roman"/>
          <w:bCs/>
          <w:sz w:val="24"/>
          <w:szCs w:val="24"/>
          <w:lang w:eastAsia="tr-TR"/>
        </w:rPr>
        <w:t xml:space="preserve">, Cumhuriyet Kitap, Film Arası, Modern Zamanlar, Spot, Kitapçı, Tersninja.com, Sendika.org ve Edebiyathaber.net gibi farklı yayın organlarında sinema ve edebiyat merkezli metinler yazdı. Kitapevlerinde ve dergilerde çalıştı. Hâlihazırda Net Yayınları’nda ve Kitapçı dergisinde editörlük yapıyor.  Film Arası dergisinde ve </w:t>
      </w:r>
      <w:proofErr w:type="spellStart"/>
      <w:r w:rsidRPr="00C00F10">
        <w:rPr>
          <w:rFonts w:ascii="Times New Roman" w:eastAsia="Times New Roman" w:hAnsi="Times New Roman" w:cs="Times New Roman"/>
          <w:bCs/>
          <w:sz w:val="24"/>
          <w:szCs w:val="24"/>
          <w:lang w:eastAsia="tr-TR"/>
        </w:rPr>
        <w:t>Oniki</w:t>
      </w:r>
      <w:proofErr w:type="spellEnd"/>
      <w:r w:rsidRPr="00C00F10">
        <w:rPr>
          <w:rFonts w:ascii="Times New Roman" w:eastAsia="Times New Roman" w:hAnsi="Times New Roman" w:cs="Times New Roman"/>
          <w:bCs/>
          <w:sz w:val="24"/>
          <w:szCs w:val="24"/>
          <w:lang w:eastAsia="tr-TR"/>
        </w:rPr>
        <w:t xml:space="preserve"> gazetesinde köşe yazıları yazıyor.</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C00F10">
        <w:rPr>
          <w:rFonts w:ascii="Times New Roman" w:eastAsia="Times New Roman" w:hAnsi="Times New Roman" w:cs="Times New Roman"/>
          <w:b/>
          <w:bCs/>
          <w:sz w:val="24"/>
          <w:szCs w:val="24"/>
          <w:lang w:eastAsia="tr-TR"/>
        </w:rPr>
        <w:t>Yayınlanmış Kitaplar</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Doksanlar, (2014) Başka Yerler Yayınları, İstanbul</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 xml:space="preserve">Dünya Yönetmenlerinden Sinema Dersleri (2013) Başka Yerler Yayınları, İstanbul </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“2000 Sonrası Türk Sinemasında Devrimcilik Olgusu”</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 xml:space="preserve">Türk Sinemasında Sosyal Meseleler (2012) </w:t>
      </w:r>
      <w:proofErr w:type="spellStart"/>
      <w:proofErr w:type="gramStart"/>
      <w:r w:rsidRPr="00C00F10">
        <w:rPr>
          <w:rFonts w:ascii="Times New Roman" w:eastAsia="Times New Roman" w:hAnsi="Times New Roman" w:cs="Times New Roman"/>
          <w:bCs/>
          <w:sz w:val="24"/>
          <w:szCs w:val="24"/>
          <w:lang w:eastAsia="tr-TR"/>
        </w:rPr>
        <w:t>Haz.Ensar</w:t>
      </w:r>
      <w:proofErr w:type="spellEnd"/>
      <w:proofErr w:type="gramEnd"/>
      <w:r w:rsidRPr="00C00F10">
        <w:rPr>
          <w:rFonts w:ascii="Times New Roman" w:eastAsia="Times New Roman" w:hAnsi="Times New Roman" w:cs="Times New Roman"/>
          <w:bCs/>
          <w:sz w:val="24"/>
          <w:szCs w:val="24"/>
          <w:lang w:eastAsia="tr-TR"/>
        </w:rPr>
        <w:t xml:space="preserve"> Yılmaz, Başka Yerler Yayınları, İstanbul</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 xml:space="preserve">Ortadoğu Sineması (2011) Başka Yerler Yayınları, İstanbul </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 xml:space="preserve">Uzakdoğu Sineması (2011) Başka Yerler Yayınları, İstanbul </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lastRenderedPageBreak/>
        <w:t>Rus Sineması (2011) Başka Yerler Yayınları, İstanbul</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 xml:space="preserve">Alman Sineması (2011 ) Başka Yerler Yayınları, İstanbul </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 </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Tarih: 17 Ekim - 05 Aralık 2015 arası</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 xml:space="preserve">           Her Cumartesi </w:t>
      </w:r>
      <w:proofErr w:type="gramStart"/>
      <w:r w:rsidRPr="00C00F10">
        <w:rPr>
          <w:rFonts w:ascii="Times New Roman" w:eastAsia="Times New Roman" w:hAnsi="Times New Roman" w:cs="Times New Roman"/>
          <w:bCs/>
          <w:sz w:val="24"/>
          <w:szCs w:val="24"/>
          <w:lang w:eastAsia="tr-TR"/>
        </w:rPr>
        <w:t>14:00</w:t>
      </w:r>
      <w:proofErr w:type="gramEnd"/>
      <w:r w:rsidRPr="00C00F10">
        <w:rPr>
          <w:rFonts w:ascii="Times New Roman" w:eastAsia="Times New Roman" w:hAnsi="Times New Roman" w:cs="Times New Roman"/>
          <w:bCs/>
          <w:sz w:val="24"/>
          <w:szCs w:val="24"/>
          <w:lang w:eastAsia="tr-TR"/>
        </w:rPr>
        <w:t>-16:00 arası</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Fiyat: Her bir Oturumun Fiyatı: 50 TL</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Programın Toplam Ücreti: 350 TL</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Yer: İstanbul Şehir Üniversitesi Batı Kampüsü</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Detaylı Bilgi: ybm@sehir.edu.tr</w:t>
      </w:r>
    </w:p>
    <w:p w:rsidR="00395700" w:rsidRPr="00C00F10" w:rsidRDefault="00395700" w:rsidP="00395700">
      <w:pPr>
        <w:spacing w:before="100" w:beforeAutospacing="1" w:after="100" w:afterAutospacing="1" w:line="240" w:lineRule="auto"/>
        <w:outlineLvl w:val="3"/>
        <w:rPr>
          <w:rFonts w:ascii="Times New Roman" w:eastAsia="Times New Roman" w:hAnsi="Times New Roman" w:cs="Times New Roman"/>
          <w:bCs/>
          <w:sz w:val="24"/>
          <w:szCs w:val="24"/>
          <w:lang w:eastAsia="tr-TR"/>
        </w:rPr>
      </w:pPr>
      <w:r w:rsidRPr="00C00F10">
        <w:rPr>
          <w:rFonts w:ascii="Times New Roman" w:eastAsia="Times New Roman" w:hAnsi="Times New Roman" w:cs="Times New Roman"/>
          <w:bCs/>
          <w:sz w:val="24"/>
          <w:szCs w:val="24"/>
          <w:lang w:eastAsia="tr-TR"/>
        </w:rPr>
        <w:t>                      44 44 0 34 / 9872</w:t>
      </w:r>
    </w:p>
    <w:p w:rsidR="00EF5EDE" w:rsidRPr="00C00F10" w:rsidRDefault="00A814BD" w:rsidP="00A814BD">
      <w:pPr>
        <w:rPr>
          <w:rFonts w:ascii="Times New Roman" w:hAnsi="Times New Roman" w:cs="Times New Roman"/>
        </w:rPr>
      </w:pPr>
      <w:r w:rsidRPr="00C00F10">
        <w:rPr>
          <w:rFonts w:ascii="Times New Roman" w:hAnsi="Times New Roman" w:cs="Times New Roman"/>
        </w:rPr>
        <w:t>http://ybm.sehir.edu.tr/Pages/Anasayfa.aspx</w:t>
      </w:r>
    </w:p>
    <w:sectPr w:rsidR="00EF5EDE" w:rsidRPr="00C00F10" w:rsidSect="00EF5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95700"/>
    <w:rsid w:val="00395700"/>
    <w:rsid w:val="004E4A83"/>
    <w:rsid w:val="00A814BD"/>
    <w:rsid w:val="00C00F10"/>
    <w:rsid w:val="00EF5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A64C0-F235-48FC-9AF9-D3F84F0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DE"/>
  </w:style>
  <w:style w:type="paragraph" w:styleId="Balk4">
    <w:name w:val="heading 4"/>
    <w:basedOn w:val="Normal"/>
    <w:link w:val="Balk4Char"/>
    <w:uiPriority w:val="9"/>
    <w:qFormat/>
    <w:rsid w:val="0039570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95700"/>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395700"/>
    <w:rPr>
      <w:b/>
      <w:bCs/>
    </w:rPr>
  </w:style>
  <w:style w:type="character" w:customStyle="1" w:styleId="ms-rteforecolor-8">
    <w:name w:val="ms-rteforecolor-8"/>
    <w:basedOn w:val="VarsaylanParagrafYazTipi"/>
    <w:rsid w:val="00395700"/>
  </w:style>
  <w:style w:type="character" w:customStyle="1" w:styleId="ms-rteforecolor-2">
    <w:name w:val="ms-rteforecolor-2"/>
    <w:basedOn w:val="VarsaylanParagrafYazTipi"/>
    <w:rsid w:val="00395700"/>
  </w:style>
  <w:style w:type="paragraph" w:styleId="BalonMetni">
    <w:name w:val="Balloon Text"/>
    <w:basedOn w:val="Normal"/>
    <w:link w:val="BalonMetniChar"/>
    <w:uiPriority w:val="99"/>
    <w:semiHidden/>
    <w:unhideWhenUsed/>
    <w:rsid w:val="003957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5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03747">
      <w:bodyDiv w:val="1"/>
      <w:marLeft w:val="0"/>
      <w:marRight w:val="0"/>
      <w:marTop w:val="0"/>
      <w:marBottom w:val="0"/>
      <w:divBdr>
        <w:top w:val="none" w:sz="0" w:space="0" w:color="auto"/>
        <w:left w:val="none" w:sz="0" w:space="0" w:color="auto"/>
        <w:bottom w:val="none" w:sz="0" w:space="0" w:color="auto"/>
        <w:right w:val="none" w:sz="0" w:space="0" w:color="auto"/>
      </w:divBdr>
    </w:div>
    <w:div w:id="978074431">
      <w:bodyDiv w:val="1"/>
      <w:marLeft w:val="0"/>
      <w:marRight w:val="0"/>
      <w:marTop w:val="0"/>
      <w:marBottom w:val="0"/>
      <w:divBdr>
        <w:top w:val="none" w:sz="0" w:space="0" w:color="auto"/>
        <w:left w:val="none" w:sz="0" w:space="0" w:color="auto"/>
        <w:bottom w:val="none" w:sz="0" w:space="0" w:color="auto"/>
        <w:right w:val="none" w:sz="0" w:space="0" w:color="auto"/>
      </w:divBdr>
    </w:div>
    <w:div w:id="15203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dc:creator>
  <cp:lastModifiedBy>Sadi Cilingir</cp:lastModifiedBy>
  <cp:revision>3</cp:revision>
  <dcterms:created xsi:type="dcterms:W3CDTF">2015-09-09T13:21:00Z</dcterms:created>
  <dcterms:modified xsi:type="dcterms:W3CDTF">2015-09-12T17:32:00Z</dcterms:modified>
</cp:coreProperties>
</file>