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D9" w:rsidRPr="00951B82" w:rsidRDefault="00F51D5C" w:rsidP="00861E16">
      <w:pPr>
        <w:jc w:val="center"/>
        <w:rPr>
          <w:rFonts w:ascii="Arial" w:hAnsi="Arial" w:cs="Arial"/>
          <w:b/>
          <w:bCs/>
          <w:color w:val="000000"/>
          <w:sz w:val="32"/>
          <w:szCs w:val="32"/>
          <w:lang w:val="en-US" w:eastAsia="de-DE"/>
        </w:rPr>
      </w:pPr>
      <w:r w:rsidRPr="00951B82">
        <w:rPr>
          <w:rFonts w:ascii="Arial" w:hAnsi="Arial" w:cs="Arial"/>
          <w:b/>
          <w:bCs/>
          <w:color w:val="000000"/>
          <w:sz w:val="32"/>
          <w:szCs w:val="32"/>
          <w:lang w:val="en-US" w:eastAsia="de-DE"/>
        </w:rPr>
        <w:t xml:space="preserve">İstanbul Modern </w:t>
      </w:r>
      <w:proofErr w:type="spellStart"/>
      <w:r w:rsidRPr="00951B82">
        <w:rPr>
          <w:rFonts w:ascii="Arial" w:hAnsi="Arial" w:cs="Arial"/>
          <w:b/>
          <w:bCs/>
          <w:color w:val="000000"/>
          <w:sz w:val="32"/>
          <w:szCs w:val="32"/>
          <w:lang w:val="en-US" w:eastAsia="de-DE"/>
        </w:rPr>
        <w:t>Sinema’da</w:t>
      </w:r>
      <w:proofErr w:type="spellEnd"/>
      <w:r w:rsidR="001F4C67" w:rsidRPr="00951B82">
        <w:rPr>
          <w:rFonts w:ascii="Arial" w:hAnsi="Arial" w:cs="Arial"/>
          <w:b/>
          <w:bCs/>
          <w:color w:val="000000"/>
          <w:sz w:val="32"/>
          <w:szCs w:val="32"/>
          <w:lang w:val="en-US" w:eastAsia="de-DE"/>
        </w:rPr>
        <w:t xml:space="preserve"> Balkan </w:t>
      </w:r>
      <w:proofErr w:type="spellStart"/>
      <w:r w:rsidR="00951B82" w:rsidRPr="00951B82">
        <w:rPr>
          <w:rFonts w:ascii="Arial" w:hAnsi="Arial" w:cs="Arial"/>
          <w:b/>
          <w:bCs/>
          <w:color w:val="000000"/>
          <w:sz w:val="32"/>
          <w:szCs w:val="32"/>
          <w:lang w:val="en-US" w:eastAsia="de-DE"/>
        </w:rPr>
        <w:t>Günleri</w:t>
      </w:r>
      <w:proofErr w:type="spellEnd"/>
    </w:p>
    <w:p w:rsidR="00951B82" w:rsidRPr="001F4C67" w:rsidRDefault="00951B82" w:rsidP="00951B82">
      <w:pPr>
        <w:pStyle w:val="AralkYok"/>
        <w:rPr>
          <w:lang w:val="en-US" w:eastAsia="de-DE"/>
        </w:rPr>
      </w:pPr>
    </w:p>
    <w:p w:rsidR="001F4C67" w:rsidRPr="00951B82" w:rsidRDefault="001F4C67" w:rsidP="00430330">
      <w:pPr>
        <w:jc w:val="center"/>
        <w:rPr>
          <w:rFonts w:ascii="Arial" w:hAnsi="Arial" w:cs="Arial"/>
          <w:b/>
          <w:bCs/>
          <w:color w:val="000000"/>
          <w:sz w:val="40"/>
          <w:szCs w:val="40"/>
          <w:lang w:val="en-US" w:eastAsia="de-DE"/>
        </w:rPr>
      </w:pPr>
      <w:proofErr w:type="spellStart"/>
      <w:r w:rsidRPr="00951B82">
        <w:rPr>
          <w:rFonts w:ascii="Arial" w:hAnsi="Arial" w:cs="Arial"/>
          <w:b/>
          <w:bCs/>
          <w:color w:val="000000"/>
          <w:sz w:val="40"/>
          <w:szCs w:val="40"/>
          <w:lang w:val="en-US" w:eastAsia="de-DE"/>
        </w:rPr>
        <w:t>Ba</w:t>
      </w:r>
      <w:r w:rsidR="00151D31" w:rsidRPr="00951B82">
        <w:rPr>
          <w:rFonts w:ascii="Arial" w:hAnsi="Arial" w:cs="Arial"/>
          <w:b/>
          <w:bCs/>
          <w:color w:val="000000"/>
          <w:sz w:val="40"/>
          <w:szCs w:val="40"/>
          <w:lang w:val="en-US" w:eastAsia="de-DE"/>
        </w:rPr>
        <w:t>lkanmanya’da</w:t>
      </w:r>
      <w:proofErr w:type="spellEnd"/>
      <w:r w:rsidR="00151D31" w:rsidRPr="00951B82">
        <w:rPr>
          <w:rFonts w:ascii="Arial" w:hAnsi="Arial" w:cs="Arial"/>
          <w:b/>
          <w:bCs/>
          <w:color w:val="000000"/>
          <w:sz w:val="40"/>
          <w:szCs w:val="40"/>
          <w:lang w:val="en-US" w:eastAsia="de-DE"/>
        </w:rPr>
        <w:t xml:space="preserve"> </w:t>
      </w:r>
      <w:r w:rsidR="00951B82" w:rsidRPr="00951B82">
        <w:rPr>
          <w:rFonts w:ascii="Arial" w:hAnsi="Arial" w:cs="Arial"/>
          <w:b/>
          <w:bCs/>
          <w:color w:val="000000"/>
          <w:sz w:val="40"/>
          <w:szCs w:val="40"/>
          <w:lang w:val="en-US" w:eastAsia="de-DE"/>
        </w:rPr>
        <w:t xml:space="preserve">Bu </w:t>
      </w:r>
      <w:proofErr w:type="spellStart"/>
      <w:r w:rsidR="00951B82" w:rsidRPr="00951B82">
        <w:rPr>
          <w:rFonts w:ascii="Arial" w:hAnsi="Arial" w:cs="Arial"/>
          <w:b/>
          <w:bCs/>
          <w:color w:val="000000"/>
          <w:sz w:val="40"/>
          <w:szCs w:val="40"/>
          <w:lang w:val="en-US" w:eastAsia="de-DE"/>
        </w:rPr>
        <w:t>Hafta</w:t>
      </w:r>
      <w:proofErr w:type="spellEnd"/>
      <w:r w:rsidR="00951B82" w:rsidRPr="00951B82">
        <w:rPr>
          <w:rFonts w:ascii="Arial" w:hAnsi="Arial" w:cs="Arial"/>
          <w:b/>
          <w:bCs/>
          <w:color w:val="000000"/>
          <w:sz w:val="40"/>
          <w:szCs w:val="40"/>
          <w:lang w:val="en-US" w:eastAsia="de-DE"/>
        </w:rPr>
        <w:t xml:space="preserve">: </w:t>
      </w:r>
      <w:proofErr w:type="spellStart"/>
      <w:r w:rsidR="00151D31" w:rsidRPr="00951B82">
        <w:rPr>
          <w:rFonts w:ascii="Arial" w:hAnsi="Arial" w:cs="Arial"/>
          <w:b/>
          <w:bCs/>
          <w:color w:val="000000"/>
          <w:sz w:val="40"/>
          <w:szCs w:val="40"/>
          <w:lang w:val="en-US" w:eastAsia="de-DE"/>
        </w:rPr>
        <w:t>Köpekler</w:t>
      </w:r>
      <w:proofErr w:type="spellEnd"/>
      <w:r w:rsidR="00F760FB" w:rsidRPr="00951B82">
        <w:rPr>
          <w:rFonts w:ascii="Arial" w:hAnsi="Arial" w:cs="Arial"/>
          <w:b/>
          <w:bCs/>
          <w:color w:val="000000"/>
          <w:sz w:val="40"/>
          <w:szCs w:val="40"/>
          <w:lang w:val="en-US" w:eastAsia="de-DE"/>
        </w:rPr>
        <w:t xml:space="preserve">, </w:t>
      </w:r>
      <w:proofErr w:type="spellStart"/>
      <w:r w:rsidR="00F760FB" w:rsidRPr="00951B82">
        <w:rPr>
          <w:rFonts w:ascii="Arial" w:hAnsi="Arial" w:cs="Arial"/>
          <w:b/>
          <w:bCs/>
          <w:color w:val="000000"/>
          <w:sz w:val="40"/>
          <w:szCs w:val="40"/>
          <w:lang w:val="en-US" w:eastAsia="de-DE"/>
        </w:rPr>
        <w:t>Yeminli</w:t>
      </w:r>
      <w:proofErr w:type="spellEnd"/>
      <w:r w:rsidR="00F760FB" w:rsidRPr="00951B82">
        <w:rPr>
          <w:rFonts w:ascii="Arial" w:hAnsi="Arial" w:cs="Arial"/>
          <w:b/>
          <w:bCs/>
          <w:color w:val="000000"/>
          <w:sz w:val="40"/>
          <w:szCs w:val="40"/>
          <w:lang w:val="en-US" w:eastAsia="de-DE"/>
        </w:rPr>
        <w:t xml:space="preserve"> </w:t>
      </w:r>
      <w:proofErr w:type="spellStart"/>
      <w:r w:rsidR="00F760FB" w:rsidRPr="00951B82">
        <w:rPr>
          <w:rFonts w:ascii="Arial" w:hAnsi="Arial" w:cs="Arial"/>
          <w:b/>
          <w:bCs/>
          <w:color w:val="000000"/>
          <w:sz w:val="40"/>
          <w:szCs w:val="40"/>
          <w:lang w:val="en-US" w:eastAsia="de-DE"/>
        </w:rPr>
        <w:t>Bakire</w:t>
      </w:r>
      <w:proofErr w:type="spellEnd"/>
      <w:r w:rsidR="00F760FB" w:rsidRPr="00951B82">
        <w:rPr>
          <w:rFonts w:ascii="Arial" w:hAnsi="Arial" w:cs="Arial"/>
          <w:b/>
          <w:bCs/>
          <w:color w:val="000000"/>
          <w:sz w:val="40"/>
          <w:szCs w:val="40"/>
          <w:lang w:val="en-US" w:eastAsia="de-DE"/>
        </w:rPr>
        <w:t xml:space="preserve"> </w:t>
      </w:r>
      <w:proofErr w:type="spellStart"/>
      <w:r w:rsidR="00F760FB" w:rsidRPr="00951B82">
        <w:rPr>
          <w:rFonts w:ascii="Arial" w:hAnsi="Arial" w:cs="Arial"/>
          <w:b/>
          <w:bCs/>
          <w:color w:val="000000"/>
          <w:sz w:val="40"/>
          <w:szCs w:val="40"/>
          <w:lang w:val="en-US" w:eastAsia="de-DE"/>
        </w:rPr>
        <w:t>ve</w:t>
      </w:r>
      <w:proofErr w:type="spellEnd"/>
      <w:r w:rsidR="00F760FB" w:rsidRPr="00951B82">
        <w:rPr>
          <w:rFonts w:ascii="Arial" w:hAnsi="Arial" w:cs="Arial"/>
          <w:b/>
          <w:bCs/>
          <w:color w:val="000000"/>
          <w:sz w:val="40"/>
          <w:szCs w:val="40"/>
          <w:lang w:val="en-US" w:eastAsia="de-DE"/>
        </w:rPr>
        <w:t xml:space="preserve"> </w:t>
      </w:r>
      <w:proofErr w:type="spellStart"/>
      <w:r w:rsidR="00F760FB" w:rsidRPr="00951B82">
        <w:rPr>
          <w:rFonts w:ascii="Arial" w:hAnsi="Arial" w:cs="Arial"/>
          <w:b/>
          <w:bCs/>
          <w:color w:val="000000"/>
          <w:sz w:val="40"/>
          <w:szCs w:val="40"/>
          <w:lang w:val="en-US" w:eastAsia="de-DE"/>
        </w:rPr>
        <w:t>Sieranevada</w:t>
      </w:r>
      <w:proofErr w:type="spellEnd"/>
    </w:p>
    <w:p w:rsidR="001F4C67" w:rsidRDefault="001F4C67" w:rsidP="007124DD">
      <w:pPr>
        <w:rPr>
          <w:rFonts w:ascii="Arial" w:hAnsi="Arial" w:cs="Arial"/>
          <w:b/>
          <w:color w:val="000000"/>
        </w:rPr>
      </w:pPr>
    </w:p>
    <w:p w:rsidR="001F4C67" w:rsidRPr="00951B82" w:rsidRDefault="00DD1F5B" w:rsidP="00861E16">
      <w:pPr>
        <w:jc w:val="center"/>
        <w:rPr>
          <w:rFonts w:ascii="Arial" w:hAnsi="Arial" w:cs="Arial"/>
          <w:b/>
          <w:sz w:val="28"/>
          <w:szCs w:val="28"/>
          <w:lang w:val="en-US" w:eastAsia="de-DE"/>
        </w:rPr>
      </w:pPr>
      <w:bookmarkStart w:id="0" w:name="_GoBack"/>
      <w:r w:rsidRPr="00951B82">
        <w:rPr>
          <w:rFonts w:ascii="Arial" w:hAnsi="Arial" w:cs="Arial"/>
          <w:b/>
          <w:sz w:val="28"/>
          <w:szCs w:val="28"/>
          <w:lang w:val="en-US" w:eastAsia="de-DE"/>
        </w:rPr>
        <w:t>İstanbul Modern Sinema, Türk Tuborg AŞ</w:t>
      </w:r>
      <w:r w:rsidR="007124DD" w:rsidRPr="00951B82">
        <w:rPr>
          <w:rFonts w:ascii="Arial" w:hAnsi="Arial" w:cs="Arial"/>
          <w:b/>
          <w:sz w:val="28"/>
          <w:szCs w:val="28"/>
          <w:lang w:val="en-US" w:eastAsia="de-DE"/>
        </w:rPr>
        <w:t xml:space="preserve">.’nin katkılarıyla Balkan </w:t>
      </w:r>
      <w:r w:rsidRPr="00951B82">
        <w:rPr>
          <w:rFonts w:ascii="Arial" w:hAnsi="Arial" w:cs="Arial"/>
          <w:b/>
          <w:sz w:val="28"/>
          <w:szCs w:val="28"/>
          <w:lang w:val="en-US" w:eastAsia="de-DE"/>
        </w:rPr>
        <w:t xml:space="preserve">sinemasından </w:t>
      </w:r>
      <w:r w:rsidR="007124DD" w:rsidRPr="00951B82">
        <w:rPr>
          <w:rFonts w:ascii="Arial" w:hAnsi="Arial" w:cs="Arial"/>
          <w:b/>
          <w:sz w:val="28"/>
          <w:szCs w:val="28"/>
          <w:lang w:val="en-US" w:eastAsia="de-DE"/>
        </w:rPr>
        <w:t xml:space="preserve">en yeni örnekleri </w:t>
      </w:r>
      <w:r w:rsidR="001F4C67" w:rsidRPr="00951B82">
        <w:rPr>
          <w:rFonts w:ascii="Arial" w:hAnsi="Arial" w:cs="Arial"/>
          <w:b/>
          <w:sz w:val="28"/>
          <w:szCs w:val="28"/>
          <w:lang w:val="en-US" w:eastAsia="de-DE"/>
        </w:rPr>
        <w:t>“</w:t>
      </w:r>
      <w:proofErr w:type="gramStart"/>
      <w:r w:rsidR="001F4C67" w:rsidRPr="00951B82">
        <w:rPr>
          <w:rFonts w:ascii="Arial" w:hAnsi="Arial" w:cs="Arial"/>
          <w:b/>
          <w:sz w:val="28"/>
          <w:szCs w:val="28"/>
          <w:lang w:val="en-US" w:eastAsia="de-DE"/>
        </w:rPr>
        <w:t>Balkanmanya”da</w:t>
      </w:r>
      <w:proofErr w:type="gramEnd"/>
      <w:r w:rsidR="001F4C67" w:rsidRPr="00951B82">
        <w:rPr>
          <w:rFonts w:ascii="Arial" w:hAnsi="Arial" w:cs="Arial"/>
          <w:b/>
          <w:sz w:val="28"/>
          <w:szCs w:val="28"/>
          <w:lang w:val="en-US" w:eastAsia="de-DE"/>
        </w:rPr>
        <w:t xml:space="preserve"> </w:t>
      </w:r>
      <w:r w:rsidR="007124DD" w:rsidRPr="00951B82">
        <w:rPr>
          <w:rFonts w:ascii="Arial" w:hAnsi="Arial" w:cs="Arial"/>
          <w:b/>
          <w:sz w:val="28"/>
          <w:szCs w:val="28"/>
          <w:lang w:val="en-US" w:eastAsia="de-DE"/>
        </w:rPr>
        <w:t xml:space="preserve">bir araya getiriyor. </w:t>
      </w:r>
      <w:r w:rsidR="00430330" w:rsidRPr="00951B82">
        <w:rPr>
          <w:rFonts w:ascii="Arial" w:hAnsi="Arial" w:cs="Arial"/>
          <w:b/>
          <w:sz w:val="28"/>
          <w:szCs w:val="28"/>
          <w:lang w:val="en-US" w:eastAsia="de-DE"/>
        </w:rPr>
        <w:t>“</w:t>
      </w:r>
      <w:proofErr w:type="spellStart"/>
      <w:proofErr w:type="gramStart"/>
      <w:r w:rsidR="00430330" w:rsidRPr="00951B82">
        <w:rPr>
          <w:rFonts w:ascii="Arial" w:hAnsi="Arial" w:cs="Arial"/>
          <w:b/>
          <w:sz w:val="28"/>
          <w:szCs w:val="28"/>
          <w:lang w:val="en-US" w:eastAsia="de-DE"/>
        </w:rPr>
        <w:t>Balkanmanya”</w:t>
      </w:r>
      <w:r w:rsidR="001F4C67" w:rsidRPr="00951B82">
        <w:rPr>
          <w:rFonts w:ascii="Arial" w:hAnsi="Arial" w:cs="Arial"/>
          <w:b/>
          <w:sz w:val="28"/>
          <w:szCs w:val="28"/>
          <w:lang w:val="en-US" w:eastAsia="de-DE"/>
        </w:rPr>
        <w:t>nın</w:t>
      </w:r>
      <w:proofErr w:type="spellEnd"/>
      <w:proofErr w:type="gramEnd"/>
      <w:r w:rsidR="001F4C67" w:rsidRPr="00951B82">
        <w:rPr>
          <w:rFonts w:ascii="Arial" w:hAnsi="Arial" w:cs="Arial"/>
          <w:b/>
          <w:sz w:val="28"/>
          <w:szCs w:val="28"/>
          <w:lang w:val="en-US" w:eastAsia="de-DE"/>
        </w:rPr>
        <w:t xml:space="preserve"> </w:t>
      </w:r>
      <w:proofErr w:type="spellStart"/>
      <w:r w:rsidR="001F4C67" w:rsidRPr="00951B82">
        <w:rPr>
          <w:rFonts w:ascii="Arial" w:hAnsi="Arial" w:cs="Arial"/>
          <w:b/>
          <w:sz w:val="28"/>
          <w:szCs w:val="28"/>
          <w:lang w:val="en-US" w:eastAsia="de-DE"/>
        </w:rPr>
        <w:t>bu</w:t>
      </w:r>
      <w:proofErr w:type="spellEnd"/>
      <w:r w:rsidR="001F4C67" w:rsidRPr="00951B82">
        <w:rPr>
          <w:rFonts w:ascii="Arial" w:hAnsi="Arial" w:cs="Arial"/>
          <w:b/>
          <w:sz w:val="28"/>
          <w:szCs w:val="28"/>
          <w:lang w:val="en-US" w:eastAsia="de-DE"/>
        </w:rPr>
        <w:t xml:space="preserve"> </w:t>
      </w:r>
      <w:proofErr w:type="spellStart"/>
      <w:r w:rsidR="001F4C67" w:rsidRPr="00951B82">
        <w:rPr>
          <w:rFonts w:ascii="Arial" w:hAnsi="Arial" w:cs="Arial"/>
          <w:b/>
          <w:sz w:val="28"/>
          <w:szCs w:val="28"/>
          <w:lang w:val="en-US" w:eastAsia="de-DE"/>
        </w:rPr>
        <w:t>haftak</w:t>
      </w:r>
      <w:r w:rsidR="00861E16" w:rsidRPr="00951B82">
        <w:rPr>
          <w:rFonts w:ascii="Arial" w:hAnsi="Arial" w:cs="Arial"/>
          <w:b/>
          <w:sz w:val="28"/>
          <w:szCs w:val="28"/>
          <w:lang w:val="en-US" w:eastAsia="de-DE"/>
        </w:rPr>
        <w:t>i</w:t>
      </w:r>
      <w:proofErr w:type="spellEnd"/>
      <w:r w:rsidR="00861E16" w:rsidRPr="00951B82">
        <w:rPr>
          <w:rFonts w:ascii="Arial" w:hAnsi="Arial" w:cs="Arial"/>
          <w:b/>
          <w:sz w:val="28"/>
          <w:szCs w:val="28"/>
          <w:lang w:val="en-US" w:eastAsia="de-DE"/>
        </w:rPr>
        <w:t xml:space="preserve"> </w:t>
      </w:r>
      <w:proofErr w:type="spellStart"/>
      <w:r w:rsidR="00861E16" w:rsidRPr="00951B82">
        <w:rPr>
          <w:rFonts w:ascii="Arial" w:hAnsi="Arial" w:cs="Arial"/>
          <w:b/>
          <w:sz w:val="28"/>
          <w:szCs w:val="28"/>
          <w:lang w:val="en-US" w:eastAsia="de-DE"/>
        </w:rPr>
        <w:t>programında</w:t>
      </w:r>
      <w:proofErr w:type="spellEnd"/>
      <w:r w:rsidR="00861E16" w:rsidRPr="00951B82">
        <w:rPr>
          <w:rFonts w:ascii="Arial" w:hAnsi="Arial" w:cs="Arial"/>
          <w:b/>
          <w:sz w:val="28"/>
          <w:szCs w:val="28"/>
          <w:lang w:val="en-US" w:eastAsia="de-DE"/>
        </w:rPr>
        <w:t xml:space="preserve"> </w:t>
      </w:r>
      <w:proofErr w:type="spellStart"/>
      <w:r w:rsidR="00861E16" w:rsidRPr="00951B82">
        <w:rPr>
          <w:rFonts w:ascii="Arial" w:hAnsi="Arial" w:cs="Arial"/>
          <w:b/>
          <w:sz w:val="28"/>
          <w:szCs w:val="28"/>
          <w:lang w:val="en-US" w:eastAsia="de-DE"/>
        </w:rPr>
        <w:t>öne</w:t>
      </w:r>
      <w:proofErr w:type="spellEnd"/>
      <w:r w:rsidR="00861E16" w:rsidRPr="00951B82">
        <w:rPr>
          <w:rFonts w:ascii="Arial" w:hAnsi="Arial" w:cs="Arial"/>
          <w:b/>
          <w:sz w:val="28"/>
          <w:szCs w:val="28"/>
          <w:lang w:val="en-US" w:eastAsia="de-DE"/>
        </w:rPr>
        <w:t xml:space="preserve"> </w:t>
      </w:r>
      <w:proofErr w:type="spellStart"/>
      <w:r w:rsidR="00861E16" w:rsidRPr="00951B82">
        <w:rPr>
          <w:rFonts w:ascii="Arial" w:hAnsi="Arial" w:cs="Arial"/>
          <w:b/>
          <w:sz w:val="28"/>
          <w:szCs w:val="28"/>
          <w:lang w:val="en-US" w:eastAsia="de-DE"/>
        </w:rPr>
        <w:t>çıkan</w:t>
      </w:r>
      <w:proofErr w:type="spellEnd"/>
      <w:r w:rsidR="00861E16" w:rsidRPr="00951B82">
        <w:rPr>
          <w:rFonts w:ascii="Arial" w:hAnsi="Arial" w:cs="Arial"/>
          <w:b/>
          <w:sz w:val="28"/>
          <w:szCs w:val="28"/>
          <w:lang w:val="en-US" w:eastAsia="de-DE"/>
        </w:rPr>
        <w:t xml:space="preserve"> </w:t>
      </w:r>
      <w:proofErr w:type="spellStart"/>
      <w:r w:rsidR="00861E16" w:rsidRPr="00951B82">
        <w:rPr>
          <w:rFonts w:ascii="Arial" w:hAnsi="Arial" w:cs="Arial"/>
          <w:b/>
          <w:sz w:val="28"/>
          <w:szCs w:val="28"/>
          <w:lang w:val="en-US" w:eastAsia="de-DE"/>
        </w:rPr>
        <w:t>filmler</w:t>
      </w:r>
      <w:proofErr w:type="spellEnd"/>
      <w:r w:rsidR="00861E16" w:rsidRPr="00951B82">
        <w:rPr>
          <w:rFonts w:ascii="Arial" w:hAnsi="Arial" w:cs="Arial"/>
          <w:b/>
          <w:sz w:val="28"/>
          <w:szCs w:val="28"/>
          <w:lang w:val="en-US" w:eastAsia="de-DE"/>
        </w:rPr>
        <w:t xml:space="preserve"> </w:t>
      </w:r>
      <w:proofErr w:type="spellStart"/>
      <w:r w:rsidR="00861E16" w:rsidRPr="00951B82">
        <w:rPr>
          <w:rFonts w:ascii="Arial" w:hAnsi="Arial" w:cs="Arial"/>
          <w:b/>
          <w:sz w:val="28"/>
          <w:szCs w:val="28"/>
          <w:lang w:val="en-US" w:eastAsia="de-DE"/>
        </w:rPr>
        <w:t>ise</w:t>
      </w:r>
      <w:proofErr w:type="spellEnd"/>
      <w:r w:rsidR="00861E16" w:rsidRPr="00951B82">
        <w:rPr>
          <w:rFonts w:ascii="Arial" w:hAnsi="Arial" w:cs="Arial"/>
          <w:b/>
          <w:sz w:val="28"/>
          <w:szCs w:val="28"/>
          <w:lang w:val="en-US" w:eastAsia="de-DE"/>
        </w:rPr>
        <w:t xml:space="preserve">; </w:t>
      </w:r>
      <w:proofErr w:type="spellStart"/>
      <w:r w:rsidR="00E42A39" w:rsidRPr="00951B82">
        <w:rPr>
          <w:rFonts w:ascii="Arial" w:hAnsi="Arial" w:cs="Arial"/>
          <w:b/>
          <w:sz w:val="28"/>
          <w:szCs w:val="28"/>
          <w:lang w:val="en-US" w:eastAsia="de-DE"/>
        </w:rPr>
        <w:t>Köpekler</w:t>
      </w:r>
      <w:proofErr w:type="spellEnd"/>
      <w:r w:rsidR="00E42A39" w:rsidRPr="00951B82">
        <w:rPr>
          <w:rFonts w:ascii="Arial" w:hAnsi="Arial" w:cs="Arial"/>
          <w:b/>
          <w:sz w:val="28"/>
          <w:szCs w:val="28"/>
          <w:lang w:val="en-US" w:eastAsia="de-DE"/>
        </w:rPr>
        <w:t xml:space="preserve">, </w:t>
      </w:r>
      <w:proofErr w:type="spellStart"/>
      <w:r w:rsidR="001F4C67" w:rsidRPr="00951B82">
        <w:rPr>
          <w:rFonts w:ascii="Arial" w:hAnsi="Arial" w:cs="Arial"/>
          <w:b/>
          <w:sz w:val="28"/>
          <w:szCs w:val="28"/>
          <w:lang w:val="en-US" w:eastAsia="de-DE"/>
        </w:rPr>
        <w:t>Yeminli</w:t>
      </w:r>
      <w:proofErr w:type="spellEnd"/>
      <w:r w:rsidR="001F4C67" w:rsidRPr="00951B82">
        <w:rPr>
          <w:rFonts w:ascii="Arial" w:hAnsi="Arial" w:cs="Arial"/>
          <w:b/>
          <w:sz w:val="28"/>
          <w:szCs w:val="28"/>
          <w:lang w:val="en-US" w:eastAsia="de-DE"/>
        </w:rPr>
        <w:t xml:space="preserve"> </w:t>
      </w:r>
      <w:proofErr w:type="spellStart"/>
      <w:r w:rsidR="001F4C67" w:rsidRPr="00951B82">
        <w:rPr>
          <w:rFonts w:ascii="Arial" w:hAnsi="Arial" w:cs="Arial"/>
          <w:b/>
          <w:sz w:val="28"/>
          <w:szCs w:val="28"/>
          <w:lang w:val="en-US" w:eastAsia="de-DE"/>
        </w:rPr>
        <w:t>Bakire</w:t>
      </w:r>
      <w:proofErr w:type="spellEnd"/>
      <w:r w:rsidR="00E42A39" w:rsidRPr="00951B82">
        <w:rPr>
          <w:rFonts w:ascii="Arial" w:hAnsi="Arial" w:cs="Arial"/>
          <w:b/>
          <w:sz w:val="28"/>
          <w:szCs w:val="28"/>
          <w:lang w:val="en-US" w:eastAsia="de-DE"/>
        </w:rPr>
        <w:t xml:space="preserve"> </w:t>
      </w:r>
      <w:proofErr w:type="spellStart"/>
      <w:r w:rsidR="00E42A39" w:rsidRPr="00951B82">
        <w:rPr>
          <w:rFonts w:ascii="Arial" w:hAnsi="Arial" w:cs="Arial"/>
          <w:b/>
          <w:sz w:val="28"/>
          <w:szCs w:val="28"/>
          <w:lang w:val="en-US" w:eastAsia="de-DE"/>
        </w:rPr>
        <w:t>ve</w:t>
      </w:r>
      <w:proofErr w:type="spellEnd"/>
      <w:r w:rsidR="00E42A39" w:rsidRPr="00951B82">
        <w:rPr>
          <w:rFonts w:ascii="Arial" w:hAnsi="Arial" w:cs="Arial"/>
          <w:b/>
          <w:sz w:val="28"/>
          <w:szCs w:val="28"/>
          <w:lang w:val="en-US" w:eastAsia="de-DE"/>
        </w:rPr>
        <w:t xml:space="preserve"> </w:t>
      </w:r>
      <w:proofErr w:type="spellStart"/>
      <w:r w:rsidR="00E42A39" w:rsidRPr="00951B82">
        <w:rPr>
          <w:rFonts w:ascii="Arial" w:hAnsi="Arial" w:cs="Arial"/>
          <w:b/>
          <w:sz w:val="28"/>
          <w:szCs w:val="28"/>
          <w:lang w:val="en-US" w:eastAsia="de-DE"/>
        </w:rPr>
        <w:t>Sieranevada</w:t>
      </w:r>
      <w:proofErr w:type="spellEnd"/>
      <w:r w:rsidR="001F4C67" w:rsidRPr="00951B82">
        <w:rPr>
          <w:rFonts w:ascii="Arial" w:hAnsi="Arial" w:cs="Arial"/>
          <w:b/>
          <w:sz w:val="28"/>
          <w:szCs w:val="28"/>
          <w:lang w:val="en-US" w:eastAsia="de-DE"/>
        </w:rPr>
        <w:t>.</w:t>
      </w:r>
    </w:p>
    <w:p w:rsidR="00A81A12" w:rsidRPr="00951B82" w:rsidRDefault="00430330" w:rsidP="007124DD">
      <w:pPr>
        <w:rPr>
          <w:rFonts w:ascii="Arial" w:hAnsi="Arial" w:cs="Arial"/>
          <w:color w:val="000000"/>
        </w:rPr>
      </w:pPr>
      <w:r w:rsidRPr="00951B82">
        <w:rPr>
          <w:rFonts w:ascii="Arial" w:hAnsi="Arial" w:cs="Arial"/>
          <w:color w:val="000000"/>
        </w:rPr>
        <w:t xml:space="preserve"> </w:t>
      </w:r>
    </w:p>
    <w:p w:rsidR="004F0D92" w:rsidRPr="00951B82" w:rsidRDefault="007124DD" w:rsidP="007124DD">
      <w:pPr>
        <w:rPr>
          <w:rFonts w:ascii="Arial" w:hAnsi="Arial" w:cs="Arial"/>
          <w:color w:val="000000"/>
        </w:rPr>
      </w:pPr>
      <w:r w:rsidRPr="00951B82">
        <w:rPr>
          <w:rFonts w:ascii="Arial" w:hAnsi="Arial" w:cs="Arial"/>
          <w:color w:val="000000"/>
        </w:rPr>
        <w:t xml:space="preserve">Romen </w:t>
      </w:r>
      <w:r w:rsidR="001F4C67" w:rsidRPr="00951B82">
        <w:rPr>
          <w:rFonts w:ascii="Arial" w:hAnsi="Arial" w:cs="Arial"/>
          <w:color w:val="000000"/>
        </w:rPr>
        <w:t xml:space="preserve">yönetmen </w:t>
      </w:r>
      <w:r w:rsidRPr="00951B82">
        <w:rPr>
          <w:rFonts w:ascii="Arial" w:hAnsi="Arial" w:cs="Arial"/>
          <w:color w:val="000000"/>
        </w:rPr>
        <w:t xml:space="preserve">Bogdan Mirica'nın </w:t>
      </w:r>
      <w:r w:rsidR="001F4C67" w:rsidRPr="00951B82">
        <w:rPr>
          <w:rFonts w:ascii="Arial" w:hAnsi="Arial" w:cs="Arial"/>
          <w:color w:val="000000"/>
        </w:rPr>
        <w:t xml:space="preserve">imzasını taşıyan ve </w:t>
      </w:r>
      <w:r w:rsidRPr="00951B82">
        <w:rPr>
          <w:rFonts w:ascii="Arial" w:hAnsi="Arial" w:cs="Arial"/>
          <w:color w:val="000000"/>
        </w:rPr>
        <w:t>Cannes’da FIPRESCI ödülü</w:t>
      </w:r>
      <w:r w:rsidR="001F4C67" w:rsidRPr="00951B82">
        <w:rPr>
          <w:rFonts w:ascii="Arial" w:hAnsi="Arial" w:cs="Arial"/>
          <w:color w:val="000000"/>
        </w:rPr>
        <w:t>nü</w:t>
      </w:r>
      <w:r w:rsidRPr="00951B82">
        <w:rPr>
          <w:rFonts w:ascii="Arial" w:hAnsi="Arial" w:cs="Arial"/>
          <w:color w:val="000000"/>
        </w:rPr>
        <w:t xml:space="preserve"> alan ilk uzun metraj</w:t>
      </w:r>
      <w:r w:rsidR="00861E16" w:rsidRPr="00951B82">
        <w:rPr>
          <w:rFonts w:ascii="Arial" w:hAnsi="Arial" w:cs="Arial"/>
          <w:color w:val="000000"/>
        </w:rPr>
        <w:t>lı filmi olan</w:t>
      </w:r>
      <w:r w:rsidR="001F4C67" w:rsidRPr="00951B82">
        <w:rPr>
          <w:rFonts w:ascii="Arial" w:hAnsi="Arial" w:cs="Arial"/>
          <w:color w:val="000000"/>
        </w:rPr>
        <w:t xml:space="preserve"> </w:t>
      </w:r>
      <w:r w:rsidRPr="00951B82">
        <w:rPr>
          <w:rFonts w:ascii="Arial" w:hAnsi="Arial" w:cs="Arial"/>
          <w:b/>
          <w:color w:val="000000"/>
        </w:rPr>
        <w:t>Köpekler</w:t>
      </w:r>
      <w:r w:rsidR="001F4C67" w:rsidRPr="00951B82">
        <w:rPr>
          <w:rFonts w:ascii="Arial" w:hAnsi="Arial" w:cs="Arial"/>
          <w:color w:val="000000"/>
        </w:rPr>
        <w:t>,</w:t>
      </w:r>
      <w:r w:rsidR="005B38A7" w:rsidRPr="00951B82">
        <w:rPr>
          <w:rFonts w:ascii="Arial" w:hAnsi="Arial" w:cs="Arial"/>
          <w:color w:val="000000"/>
        </w:rPr>
        <w:t xml:space="preserve"> 28</w:t>
      </w:r>
      <w:r w:rsidR="00951B82">
        <w:rPr>
          <w:rFonts w:ascii="Arial" w:hAnsi="Arial" w:cs="Arial"/>
          <w:color w:val="000000"/>
        </w:rPr>
        <w:t xml:space="preserve"> </w:t>
      </w:r>
      <w:r w:rsidR="005B38A7" w:rsidRPr="00951B82">
        <w:rPr>
          <w:rFonts w:ascii="Arial" w:hAnsi="Arial" w:cs="Arial"/>
          <w:color w:val="000000"/>
        </w:rPr>
        <w:t>Ekim</w:t>
      </w:r>
      <w:r w:rsidR="001F4C67" w:rsidRPr="00951B82">
        <w:rPr>
          <w:rFonts w:ascii="Arial" w:hAnsi="Arial" w:cs="Arial"/>
          <w:color w:val="000000"/>
        </w:rPr>
        <w:t xml:space="preserve"> </w:t>
      </w:r>
      <w:r w:rsidR="00861E16" w:rsidRPr="00951B82">
        <w:rPr>
          <w:rFonts w:ascii="Arial" w:hAnsi="Arial" w:cs="Arial"/>
          <w:color w:val="000000"/>
        </w:rPr>
        <w:t xml:space="preserve">saat 17.00 ve </w:t>
      </w:r>
      <w:r w:rsidR="005B38A7" w:rsidRPr="00951B82">
        <w:rPr>
          <w:rFonts w:ascii="Arial" w:hAnsi="Arial" w:cs="Arial"/>
          <w:color w:val="000000"/>
        </w:rPr>
        <w:t>30 Ekim’de saat 15.00’de İ</w:t>
      </w:r>
      <w:r w:rsidR="001F4C67" w:rsidRPr="00951B82">
        <w:rPr>
          <w:rFonts w:ascii="Arial" w:hAnsi="Arial" w:cs="Arial"/>
          <w:color w:val="000000"/>
        </w:rPr>
        <w:t xml:space="preserve">stanbul Modern Sinema’da </w:t>
      </w:r>
      <w:r w:rsidR="00861E16" w:rsidRPr="00951B82">
        <w:rPr>
          <w:rFonts w:ascii="Arial" w:hAnsi="Arial" w:cs="Arial"/>
          <w:color w:val="000000"/>
        </w:rPr>
        <w:t xml:space="preserve">izlenebilir. </w:t>
      </w:r>
    </w:p>
    <w:p w:rsidR="00861E16" w:rsidRPr="00951B82" w:rsidRDefault="00861E16" w:rsidP="005E40FB">
      <w:pPr>
        <w:rPr>
          <w:rFonts w:ascii="Arial" w:hAnsi="Arial" w:cs="Arial"/>
        </w:rPr>
      </w:pPr>
    </w:p>
    <w:p w:rsidR="005E40FB" w:rsidRPr="00951B82" w:rsidRDefault="001F4C67" w:rsidP="005E40FB">
      <w:pPr>
        <w:rPr>
          <w:rFonts w:ascii="Arial" w:hAnsi="Arial" w:cs="Arial"/>
          <w:color w:val="000000"/>
        </w:rPr>
      </w:pPr>
      <w:r w:rsidRPr="00951B82">
        <w:rPr>
          <w:rFonts w:ascii="Arial" w:hAnsi="Arial" w:cs="Arial"/>
        </w:rPr>
        <w:t>Dünya prömiyerini Berlin Film Festivali’nde yapan, d</w:t>
      </w:r>
      <w:r w:rsidR="00A81A12" w:rsidRPr="00951B82">
        <w:rPr>
          <w:rFonts w:ascii="Arial" w:hAnsi="Arial" w:cs="Arial"/>
        </w:rPr>
        <w:t xml:space="preserve">iyaloglardan çok görsel anlatıma ağırlık veren, belgeseli andıran kamera hareketleri ve açılarıyla izleyiciyi içine alan </w:t>
      </w:r>
      <w:r w:rsidR="005B38A7" w:rsidRPr="00951B82">
        <w:rPr>
          <w:rFonts w:ascii="Arial" w:hAnsi="Arial" w:cs="Arial"/>
          <w:b/>
        </w:rPr>
        <w:t>Yeminli Bakire</w:t>
      </w:r>
      <w:r w:rsidR="00E42A39" w:rsidRPr="00951B82">
        <w:rPr>
          <w:rFonts w:ascii="Arial" w:hAnsi="Arial" w:cs="Arial"/>
        </w:rPr>
        <w:t>,</w:t>
      </w:r>
      <w:r w:rsidR="00861E16" w:rsidRPr="00951B82">
        <w:rPr>
          <w:rFonts w:ascii="Arial" w:hAnsi="Arial" w:cs="Arial"/>
        </w:rPr>
        <w:t xml:space="preserve"> </w:t>
      </w:r>
      <w:r w:rsidR="005B38A7" w:rsidRPr="00951B82">
        <w:rPr>
          <w:rFonts w:ascii="Arial" w:hAnsi="Arial" w:cs="Arial"/>
        </w:rPr>
        <w:t xml:space="preserve">28 Ekim saat 15.00 ve 29 Ekim saat 17.00’de </w:t>
      </w:r>
      <w:r w:rsidR="005B38A7" w:rsidRPr="00951B82">
        <w:rPr>
          <w:rFonts w:ascii="Arial" w:hAnsi="Arial" w:cs="Arial"/>
          <w:color w:val="000000"/>
        </w:rPr>
        <w:t>İstanbul Modern Sinema’da gösterilecek.</w:t>
      </w:r>
    </w:p>
    <w:p w:rsidR="00F760FB" w:rsidRPr="00951B82" w:rsidRDefault="00F760FB" w:rsidP="005E40FB">
      <w:pPr>
        <w:rPr>
          <w:rFonts w:ascii="Arial" w:hAnsi="Arial" w:cs="Arial"/>
          <w:color w:val="000000"/>
        </w:rPr>
      </w:pPr>
    </w:p>
    <w:p w:rsidR="00F760FB" w:rsidRPr="00951B82" w:rsidRDefault="00F760FB" w:rsidP="005E40FB">
      <w:pPr>
        <w:rPr>
          <w:rFonts w:ascii="Arial" w:hAnsi="Arial" w:cs="Arial"/>
        </w:rPr>
      </w:pPr>
      <w:r w:rsidRPr="00951B82">
        <w:rPr>
          <w:rFonts w:ascii="Arial" w:hAnsi="Arial" w:cs="Arial"/>
        </w:rPr>
        <w:t>Bay Lazarescu’nun Ölümü adlı filmiyle</w:t>
      </w:r>
      <w:r w:rsidR="00E42A39" w:rsidRPr="00951B82">
        <w:rPr>
          <w:rFonts w:ascii="Arial" w:hAnsi="Arial" w:cs="Arial"/>
        </w:rPr>
        <w:t xml:space="preserve"> tanınan</w:t>
      </w:r>
      <w:r w:rsidRPr="00951B82">
        <w:rPr>
          <w:rFonts w:ascii="Arial" w:hAnsi="Arial" w:cs="Arial"/>
        </w:rPr>
        <w:t xml:space="preserve"> yönetmen Cristi Puiu</w:t>
      </w:r>
      <w:r w:rsidR="00E42A39" w:rsidRPr="00951B82">
        <w:rPr>
          <w:rFonts w:ascii="Arial" w:hAnsi="Arial" w:cs="Arial"/>
        </w:rPr>
        <w:t xml:space="preserve">’nun </w:t>
      </w:r>
      <w:r w:rsidRPr="00951B82">
        <w:rPr>
          <w:rFonts w:ascii="Arial" w:hAnsi="Arial" w:cs="Arial"/>
        </w:rPr>
        <w:t xml:space="preserve">Romanya’nın Oscar adayı olarak seçilen filmi </w:t>
      </w:r>
      <w:r w:rsidRPr="00951B82">
        <w:rPr>
          <w:rFonts w:ascii="Arial" w:hAnsi="Arial" w:cs="Arial"/>
          <w:b/>
        </w:rPr>
        <w:t>Sieranevada</w:t>
      </w:r>
      <w:r w:rsidR="00E42A39" w:rsidRPr="00951B82">
        <w:rPr>
          <w:rFonts w:ascii="Arial" w:hAnsi="Arial" w:cs="Arial"/>
          <w:b/>
        </w:rPr>
        <w:t xml:space="preserve"> </w:t>
      </w:r>
      <w:r w:rsidR="00E42A39" w:rsidRPr="00951B82">
        <w:rPr>
          <w:rFonts w:ascii="Arial" w:hAnsi="Arial" w:cs="Arial"/>
        </w:rPr>
        <w:t>ise</w:t>
      </w:r>
      <w:r w:rsidRPr="00951B82">
        <w:rPr>
          <w:rFonts w:ascii="Arial" w:hAnsi="Arial" w:cs="Arial"/>
        </w:rPr>
        <w:t xml:space="preserve"> 27 Ekim saat 19.00 ve 30 Ekim saat 17.00’de </w:t>
      </w:r>
      <w:r w:rsidRPr="00951B82">
        <w:rPr>
          <w:rFonts w:ascii="Arial" w:hAnsi="Arial" w:cs="Arial"/>
          <w:color w:val="000000"/>
        </w:rPr>
        <w:t xml:space="preserve">İstanbul Modern Sinema’da </w:t>
      </w:r>
      <w:r w:rsidR="00E42A39" w:rsidRPr="00951B82">
        <w:rPr>
          <w:rFonts w:ascii="Arial" w:hAnsi="Arial" w:cs="Arial"/>
          <w:color w:val="000000"/>
        </w:rPr>
        <w:t xml:space="preserve">sinemaseverlerle buluşacak. </w:t>
      </w:r>
    </w:p>
    <w:bookmarkEnd w:id="0"/>
    <w:p w:rsidR="001F4C67" w:rsidRPr="00951B82" w:rsidRDefault="001F4C67" w:rsidP="005E40FB">
      <w:pPr>
        <w:rPr>
          <w:rFonts w:ascii="Arial" w:hAnsi="Arial" w:cs="Arial"/>
        </w:rPr>
      </w:pPr>
    </w:p>
    <w:p w:rsidR="005E40FB" w:rsidRPr="00951B82" w:rsidRDefault="005E40FB" w:rsidP="005E40FB">
      <w:pPr>
        <w:rPr>
          <w:rFonts w:ascii="Arial" w:hAnsi="Arial" w:cs="Arial"/>
          <w:b/>
        </w:rPr>
      </w:pPr>
      <w:r w:rsidRPr="00951B82">
        <w:rPr>
          <w:rFonts w:ascii="Arial" w:hAnsi="Arial" w:cs="Arial"/>
          <w:b/>
        </w:rPr>
        <w:t>KÖPEKLER</w:t>
      </w:r>
      <w:r w:rsidR="00F41C01" w:rsidRPr="00951B82">
        <w:rPr>
          <w:rFonts w:ascii="Arial" w:hAnsi="Arial" w:cs="Arial"/>
          <w:b/>
        </w:rPr>
        <w:t xml:space="preserve"> </w:t>
      </w:r>
      <w:r w:rsidRPr="00951B82">
        <w:rPr>
          <w:rFonts w:ascii="Arial" w:hAnsi="Arial" w:cs="Arial"/>
          <w:b/>
        </w:rPr>
        <w:t>(CÂİNİ), 2016</w:t>
      </w:r>
    </w:p>
    <w:p w:rsidR="005E40FB" w:rsidRPr="00951B82" w:rsidRDefault="005E40FB" w:rsidP="005E40FB">
      <w:pPr>
        <w:rPr>
          <w:rFonts w:ascii="Arial" w:hAnsi="Arial" w:cs="Arial"/>
        </w:rPr>
      </w:pPr>
      <w:r w:rsidRPr="00951B82">
        <w:rPr>
          <w:rFonts w:ascii="Arial" w:hAnsi="Arial" w:cs="Arial"/>
        </w:rPr>
        <w:t>Romanya, Fransa, Bulgaristan | DCP, Renkli,</w:t>
      </w:r>
      <w:r w:rsidR="00951B82">
        <w:rPr>
          <w:rFonts w:ascii="Arial" w:hAnsi="Arial" w:cs="Arial"/>
        </w:rPr>
        <w:t xml:space="preserve"> </w:t>
      </w:r>
      <w:r w:rsidRPr="00951B82">
        <w:rPr>
          <w:rFonts w:ascii="Arial" w:hAnsi="Arial" w:cs="Arial"/>
        </w:rPr>
        <w:t>104’ | Romence</w:t>
      </w:r>
    </w:p>
    <w:p w:rsidR="005E40FB" w:rsidRPr="00951B82" w:rsidRDefault="005E40FB" w:rsidP="005E40FB">
      <w:pPr>
        <w:rPr>
          <w:rFonts w:ascii="Arial" w:hAnsi="Arial" w:cs="Arial"/>
        </w:rPr>
      </w:pPr>
      <w:r w:rsidRPr="00951B82">
        <w:rPr>
          <w:rFonts w:ascii="Arial" w:hAnsi="Arial" w:cs="Arial"/>
          <w:b/>
        </w:rPr>
        <w:t>Yönetmen:</w:t>
      </w:r>
      <w:r w:rsidR="00951B82">
        <w:rPr>
          <w:rFonts w:ascii="Arial" w:hAnsi="Arial" w:cs="Arial"/>
        </w:rPr>
        <w:t xml:space="preserve"> </w:t>
      </w:r>
      <w:proofErr w:type="spellStart"/>
      <w:r w:rsidRPr="00951B82">
        <w:rPr>
          <w:rFonts w:ascii="Arial" w:hAnsi="Arial" w:cs="Arial"/>
        </w:rPr>
        <w:t>Bogdan</w:t>
      </w:r>
      <w:proofErr w:type="spellEnd"/>
      <w:r w:rsidRPr="00951B82">
        <w:rPr>
          <w:rFonts w:ascii="Arial" w:hAnsi="Arial" w:cs="Arial"/>
        </w:rPr>
        <w:t xml:space="preserve"> </w:t>
      </w:r>
      <w:proofErr w:type="spellStart"/>
      <w:r w:rsidRPr="00951B82">
        <w:rPr>
          <w:rFonts w:ascii="Arial" w:hAnsi="Arial" w:cs="Arial"/>
        </w:rPr>
        <w:t>Mirica</w:t>
      </w:r>
      <w:proofErr w:type="spellEnd"/>
    </w:p>
    <w:p w:rsidR="005E40FB" w:rsidRPr="00951B82" w:rsidRDefault="005E40FB" w:rsidP="005E40FB">
      <w:pPr>
        <w:rPr>
          <w:rFonts w:ascii="Arial" w:hAnsi="Arial" w:cs="Arial"/>
        </w:rPr>
      </w:pPr>
      <w:r w:rsidRPr="00951B82">
        <w:rPr>
          <w:rFonts w:ascii="Arial" w:hAnsi="Arial" w:cs="Arial"/>
          <w:b/>
        </w:rPr>
        <w:t>Oyuncular:</w:t>
      </w:r>
      <w:r w:rsidRPr="00951B82">
        <w:rPr>
          <w:rFonts w:ascii="Arial" w:hAnsi="Arial" w:cs="Arial"/>
        </w:rPr>
        <w:t xml:space="preserve"> Dragos Bucur, Gheorghe Visu, Vlad Ivanov, Emilian Oprea</w:t>
      </w:r>
    </w:p>
    <w:p w:rsidR="005E40FB" w:rsidRPr="00951B82" w:rsidRDefault="005E40FB" w:rsidP="005E40FB">
      <w:pPr>
        <w:rPr>
          <w:rFonts w:ascii="Arial" w:hAnsi="Arial" w:cs="Arial"/>
        </w:rPr>
      </w:pPr>
      <w:r w:rsidRPr="00951B82">
        <w:rPr>
          <w:rFonts w:ascii="Arial" w:hAnsi="Arial" w:cs="Arial"/>
        </w:rPr>
        <w:t xml:space="preserve">Bükreşli genç bir adam olan Roman, Ukrayna sınırında dedesinden miras kalan uçsuz bucaksız ve bir o kadar da ıssız arazileri satıp kurtulmaya kararlıdır. Ancak yerel bir polis olan yaşlı Hogas, zamanında oraların kaçakçılık kralı olan dedesinin ve yetiştirdiği adamların bu işin peşini kolay kolay bırakmayacakları konusunda Roman’ı uyarır. Ancak genç adam pes etmez ve adamlarla arasında vahşi bir mücadele başlar. Bogdan Mirica’nın western’i andıran bu ilk uzun metrajlı kara filmi bu yıl Cannes’da Belirli Bir Bakış bölümünde FIPRESCI ödülünü aldı. </w:t>
      </w:r>
    </w:p>
    <w:p w:rsidR="005E40FB" w:rsidRPr="00951B82" w:rsidRDefault="005E40FB" w:rsidP="005E40FB">
      <w:pPr>
        <w:rPr>
          <w:rFonts w:ascii="Arial" w:hAnsi="Arial" w:cs="Arial"/>
        </w:rPr>
      </w:pPr>
    </w:p>
    <w:p w:rsidR="005E40FB" w:rsidRPr="00951B82" w:rsidRDefault="005E40FB" w:rsidP="005E40FB">
      <w:pPr>
        <w:rPr>
          <w:rFonts w:ascii="Arial" w:hAnsi="Arial" w:cs="Arial"/>
          <w:b/>
        </w:rPr>
      </w:pPr>
      <w:r w:rsidRPr="00951B82">
        <w:rPr>
          <w:rFonts w:ascii="Arial" w:hAnsi="Arial" w:cs="Arial"/>
          <w:b/>
        </w:rPr>
        <w:t>YEMİNLİ BAKİRE (VERGİNE GİURATA), 2015</w:t>
      </w:r>
    </w:p>
    <w:p w:rsidR="005E40FB" w:rsidRPr="00951B82" w:rsidRDefault="005E40FB" w:rsidP="005E40FB">
      <w:pPr>
        <w:rPr>
          <w:rFonts w:ascii="Arial" w:hAnsi="Arial" w:cs="Arial"/>
        </w:rPr>
      </w:pPr>
      <w:r w:rsidRPr="00951B82">
        <w:rPr>
          <w:rFonts w:ascii="Arial" w:hAnsi="Arial" w:cs="Arial"/>
        </w:rPr>
        <w:t>Arnavutluk, İtalya, İsviçre, Kosova | DCP, Renkli,</w:t>
      </w:r>
      <w:r w:rsidR="00951B82">
        <w:rPr>
          <w:rFonts w:ascii="Arial" w:hAnsi="Arial" w:cs="Arial"/>
        </w:rPr>
        <w:t xml:space="preserve"> </w:t>
      </w:r>
      <w:r w:rsidRPr="00951B82">
        <w:rPr>
          <w:rFonts w:ascii="Arial" w:hAnsi="Arial" w:cs="Arial"/>
        </w:rPr>
        <w:t>84’ | Arnavutça</w:t>
      </w:r>
    </w:p>
    <w:p w:rsidR="005E40FB" w:rsidRPr="00951B82" w:rsidRDefault="005E40FB" w:rsidP="005E40FB">
      <w:pPr>
        <w:rPr>
          <w:rFonts w:ascii="Arial" w:hAnsi="Arial" w:cs="Arial"/>
        </w:rPr>
      </w:pPr>
      <w:r w:rsidRPr="00951B82">
        <w:rPr>
          <w:rFonts w:ascii="Arial" w:hAnsi="Arial" w:cs="Arial"/>
          <w:b/>
        </w:rPr>
        <w:lastRenderedPageBreak/>
        <w:t>Yönetmen:</w:t>
      </w:r>
      <w:r w:rsidR="00951B82">
        <w:rPr>
          <w:rFonts w:ascii="Arial" w:hAnsi="Arial" w:cs="Arial"/>
        </w:rPr>
        <w:t xml:space="preserve"> </w:t>
      </w:r>
      <w:r w:rsidRPr="00951B82">
        <w:rPr>
          <w:rFonts w:ascii="Arial" w:hAnsi="Arial" w:cs="Arial"/>
        </w:rPr>
        <w:t xml:space="preserve">Laura </w:t>
      </w:r>
      <w:proofErr w:type="spellStart"/>
      <w:r w:rsidRPr="00951B82">
        <w:rPr>
          <w:rFonts w:ascii="Arial" w:hAnsi="Arial" w:cs="Arial"/>
        </w:rPr>
        <w:t>Bispuri</w:t>
      </w:r>
      <w:proofErr w:type="spellEnd"/>
    </w:p>
    <w:p w:rsidR="005E40FB" w:rsidRPr="00951B82" w:rsidRDefault="005E40FB" w:rsidP="005E40FB">
      <w:pPr>
        <w:rPr>
          <w:rFonts w:ascii="Arial" w:hAnsi="Arial" w:cs="Arial"/>
        </w:rPr>
      </w:pPr>
      <w:r w:rsidRPr="00951B82">
        <w:rPr>
          <w:rFonts w:ascii="Arial" w:hAnsi="Arial" w:cs="Arial"/>
          <w:b/>
        </w:rPr>
        <w:t>Oyuncular:</w:t>
      </w:r>
      <w:r w:rsidRPr="00951B82">
        <w:rPr>
          <w:rFonts w:ascii="Arial" w:hAnsi="Arial" w:cs="Arial"/>
        </w:rPr>
        <w:t xml:space="preserve"> Alba Rohrwacher, Emily Ferratello, Lars Eidinger</w:t>
      </w:r>
    </w:p>
    <w:p w:rsidR="005E40FB" w:rsidRPr="00951B82" w:rsidRDefault="005E40FB" w:rsidP="005E40FB">
      <w:pPr>
        <w:rPr>
          <w:rFonts w:ascii="Arial" w:hAnsi="Arial" w:cs="Arial"/>
        </w:rPr>
      </w:pPr>
      <w:r w:rsidRPr="00951B82">
        <w:rPr>
          <w:rFonts w:ascii="Arial" w:hAnsi="Arial" w:cs="Arial"/>
        </w:rPr>
        <w:t xml:space="preserve">Yönetmen Laura Bispuri bu ilk uzun metrajlı filminde toplumsal cinsiyet rolleri meselesine Arnavutluk’un yeminli bakirelik geleneği üzerinden yaklaşıyor. Arnavutluk’un küçük bir dağ köyünde yaşayan Hana, parçası olduğu topluluğun kadınlara dayattığı ikinci sınıf rolü kabullenmeyerek yeminli bakire olarak yaşamaya karar verir. Bundan böyle, adı Mark olacaktır ve ömür boyu bakire kalmak şartıyla içki içmeye, silah kullanmaya, avlanmaya, kısacası bir erkek gibi yaşamaya hak kazanacaktır. Yıllarca bu şekilde yaşayan Mark daha fazla dayanamayarak İtalya’daki kızkardeşinin yanına </w:t>
      </w:r>
      <w:proofErr w:type="gramStart"/>
      <w:r w:rsidRPr="00951B82">
        <w:rPr>
          <w:rFonts w:ascii="Arial" w:hAnsi="Arial" w:cs="Arial"/>
        </w:rPr>
        <w:t>gittiğinde,</w:t>
      </w:r>
      <w:proofErr w:type="gramEnd"/>
      <w:r w:rsidRPr="00951B82">
        <w:rPr>
          <w:rFonts w:ascii="Arial" w:hAnsi="Arial" w:cs="Arial"/>
        </w:rPr>
        <w:t xml:space="preserve"> hem modern dünyaya ayak uydurma hem de yeniden Hana olma mücadelesi başlar. Diyaloglardan çok görsel anlatıma ağırlık veren, belgeseli andıran kamera hareketleri ve açılarıyla izleyiciyi içine alan bu etkileyici yapım dünya prömiyerini Berlin Film Festivali’nde yapmıştı. </w:t>
      </w:r>
    </w:p>
    <w:p w:rsidR="00F760FB" w:rsidRPr="00951B82" w:rsidRDefault="00F760FB" w:rsidP="005E40FB">
      <w:pPr>
        <w:rPr>
          <w:rFonts w:ascii="Arial" w:hAnsi="Arial" w:cs="Arial"/>
        </w:rPr>
      </w:pPr>
    </w:p>
    <w:p w:rsidR="00F760FB" w:rsidRPr="00951B82" w:rsidRDefault="00F760FB" w:rsidP="00F760FB">
      <w:pPr>
        <w:rPr>
          <w:rFonts w:ascii="Arial" w:hAnsi="Arial" w:cs="Arial"/>
          <w:b/>
        </w:rPr>
      </w:pPr>
      <w:r w:rsidRPr="00951B82">
        <w:rPr>
          <w:rFonts w:ascii="Arial" w:hAnsi="Arial" w:cs="Arial"/>
          <w:b/>
        </w:rPr>
        <w:t>SIERANEVADA, 2016</w:t>
      </w:r>
    </w:p>
    <w:p w:rsidR="00F760FB" w:rsidRPr="00951B82" w:rsidRDefault="00F760FB" w:rsidP="00F760FB">
      <w:pPr>
        <w:rPr>
          <w:rFonts w:ascii="Arial" w:hAnsi="Arial" w:cs="Arial"/>
        </w:rPr>
      </w:pPr>
      <w:r w:rsidRPr="00951B82">
        <w:rPr>
          <w:rFonts w:ascii="Arial" w:hAnsi="Arial" w:cs="Arial"/>
        </w:rPr>
        <w:t>Romanya|DCP, Renkli, 173’| Romence</w:t>
      </w:r>
    </w:p>
    <w:p w:rsidR="00F760FB" w:rsidRPr="00951B82" w:rsidRDefault="00F760FB" w:rsidP="00F760FB">
      <w:pPr>
        <w:rPr>
          <w:rFonts w:ascii="Arial" w:hAnsi="Arial" w:cs="Arial"/>
        </w:rPr>
      </w:pPr>
      <w:r w:rsidRPr="00951B82">
        <w:rPr>
          <w:rFonts w:ascii="Arial" w:hAnsi="Arial" w:cs="Arial"/>
          <w:b/>
        </w:rPr>
        <w:t>Yönetmen:</w:t>
      </w:r>
      <w:r w:rsidR="00951B82">
        <w:rPr>
          <w:rFonts w:ascii="Arial" w:hAnsi="Arial" w:cs="Arial"/>
        </w:rPr>
        <w:t xml:space="preserve"> </w:t>
      </w:r>
      <w:proofErr w:type="spellStart"/>
      <w:r w:rsidRPr="00951B82">
        <w:rPr>
          <w:rFonts w:ascii="Arial" w:hAnsi="Arial" w:cs="Arial"/>
        </w:rPr>
        <w:t>Cristi</w:t>
      </w:r>
      <w:proofErr w:type="spellEnd"/>
      <w:r w:rsidRPr="00951B82">
        <w:rPr>
          <w:rFonts w:ascii="Arial" w:hAnsi="Arial" w:cs="Arial"/>
        </w:rPr>
        <w:t xml:space="preserve"> </w:t>
      </w:r>
      <w:proofErr w:type="spellStart"/>
      <w:r w:rsidRPr="00951B82">
        <w:rPr>
          <w:rFonts w:ascii="Arial" w:hAnsi="Arial" w:cs="Arial"/>
        </w:rPr>
        <w:t>Puiu</w:t>
      </w:r>
      <w:proofErr w:type="spellEnd"/>
    </w:p>
    <w:p w:rsidR="00F760FB" w:rsidRPr="00951B82" w:rsidRDefault="00F760FB" w:rsidP="00F760FB">
      <w:pPr>
        <w:rPr>
          <w:rFonts w:ascii="Arial" w:hAnsi="Arial" w:cs="Arial"/>
        </w:rPr>
      </w:pPr>
      <w:r w:rsidRPr="00951B82">
        <w:rPr>
          <w:rFonts w:ascii="Arial" w:hAnsi="Arial" w:cs="Arial"/>
          <w:b/>
        </w:rPr>
        <w:t>Oyuncular:</w:t>
      </w:r>
      <w:r w:rsidRPr="00951B82">
        <w:rPr>
          <w:rFonts w:ascii="Arial" w:hAnsi="Arial" w:cs="Arial"/>
        </w:rPr>
        <w:t xml:space="preserve"> Branescu Mimi, Dana Dogaru, Marian Ralea, Marin Grigore</w:t>
      </w:r>
    </w:p>
    <w:p w:rsidR="00F760FB" w:rsidRPr="00951B82" w:rsidRDefault="00F760FB" w:rsidP="00F760FB">
      <w:pPr>
        <w:rPr>
          <w:rFonts w:ascii="Arial" w:hAnsi="Arial" w:cs="Arial"/>
        </w:rPr>
      </w:pPr>
      <w:r w:rsidRPr="00951B82">
        <w:rPr>
          <w:rFonts w:ascii="Arial" w:hAnsi="Arial" w:cs="Arial"/>
          <w:i/>
        </w:rPr>
        <w:t>Bay Lazarescu’nun Ölümü</w:t>
      </w:r>
      <w:r w:rsidRPr="00951B82">
        <w:rPr>
          <w:rFonts w:ascii="Arial" w:hAnsi="Arial" w:cs="Arial"/>
        </w:rPr>
        <w:t xml:space="preserve"> adlı filmiyle tanıdığımız yönetmen Cristi Puiu bu kez de Romanya’nın Oscar adayı olarak seçilen filmi </w:t>
      </w:r>
      <w:r w:rsidRPr="00951B82">
        <w:rPr>
          <w:rFonts w:ascii="Arial" w:hAnsi="Arial" w:cs="Arial"/>
          <w:i/>
        </w:rPr>
        <w:t>Sieranevada</w:t>
      </w:r>
      <w:r w:rsidRPr="00951B82">
        <w:rPr>
          <w:rFonts w:ascii="Arial" w:hAnsi="Arial" w:cs="Arial"/>
        </w:rPr>
        <w:t xml:space="preserve"> ile karşımızda. Yakın zamanda kaybettiği babasını anmak üzere toplanmış geniş ailesiyle birlikte uzun ve garip bir gün geçiren Lary, geçmişi ve korkularıyla yüzleşmek zorunda kalır. Filmin neredeyse tek mekânı olarak kullanılan evde birbirleriyle vakit geçirmeye alışkın olmayan akrabalar arasında yer yer gergin anlar, yer yer kaynaşmalar olurken, filmin başarılı sinematografisi sayesinde izleyici de adeta evin içinde yerini alıyor. Yiyeceklerin doldurduğu masaya çeşitli aksaklıklar yüzünden bir türlü dokunamayan misafirlerin, aç oldukları halde şarap içmeleri ise felakete davetiye çıkarıyor. </w:t>
      </w:r>
    </w:p>
    <w:sectPr w:rsidR="00F760FB" w:rsidRPr="00951B82" w:rsidSect="009F1D38">
      <w:headerReference w:type="default" r:id="rId7"/>
      <w:headerReference w:type="first" r:id="rId8"/>
      <w:pgSz w:w="11900" w:h="16840"/>
      <w:pgMar w:top="2552" w:right="1134" w:bottom="1418" w:left="2835" w:header="99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C9B" w:rsidRDefault="00814C9B" w:rsidP="003707EF">
      <w:r>
        <w:separator/>
      </w:r>
    </w:p>
  </w:endnote>
  <w:endnote w:type="continuationSeparator" w:id="0">
    <w:p w:rsidR="00814C9B" w:rsidRDefault="00814C9B" w:rsidP="0037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C9B" w:rsidRDefault="00814C9B" w:rsidP="003707EF">
      <w:r>
        <w:separator/>
      </w:r>
    </w:p>
  </w:footnote>
  <w:footnote w:type="continuationSeparator" w:id="0">
    <w:p w:rsidR="00814C9B" w:rsidRDefault="00814C9B" w:rsidP="0037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84" w:rsidRDefault="002C717F">
    <w:pPr>
      <w:pStyle w:val="stBilgi"/>
    </w:pPr>
    <w:r>
      <w:rPr>
        <w:noProof/>
        <w:lang w:val="tr-TR" w:eastAsia="tr-TR"/>
      </w:rPr>
      <w:drawing>
        <wp:anchor distT="0" distB="0" distL="114300" distR="114300" simplePos="0" relativeHeight="251658752" behindDoc="1" locked="1" layoutInCell="1" allowOverlap="1">
          <wp:simplePos x="0" y="0"/>
          <wp:positionH relativeFrom="page">
            <wp:posOffset>0</wp:posOffset>
          </wp:positionH>
          <wp:positionV relativeFrom="page">
            <wp:posOffset>0</wp:posOffset>
          </wp:positionV>
          <wp:extent cx="7548880" cy="10698480"/>
          <wp:effectExtent l="0" t="0" r="0" b="7620"/>
          <wp:wrapNone/>
          <wp:docPr id="5" name="Picture 5" descr="dev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78" w:rsidRDefault="002C717F">
    <w:pPr>
      <w:pStyle w:val="stBilgi"/>
    </w:pPr>
    <w:r>
      <w:rPr>
        <w:noProof/>
        <w:lang w:val="tr-TR" w:eastAsia="tr-TR"/>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48880" cy="10698480"/>
          <wp:effectExtent l="0" t="0" r="0" b="7620"/>
          <wp:wrapNone/>
          <wp:docPr id="4" name="Picture 4" descr="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9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s">
          <w:drawing>
            <wp:anchor distT="0" distB="0" distL="114300" distR="114300" simplePos="0" relativeHeight="251656704" behindDoc="0" locked="1" layoutInCell="1" allowOverlap="1">
              <wp:simplePos x="0" y="0"/>
              <wp:positionH relativeFrom="page">
                <wp:posOffset>0</wp:posOffset>
              </wp:positionH>
              <wp:positionV relativeFrom="page">
                <wp:posOffset>0</wp:posOffset>
              </wp:positionV>
              <wp:extent cx="7560310" cy="2160270"/>
              <wp:effectExtent l="0" t="0" r="2540" b="1905"/>
              <wp:wrapSquare wrapText="bothSides"/>
              <wp:docPr id="1"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60310" cy="2160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8DE3ED7" id="Rectangle 4" o:spid="_x0000_s1026" style="position:absolute;margin-left:0;margin-top:0;width:595.3pt;height:170.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" filled="f" stroked="f">
              <v:path arrowok="t"/>
              <o:lock v:ext="edit" aspectratio="t"/>
              <w10:wrap type="square" anchorx="page" anchory="pag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EF"/>
    <w:rsid w:val="000472C0"/>
    <w:rsid w:val="000503E8"/>
    <w:rsid w:val="00073C6C"/>
    <w:rsid w:val="001027D2"/>
    <w:rsid w:val="001160FA"/>
    <w:rsid w:val="00151D31"/>
    <w:rsid w:val="00184BCA"/>
    <w:rsid w:val="001B7796"/>
    <w:rsid w:val="001E0FC9"/>
    <w:rsid w:val="001F4C67"/>
    <w:rsid w:val="002622AB"/>
    <w:rsid w:val="00263F28"/>
    <w:rsid w:val="002C717F"/>
    <w:rsid w:val="002F32C5"/>
    <w:rsid w:val="00304E65"/>
    <w:rsid w:val="00330630"/>
    <w:rsid w:val="00342B5F"/>
    <w:rsid w:val="00360086"/>
    <w:rsid w:val="003707EF"/>
    <w:rsid w:val="003A696F"/>
    <w:rsid w:val="003D53F4"/>
    <w:rsid w:val="003D681E"/>
    <w:rsid w:val="00430330"/>
    <w:rsid w:val="0047050C"/>
    <w:rsid w:val="004917F5"/>
    <w:rsid w:val="004A028E"/>
    <w:rsid w:val="004F0D92"/>
    <w:rsid w:val="005951AF"/>
    <w:rsid w:val="005B38A7"/>
    <w:rsid w:val="005B465D"/>
    <w:rsid w:val="005C3174"/>
    <w:rsid w:val="005E3646"/>
    <w:rsid w:val="005E40FB"/>
    <w:rsid w:val="00666EB8"/>
    <w:rsid w:val="00686E01"/>
    <w:rsid w:val="006C298D"/>
    <w:rsid w:val="006C67A6"/>
    <w:rsid w:val="007124DD"/>
    <w:rsid w:val="00720F63"/>
    <w:rsid w:val="00725439"/>
    <w:rsid w:val="0079417E"/>
    <w:rsid w:val="007A4DC9"/>
    <w:rsid w:val="007C0A3F"/>
    <w:rsid w:val="007F4228"/>
    <w:rsid w:val="00803442"/>
    <w:rsid w:val="00814C9B"/>
    <w:rsid w:val="00861E16"/>
    <w:rsid w:val="008A72E9"/>
    <w:rsid w:val="00947A92"/>
    <w:rsid w:val="00951B82"/>
    <w:rsid w:val="009C2070"/>
    <w:rsid w:val="009E60A6"/>
    <w:rsid w:val="009F056B"/>
    <w:rsid w:val="009F1D38"/>
    <w:rsid w:val="00A52859"/>
    <w:rsid w:val="00A81A12"/>
    <w:rsid w:val="00A95FA6"/>
    <w:rsid w:val="00B01F78"/>
    <w:rsid w:val="00B0326E"/>
    <w:rsid w:val="00B267FE"/>
    <w:rsid w:val="00B3042A"/>
    <w:rsid w:val="00B429D9"/>
    <w:rsid w:val="00B97A26"/>
    <w:rsid w:val="00C26470"/>
    <w:rsid w:val="00C760CA"/>
    <w:rsid w:val="00C979B5"/>
    <w:rsid w:val="00CE49E1"/>
    <w:rsid w:val="00D05884"/>
    <w:rsid w:val="00D21A66"/>
    <w:rsid w:val="00D72E6C"/>
    <w:rsid w:val="00D919DE"/>
    <w:rsid w:val="00D95BDB"/>
    <w:rsid w:val="00DD1F5B"/>
    <w:rsid w:val="00E42A39"/>
    <w:rsid w:val="00E6741C"/>
    <w:rsid w:val="00ED13E4"/>
    <w:rsid w:val="00EE210D"/>
    <w:rsid w:val="00F0054E"/>
    <w:rsid w:val="00F41C01"/>
    <w:rsid w:val="00F51D5C"/>
    <w:rsid w:val="00F719F1"/>
    <w:rsid w:val="00F760FB"/>
    <w:rsid w:val="00FF4459"/>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3B0F730"/>
  <w15:chartTrackingRefBased/>
  <w15:docId w15:val="{8C42E484-CE11-40A8-A432-857D09D0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07EF"/>
    <w:pPr>
      <w:tabs>
        <w:tab w:val="center" w:pos="4153"/>
        <w:tab w:val="right" w:pos="8306"/>
      </w:tabs>
    </w:pPr>
    <w:rPr>
      <w:lang w:val="x-none" w:eastAsia="x-none"/>
    </w:rPr>
  </w:style>
  <w:style w:type="character" w:customStyle="1" w:styleId="stBilgiChar">
    <w:name w:val="Üst Bilgi Char"/>
    <w:link w:val="stBilgi"/>
    <w:uiPriority w:val="99"/>
    <w:rsid w:val="003707EF"/>
    <w:rPr>
      <w:sz w:val="24"/>
      <w:szCs w:val="24"/>
    </w:rPr>
  </w:style>
  <w:style w:type="paragraph" w:styleId="AltBilgi">
    <w:name w:val="footer"/>
    <w:basedOn w:val="Normal"/>
    <w:link w:val="AltBilgiChar"/>
    <w:uiPriority w:val="99"/>
    <w:unhideWhenUsed/>
    <w:rsid w:val="003707EF"/>
    <w:pPr>
      <w:tabs>
        <w:tab w:val="center" w:pos="4153"/>
        <w:tab w:val="right" w:pos="8306"/>
      </w:tabs>
    </w:pPr>
    <w:rPr>
      <w:lang w:val="x-none" w:eastAsia="x-none"/>
    </w:rPr>
  </w:style>
  <w:style w:type="character" w:customStyle="1" w:styleId="AltBilgiChar">
    <w:name w:val="Alt Bilgi Char"/>
    <w:link w:val="AltBilgi"/>
    <w:uiPriority w:val="99"/>
    <w:rsid w:val="003707EF"/>
    <w:rPr>
      <w:sz w:val="24"/>
      <w:szCs w:val="24"/>
    </w:rPr>
  </w:style>
  <w:style w:type="paragraph" w:styleId="BalonMetni">
    <w:name w:val="Balloon Text"/>
    <w:basedOn w:val="Normal"/>
    <w:link w:val="BalonMetniChar"/>
    <w:uiPriority w:val="99"/>
    <w:semiHidden/>
    <w:unhideWhenUsed/>
    <w:rsid w:val="003707EF"/>
    <w:rPr>
      <w:rFonts w:ascii="Lucida Grande" w:hAnsi="Lucida Grande"/>
      <w:sz w:val="18"/>
      <w:szCs w:val="18"/>
      <w:lang w:val="x-none" w:eastAsia="x-none"/>
    </w:rPr>
  </w:style>
  <w:style w:type="character" w:customStyle="1" w:styleId="BalonMetniChar">
    <w:name w:val="Balon Metni Char"/>
    <w:link w:val="BalonMetni"/>
    <w:uiPriority w:val="99"/>
    <w:semiHidden/>
    <w:rsid w:val="003707EF"/>
    <w:rPr>
      <w:rFonts w:ascii="Lucida Grande" w:hAnsi="Lucida Grande" w:cs="Lucida Grande"/>
      <w:sz w:val="18"/>
      <w:szCs w:val="18"/>
    </w:rPr>
  </w:style>
  <w:style w:type="paragraph" w:customStyle="1" w:styleId="saptanm">
    <w:name w:val="saptanm"/>
    <w:basedOn w:val="Normal"/>
    <w:rsid w:val="00F51D5C"/>
    <w:pPr>
      <w:spacing w:before="100" w:beforeAutospacing="1" w:after="100" w:afterAutospacing="1"/>
    </w:pPr>
    <w:rPr>
      <w:rFonts w:ascii="Times New Roman" w:eastAsia="Calibri" w:hAnsi="Times New Roman"/>
      <w:lang w:eastAsia="tr-TR"/>
    </w:rPr>
  </w:style>
  <w:style w:type="paragraph" w:styleId="NormalWeb">
    <w:name w:val="Normal (Web)"/>
    <w:basedOn w:val="Normal"/>
    <w:uiPriority w:val="99"/>
    <w:semiHidden/>
    <w:unhideWhenUsed/>
    <w:rsid w:val="001B7796"/>
    <w:pPr>
      <w:spacing w:before="100" w:beforeAutospacing="1" w:after="100" w:afterAutospacing="1"/>
    </w:pPr>
    <w:rPr>
      <w:rFonts w:ascii="Times New Roman" w:eastAsia="Times New Roman" w:hAnsi="Times New Roman"/>
      <w:lang w:eastAsia="tr-TR"/>
    </w:rPr>
  </w:style>
  <w:style w:type="character" w:styleId="Gl">
    <w:name w:val="Strong"/>
    <w:basedOn w:val="VarsaylanParagrafYazTipi"/>
    <w:uiPriority w:val="22"/>
    <w:qFormat/>
    <w:rsid w:val="001B7796"/>
    <w:rPr>
      <w:b/>
      <w:bCs/>
    </w:rPr>
  </w:style>
  <w:style w:type="character" w:customStyle="1" w:styleId="apple-converted-space">
    <w:name w:val="apple-converted-space"/>
    <w:basedOn w:val="VarsaylanParagrafYazTipi"/>
    <w:rsid w:val="001B7796"/>
  </w:style>
  <w:style w:type="character" w:styleId="Vurgu">
    <w:name w:val="Emphasis"/>
    <w:basedOn w:val="VarsaylanParagrafYazTipi"/>
    <w:uiPriority w:val="20"/>
    <w:qFormat/>
    <w:rsid w:val="001B7796"/>
    <w:rPr>
      <w:i/>
      <w:iCs/>
    </w:rPr>
  </w:style>
  <w:style w:type="paragraph" w:styleId="AralkYok">
    <w:name w:val="No Spacing"/>
    <w:uiPriority w:val="99"/>
    <w:qFormat/>
    <w:rsid w:val="00951B82"/>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3096">
      <w:bodyDiv w:val="1"/>
      <w:marLeft w:val="0"/>
      <w:marRight w:val="0"/>
      <w:marTop w:val="0"/>
      <w:marBottom w:val="0"/>
      <w:divBdr>
        <w:top w:val="none" w:sz="0" w:space="0" w:color="auto"/>
        <w:left w:val="none" w:sz="0" w:space="0" w:color="auto"/>
        <w:bottom w:val="none" w:sz="0" w:space="0" w:color="auto"/>
        <w:right w:val="none" w:sz="0" w:space="0" w:color="auto"/>
      </w:divBdr>
    </w:div>
    <w:div w:id="1209024759">
      <w:bodyDiv w:val="1"/>
      <w:marLeft w:val="0"/>
      <w:marRight w:val="0"/>
      <w:marTop w:val="0"/>
      <w:marBottom w:val="0"/>
      <w:divBdr>
        <w:top w:val="none" w:sz="0" w:space="0" w:color="auto"/>
        <w:left w:val="none" w:sz="0" w:space="0" w:color="auto"/>
        <w:bottom w:val="none" w:sz="0" w:space="0" w:color="auto"/>
        <w:right w:val="none" w:sz="0" w:space="0" w:color="auto"/>
      </w:divBdr>
    </w:div>
    <w:div w:id="1241141465">
      <w:bodyDiv w:val="1"/>
      <w:marLeft w:val="0"/>
      <w:marRight w:val="0"/>
      <w:marTop w:val="0"/>
      <w:marBottom w:val="0"/>
      <w:divBdr>
        <w:top w:val="none" w:sz="0" w:space="0" w:color="auto"/>
        <w:left w:val="none" w:sz="0" w:space="0" w:color="auto"/>
        <w:bottom w:val="none" w:sz="0" w:space="0" w:color="auto"/>
        <w:right w:val="none" w:sz="0" w:space="0" w:color="auto"/>
      </w:divBdr>
    </w:div>
    <w:div w:id="1616785000">
      <w:bodyDiv w:val="1"/>
      <w:marLeft w:val="0"/>
      <w:marRight w:val="0"/>
      <w:marTop w:val="0"/>
      <w:marBottom w:val="0"/>
      <w:divBdr>
        <w:top w:val="none" w:sz="0" w:space="0" w:color="auto"/>
        <w:left w:val="none" w:sz="0" w:space="0" w:color="auto"/>
        <w:bottom w:val="none" w:sz="0" w:space="0" w:color="auto"/>
        <w:right w:val="none" w:sz="0" w:space="0" w:color="auto"/>
      </w:divBdr>
    </w:div>
    <w:div w:id="1810709636">
      <w:bodyDiv w:val="1"/>
      <w:marLeft w:val="0"/>
      <w:marRight w:val="0"/>
      <w:marTop w:val="0"/>
      <w:marBottom w:val="0"/>
      <w:divBdr>
        <w:top w:val="none" w:sz="0" w:space="0" w:color="auto"/>
        <w:left w:val="none" w:sz="0" w:space="0" w:color="auto"/>
        <w:bottom w:val="none" w:sz="0" w:space="0" w:color="auto"/>
        <w:right w:val="none" w:sz="0" w:space="0" w:color="auto"/>
      </w:divBdr>
    </w:div>
    <w:div w:id="1868136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EE0B9-CAE1-48FC-9A71-CB31F56C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Yaman</dc:creator>
  <cp:keywords/>
  <dc:description/>
  <cp:lastModifiedBy>Sadi Cilingir</cp:lastModifiedBy>
  <cp:revision>6</cp:revision>
  <dcterms:created xsi:type="dcterms:W3CDTF">2016-10-24T13:53:00Z</dcterms:created>
  <dcterms:modified xsi:type="dcterms:W3CDTF">2016-10-27T05:02:00Z</dcterms:modified>
</cp:coreProperties>
</file>