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FC939" w14:textId="77777777" w:rsidR="00D03250" w:rsidRPr="007A6FF4" w:rsidRDefault="00D03250" w:rsidP="00B871BE">
      <w:pPr>
        <w:rPr>
          <w:b/>
        </w:rPr>
      </w:pPr>
    </w:p>
    <w:p w14:paraId="56DAFA61" w14:textId="7B7FEC46" w:rsidR="006754DF" w:rsidRPr="007A6FF4" w:rsidRDefault="00D03250" w:rsidP="00B871BE">
      <w:pPr>
        <w:rPr>
          <w:b/>
          <w:sz w:val="40"/>
          <w:szCs w:val="40"/>
        </w:rPr>
      </w:pPr>
      <w:proofErr w:type="spellStart"/>
      <w:r w:rsidRPr="007A6FF4">
        <w:rPr>
          <w:b/>
          <w:sz w:val="40"/>
          <w:szCs w:val="40"/>
        </w:rPr>
        <w:t>İZMİR’de</w:t>
      </w:r>
      <w:proofErr w:type="spellEnd"/>
      <w:r w:rsidR="007A6FF4">
        <w:rPr>
          <w:b/>
          <w:sz w:val="40"/>
          <w:szCs w:val="40"/>
        </w:rPr>
        <w:t xml:space="preserve"> </w:t>
      </w:r>
      <w:r w:rsidR="000752D8" w:rsidRPr="007A6FF4">
        <w:rPr>
          <w:b/>
          <w:sz w:val="40"/>
          <w:szCs w:val="40"/>
        </w:rPr>
        <w:t xml:space="preserve">KISA FİLM AJANSI </w:t>
      </w:r>
    </w:p>
    <w:p w14:paraId="37919B6F" w14:textId="77777777" w:rsidR="006A46D9" w:rsidRPr="007A6FF4" w:rsidRDefault="006A46D9" w:rsidP="00B871BE">
      <w:pPr>
        <w:rPr>
          <w:b/>
        </w:rPr>
      </w:pPr>
    </w:p>
    <w:p w14:paraId="207C2E71" w14:textId="207A08C6" w:rsidR="003C532E" w:rsidRPr="007A6FF4" w:rsidRDefault="007357A3" w:rsidP="003C532E">
      <w:proofErr w:type="spellStart"/>
      <w:r w:rsidRPr="007A6FF4">
        <w:t>Üç</w:t>
      </w:r>
      <w:proofErr w:type="spellEnd"/>
      <w:r w:rsidRPr="007A6FF4">
        <w:t xml:space="preserve"> </w:t>
      </w:r>
      <w:proofErr w:type="spellStart"/>
      <w:r w:rsidRPr="007A6FF4">
        <w:t>yıl</w:t>
      </w:r>
      <w:proofErr w:type="spellEnd"/>
      <w:r w:rsidRPr="007A6FF4">
        <w:t xml:space="preserve"> </w:t>
      </w:r>
      <w:proofErr w:type="spellStart"/>
      <w:r w:rsidR="00B52231" w:rsidRPr="007A6FF4">
        <w:t>ö</w:t>
      </w:r>
      <w:r w:rsidRPr="007A6FF4">
        <w:t>nce</w:t>
      </w:r>
      <w:proofErr w:type="spellEnd"/>
      <w:r w:rsidRPr="007A6FF4">
        <w:t xml:space="preserve"> </w:t>
      </w:r>
      <w:proofErr w:type="spellStart"/>
      <w:r w:rsidRPr="007A6FF4">
        <w:t>İzmir’de</w:t>
      </w:r>
      <w:proofErr w:type="spellEnd"/>
      <w:r w:rsidRPr="007A6FF4">
        <w:t xml:space="preserve"> </w:t>
      </w:r>
      <w:proofErr w:type="spellStart"/>
      <w:r w:rsidRPr="007A6FF4">
        <w:t>özel</w:t>
      </w:r>
      <w:proofErr w:type="spellEnd"/>
      <w:r w:rsidRPr="007A6FF4">
        <w:t xml:space="preserve"> </w:t>
      </w:r>
      <w:proofErr w:type="spellStart"/>
      <w:r w:rsidRPr="007A6FF4">
        <w:t>sinema</w:t>
      </w:r>
      <w:proofErr w:type="spellEnd"/>
      <w:r w:rsidRPr="007A6FF4">
        <w:t xml:space="preserve"> </w:t>
      </w:r>
      <w:proofErr w:type="spellStart"/>
      <w:r w:rsidRPr="007A6FF4">
        <w:t>etkinlikleri</w:t>
      </w:r>
      <w:proofErr w:type="spellEnd"/>
      <w:r w:rsidRPr="007A6FF4">
        <w:t xml:space="preserve"> </w:t>
      </w:r>
      <w:proofErr w:type="spellStart"/>
      <w:r w:rsidRPr="007A6FF4">
        <w:t>yapmak</w:t>
      </w:r>
      <w:proofErr w:type="spellEnd"/>
      <w:r w:rsidRPr="007A6FF4">
        <w:t xml:space="preserve"> </w:t>
      </w:r>
      <w:proofErr w:type="spellStart"/>
      <w:r w:rsidRPr="007A6FF4">
        <w:t>üzere</w:t>
      </w:r>
      <w:proofErr w:type="spellEnd"/>
      <w:r w:rsidRPr="007A6FF4">
        <w:t xml:space="preserve"> </w:t>
      </w:r>
      <w:proofErr w:type="spellStart"/>
      <w:r w:rsidRPr="007A6FF4">
        <w:t>kurulan</w:t>
      </w:r>
      <w:proofErr w:type="spellEnd"/>
      <w:r w:rsidRPr="007A6FF4">
        <w:t xml:space="preserve"> </w:t>
      </w:r>
      <w:proofErr w:type="spellStart"/>
      <w:r w:rsidRPr="007A6FF4">
        <w:t>Hezarfen</w:t>
      </w:r>
      <w:proofErr w:type="spellEnd"/>
      <w:r w:rsidRPr="007A6FF4">
        <w:t xml:space="preserve"> Film </w:t>
      </w:r>
      <w:proofErr w:type="spellStart"/>
      <w:r w:rsidRPr="007A6FF4">
        <w:t>Galeri</w:t>
      </w:r>
      <w:proofErr w:type="spellEnd"/>
      <w:r w:rsidRPr="007A6FF4">
        <w:t xml:space="preserve">, İzmir </w:t>
      </w:r>
      <w:proofErr w:type="spellStart"/>
      <w:r w:rsidRPr="007A6FF4">
        <w:t>ve</w:t>
      </w:r>
      <w:proofErr w:type="spellEnd"/>
      <w:r w:rsidRPr="007A6FF4">
        <w:t xml:space="preserve"> </w:t>
      </w:r>
      <w:proofErr w:type="spellStart"/>
      <w:r w:rsidRPr="007A6FF4">
        <w:t>İstanbul’da</w:t>
      </w:r>
      <w:proofErr w:type="spellEnd"/>
      <w:r w:rsidRPr="007A6FF4">
        <w:t xml:space="preserve"> </w:t>
      </w:r>
      <w:proofErr w:type="spellStart"/>
      <w:r w:rsidRPr="007A6FF4">
        <w:t>gerçekleştirdiği</w:t>
      </w:r>
      <w:proofErr w:type="spellEnd"/>
      <w:r w:rsidRPr="007A6FF4">
        <w:t xml:space="preserve"> </w:t>
      </w:r>
      <w:proofErr w:type="spellStart"/>
      <w:r w:rsidRPr="007A6FF4">
        <w:t>etkinliklerin</w:t>
      </w:r>
      <w:proofErr w:type="spellEnd"/>
      <w:r w:rsidRPr="007A6FF4">
        <w:t xml:space="preserve"> </w:t>
      </w:r>
      <w:proofErr w:type="spellStart"/>
      <w:r w:rsidRPr="007A6FF4">
        <w:t>yanı</w:t>
      </w:r>
      <w:proofErr w:type="spellEnd"/>
      <w:r w:rsidRPr="007A6FF4">
        <w:t xml:space="preserve"> </w:t>
      </w:r>
      <w:proofErr w:type="spellStart"/>
      <w:r w:rsidRPr="007A6FF4">
        <w:t>sıra</w:t>
      </w:r>
      <w:proofErr w:type="spellEnd"/>
      <w:r w:rsidRPr="007A6FF4">
        <w:t xml:space="preserve"> </w:t>
      </w:r>
      <w:proofErr w:type="spellStart"/>
      <w:r w:rsidRPr="007A6FF4">
        <w:t>Geçtiğimiz</w:t>
      </w:r>
      <w:proofErr w:type="spellEnd"/>
      <w:r w:rsidRPr="007A6FF4">
        <w:t xml:space="preserve"> </w:t>
      </w:r>
      <w:proofErr w:type="spellStart"/>
      <w:r w:rsidRPr="007A6FF4">
        <w:t>Mayıs</w:t>
      </w:r>
      <w:proofErr w:type="spellEnd"/>
      <w:r w:rsidRPr="007A6FF4">
        <w:t xml:space="preserve"> </w:t>
      </w:r>
      <w:proofErr w:type="spellStart"/>
      <w:r w:rsidRPr="007A6FF4">
        <w:t>ayında</w:t>
      </w:r>
      <w:proofErr w:type="spellEnd"/>
      <w:r w:rsidRPr="007A6FF4">
        <w:t xml:space="preserve"> </w:t>
      </w:r>
      <w:proofErr w:type="spellStart"/>
      <w:r w:rsidRPr="007A6FF4">
        <w:t>bir</w:t>
      </w:r>
      <w:proofErr w:type="spellEnd"/>
      <w:r w:rsidRPr="007A6FF4">
        <w:t xml:space="preserve"> </w:t>
      </w:r>
      <w:proofErr w:type="spellStart"/>
      <w:r w:rsidRPr="007A6FF4">
        <w:t>Kısa</w:t>
      </w:r>
      <w:proofErr w:type="spellEnd"/>
      <w:r w:rsidRPr="007A6FF4">
        <w:t xml:space="preserve"> Film </w:t>
      </w:r>
      <w:proofErr w:type="spellStart"/>
      <w:r w:rsidRPr="007A6FF4">
        <w:t>Ajansı</w:t>
      </w:r>
      <w:proofErr w:type="spellEnd"/>
      <w:r w:rsidRPr="007A6FF4">
        <w:t xml:space="preserve"> </w:t>
      </w:r>
      <w:proofErr w:type="spellStart"/>
      <w:r w:rsidRPr="007A6FF4">
        <w:t>kur</w:t>
      </w:r>
      <w:r w:rsidR="00B52231" w:rsidRPr="007A6FF4">
        <w:t>du</w:t>
      </w:r>
      <w:proofErr w:type="spellEnd"/>
      <w:r w:rsidRPr="007A6FF4">
        <w:t xml:space="preserve"> </w:t>
      </w:r>
      <w:proofErr w:type="spellStart"/>
      <w:r w:rsidRPr="007A6FF4">
        <w:t>ve</w:t>
      </w:r>
      <w:proofErr w:type="spellEnd"/>
      <w:r w:rsidRPr="007A6FF4">
        <w:t xml:space="preserve"> </w:t>
      </w:r>
      <w:proofErr w:type="spellStart"/>
      <w:r w:rsidRPr="007A6FF4">
        <w:t>Türkiye’de</w:t>
      </w:r>
      <w:proofErr w:type="spellEnd"/>
      <w:r w:rsidRPr="007A6FF4">
        <w:t xml:space="preserve"> </w:t>
      </w:r>
      <w:proofErr w:type="spellStart"/>
      <w:r w:rsidRPr="007A6FF4">
        <w:t>yapılan</w:t>
      </w:r>
      <w:proofErr w:type="spellEnd"/>
      <w:r w:rsidRPr="007A6FF4">
        <w:t xml:space="preserve"> </w:t>
      </w:r>
      <w:proofErr w:type="spellStart"/>
      <w:r w:rsidRPr="007A6FF4">
        <w:t>kısa</w:t>
      </w:r>
      <w:proofErr w:type="spellEnd"/>
      <w:r w:rsidRPr="007A6FF4">
        <w:t xml:space="preserve"> </w:t>
      </w:r>
      <w:proofErr w:type="spellStart"/>
      <w:r w:rsidRPr="007A6FF4">
        <w:t>filmleri</w:t>
      </w:r>
      <w:proofErr w:type="spellEnd"/>
      <w:r w:rsidRPr="007A6FF4">
        <w:t xml:space="preserve"> </w:t>
      </w:r>
      <w:proofErr w:type="spellStart"/>
      <w:r w:rsidRPr="007A6FF4">
        <w:t>dünyada</w:t>
      </w:r>
      <w:proofErr w:type="spellEnd"/>
      <w:r w:rsidRPr="007A6FF4">
        <w:t xml:space="preserve"> </w:t>
      </w:r>
      <w:proofErr w:type="spellStart"/>
      <w:r w:rsidRPr="007A6FF4">
        <w:t>tanıtmak</w:t>
      </w:r>
      <w:proofErr w:type="spellEnd"/>
      <w:r w:rsidRPr="007A6FF4">
        <w:t xml:space="preserve"> </w:t>
      </w:r>
      <w:proofErr w:type="spellStart"/>
      <w:r w:rsidRPr="007A6FF4">
        <w:t>üzere</w:t>
      </w:r>
      <w:proofErr w:type="spellEnd"/>
      <w:r w:rsidRPr="007A6FF4">
        <w:t xml:space="preserve"> </w:t>
      </w:r>
      <w:proofErr w:type="spellStart"/>
      <w:r w:rsidRPr="007A6FF4">
        <w:t>harekete</w:t>
      </w:r>
      <w:proofErr w:type="spellEnd"/>
      <w:r w:rsidRPr="007A6FF4">
        <w:t xml:space="preserve"> </w:t>
      </w:r>
      <w:proofErr w:type="spellStart"/>
      <w:r w:rsidR="00B52231" w:rsidRPr="007A6FF4">
        <w:t>geçti</w:t>
      </w:r>
      <w:proofErr w:type="spellEnd"/>
      <w:r w:rsidR="00B52231" w:rsidRPr="007A6FF4">
        <w:t>.</w:t>
      </w:r>
    </w:p>
    <w:p w14:paraId="3351DAA5" w14:textId="77777777" w:rsidR="007357A3" w:rsidRPr="007A6FF4" w:rsidRDefault="007357A3" w:rsidP="003C532E"/>
    <w:p w14:paraId="663DBD9C" w14:textId="6BE7CD99" w:rsidR="007357A3" w:rsidRPr="007A6FF4" w:rsidRDefault="007357A3" w:rsidP="003C532E">
      <w:proofErr w:type="spellStart"/>
      <w:r w:rsidRPr="007A6FF4">
        <w:t>Ulusal</w:t>
      </w:r>
      <w:proofErr w:type="spellEnd"/>
      <w:r w:rsidRPr="007A6FF4">
        <w:t xml:space="preserve"> </w:t>
      </w:r>
      <w:proofErr w:type="spellStart"/>
      <w:r w:rsidRPr="007A6FF4">
        <w:t>ve</w:t>
      </w:r>
      <w:proofErr w:type="spellEnd"/>
      <w:r w:rsidRPr="007A6FF4">
        <w:t xml:space="preserve"> </w:t>
      </w:r>
      <w:proofErr w:type="spellStart"/>
      <w:r w:rsidRPr="007A6FF4">
        <w:t>uluslararası</w:t>
      </w:r>
      <w:proofErr w:type="spellEnd"/>
      <w:r w:rsidRPr="007A6FF4">
        <w:t xml:space="preserve"> </w:t>
      </w:r>
      <w:proofErr w:type="spellStart"/>
      <w:r w:rsidRPr="007A6FF4">
        <w:t>sinema</w:t>
      </w:r>
      <w:proofErr w:type="spellEnd"/>
      <w:r w:rsidRPr="007A6FF4">
        <w:t xml:space="preserve"> </w:t>
      </w:r>
      <w:proofErr w:type="spellStart"/>
      <w:r w:rsidRPr="007A6FF4">
        <w:t>alanlarında</w:t>
      </w:r>
      <w:proofErr w:type="spellEnd"/>
      <w:r w:rsidRPr="007A6FF4">
        <w:t xml:space="preserve"> </w:t>
      </w:r>
      <w:proofErr w:type="spellStart"/>
      <w:r w:rsidRPr="007A6FF4">
        <w:t>çok</w:t>
      </w:r>
      <w:proofErr w:type="spellEnd"/>
      <w:r w:rsidRPr="007A6FF4">
        <w:t xml:space="preserve"> </w:t>
      </w:r>
      <w:proofErr w:type="spellStart"/>
      <w:r w:rsidRPr="007A6FF4">
        <w:t>deneyimli</w:t>
      </w:r>
      <w:proofErr w:type="spellEnd"/>
      <w:r w:rsidRPr="007A6FF4">
        <w:t xml:space="preserve"> </w:t>
      </w:r>
      <w:proofErr w:type="spellStart"/>
      <w:r w:rsidRPr="007A6FF4">
        <w:t>bir</w:t>
      </w:r>
      <w:proofErr w:type="spellEnd"/>
      <w:r w:rsidRPr="007A6FF4">
        <w:t xml:space="preserve"> </w:t>
      </w:r>
      <w:proofErr w:type="spellStart"/>
      <w:r w:rsidRPr="007A6FF4">
        <w:t>ekibe</w:t>
      </w:r>
      <w:proofErr w:type="spellEnd"/>
      <w:r w:rsidRPr="007A6FF4">
        <w:t xml:space="preserve"> </w:t>
      </w:r>
      <w:proofErr w:type="spellStart"/>
      <w:r w:rsidRPr="007A6FF4">
        <w:t>s</w:t>
      </w:r>
      <w:r w:rsidR="00B52231" w:rsidRPr="007A6FF4">
        <w:t>ahip</w:t>
      </w:r>
      <w:proofErr w:type="spellEnd"/>
      <w:r w:rsidR="00B52231" w:rsidRPr="007A6FF4">
        <w:t xml:space="preserve"> </w:t>
      </w:r>
      <w:proofErr w:type="spellStart"/>
      <w:r w:rsidR="00B52231" w:rsidRPr="007A6FF4">
        <w:t>olan</w:t>
      </w:r>
      <w:proofErr w:type="spellEnd"/>
      <w:r w:rsidR="00B52231" w:rsidRPr="007A6FF4">
        <w:t xml:space="preserve"> </w:t>
      </w:r>
      <w:proofErr w:type="spellStart"/>
      <w:r w:rsidR="00B52231" w:rsidRPr="007A6FF4">
        <w:t>Hezarfen</w:t>
      </w:r>
      <w:proofErr w:type="spellEnd"/>
      <w:r w:rsidR="00B52231" w:rsidRPr="007A6FF4">
        <w:t xml:space="preserve"> Film </w:t>
      </w:r>
      <w:proofErr w:type="spellStart"/>
      <w:r w:rsidR="00B52231" w:rsidRPr="007A6FF4">
        <w:t>Galeri</w:t>
      </w:r>
      <w:proofErr w:type="spellEnd"/>
      <w:r w:rsidR="00B52231" w:rsidRPr="007A6FF4">
        <w:t xml:space="preserve">, </w:t>
      </w:r>
      <w:proofErr w:type="spellStart"/>
      <w:r w:rsidR="009F435F" w:rsidRPr="007A6FF4">
        <w:t>Türkiye’de</w:t>
      </w:r>
      <w:proofErr w:type="spellEnd"/>
      <w:r w:rsidR="009F435F" w:rsidRPr="007A6FF4">
        <w:t xml:space="preserve"> </w:t>
      </w:r>
      <w:proofErr w:type="spellStart"/>
      <w:r w:rsidR="009F435F" w:rsidRPr="007A6FF4">
        <w:t>yapılan</w:t>
      </w:r>
      <w:proofErr w:type="spellEnd"/>
      <w:r w:rsidR="009F435F" w:rsidRPr="007A6FF4">
        <w:t xml:space="preserve"> </w:t>
      </w:r>
      <w:proofErr w:type="spellStart"/>
      <w:r w:rsidR="009F435F" w:rsidRPr="007A6FF4">
        <w:t>Kısa</w:t>
      </w:r>
      <w:proofErr w:type="spellEnd"/>
      <w:r w:rsidR="009F435F" w:rsidRPr="007A6FF4">
        <w:t xml:space="preserve"> </w:t>
      </w:r>
      <w:proofErr w:type="spellStart"/>
      <w:r w:rsidR="009F435F" w:rsidRPr="007A6FF4">
        <w:t>Filmlerin</w:t>
      </w:r>
      <w:proofErr w:type="spellEnd"/>
      <w:r w:rsidR="009F435F" w:rsidRPr="007A6FF4">
        <w:t xml:space="preserve"> </w:t>
      </w:r>
      <w:proofErr w:type="spellStart"/>
      <w:r w:rsidR="009F435F" w:rsidRPr="007A6FF4">
        <w:t>özellikle</w:t>
      </w:r>
      <w:proofErr w:type="spellEnd"/>
      <w:r w:rsidR="007A6FF4">
        <w:t xml:space="preserve"> </w:t>
      </w:r>
      <w:proofErr w:type="spellStart"/>
      <w:r w:rsidR="009F435F" w:rsidRPr="007A6FF4">
        <w:t>uluslararası</w:t>
      </w:r>
      <w:proofErr w:type="spellEnd"/>
      <w:r w:rsidR="009F435F" w:rsidRPr="007A6FF4">
        <w:t xml:space="preserve"> </w:t>
      </w:r>
      <w:proofErr w:type="spellStart"/>
      <w:r w:rsidR="009F435F" w:rsidRPr="007A6FF4">
        <w:t>promosyonunu</w:t>
      </w:r>
      <w:proofErr w:type="spellEnd"/>
      <w:r w:rsidR="009F435F" w:rsidRPr="007A6FF4">
        <w:t xml:space="preserve"> </w:t>
      </w:r>
      <w:proofErr w:type="spellStart"/>
      <w:r w:rsidR="009F435F" w:rsidRPr="007A6FF4">
        <w:t>amaçları</w:t>
      </w:r>
      <w:proofErr w:type="spellEnd"/>
      <w:r w:rsidR="009F435F" w:rsidRPr="007A6FF4">
        <w:t xml:space="preserve"> </w:t>
      </w:r>
      <w:proofErr w:type="spellStart"/>
      <w:r w:rsidR="009F435F" w:rsidRPr="007A6FF4">
        <w:t>arasına</w:t>
      </w:r>
      <w:proofErr w:type="spellEnd"/>
      <w:r w:rsidR="009F435F" w:rsidRPr="007A6FF4">
        <w:t xml:space="preserve"> </w:t>
      </w:r>
      <w:proofErr w:type="spellStart"/>
      <w:r w:rsidR="00C04B6D" w:rsidRPr="007A6FF4">
        <w:t>kattı</w:t>
      </w:r>
      <w:proofErr w:type="spellEnd"/>
      <w:r w:rsidR="009F435F" w:rsidRPr="007A6FF4">
        <w:t xml:space="preserve">. </w:t>
      </w:r>
    </w:p>
    <w:p w14:paraId="42D6109E" w14:textId="77777777" w:rsidR="00677B6C" w:rsidRPr="007A6FF4" w:rsidRDefault="00677B6C" w:rsidP="003C532E"/>
    <w:p w14:paraId="29485C56" w14:textId="1D56747B" w:rsidR="00677B6C" w:rsidRPr="007A6FF4" w:rsidRDefault="00677B6C" w:rsidP="003C532E">
      <w:r w:rsidRPr="007A6FF4">
        <w:t xml:space="preserve">Bu </w:t>
      </w:r>
      <w:proofErr w:type="spellStart"/>
      <w:r w:rsidRPr="007A6FF4">
        <w:t>amacı</w:t>
      </w:r>
      <w:proofErr w:type="spellEnd"/>
      <w:r w:rsidRPr="007A6FF4">
        <w:t xml:space="preserve"> </w:t>
      </w:r>
      <w:proofErr w:type="spellStart"/>
      <w:r w:rsidRPr="007A6FF4">
        <w:t>gerçekleştirmek</w:t>
      </w:r>
      <w:proofErr w:type="spellEnd"/>
      <w:r w:rsidRPr="007A6FF4">
        <w:t xml:space="preserve"> </w:t>
      </w:r>
      <w:proofErr w:type="spellStart"/>
      <w:r w:rsidRPr="007A6FF4">
        <w:t>üzere</w:t>
      </w:r>
      <w:proofErr w:type="spellEnd"/>
      <w:r w:rsidRPr="007A6FF4">
        <w:t xml:space="preserve">, </w:t>
      </w:r>
      <w:proofErr w:type="spellStart"/>
      <w:r w:rsidRPr="007A6FF4">
        <w:t>Hezarfen</w:t>
      </w:r>
      <w:proofErr w:type="spellEnd"/>
      <w:r w:rsidRPr="007A6FF4">
        <w:t xml:space="preserve"> Film </w:t>
      </w:r>
      <w:proofErr w:type="spellStart"/>
      <w:r w:rsidRPr="007A6FF4">
        <w:t>Galeri</w:t>
      </w:r>
      <w:proofErr w:type="spellEnd"/>
      <w:r w:rsidRPr="007A6FF4">
        <w:t xml:space="preserve"> </w:t>
      </w:r>
      <w:proofErr w:type="spellStart"/>
      <w:r w:rsidRPr="007A6FF4">
        <w:t>dünya’nın</w:t>
      </w:r>
      <w:proofErr w:type="spellEnd"/>
      <w:r w:rsidRPr="007A6FF4">
        <w:t xml:space="preserve"> </w:t>
      </w:r>
      <w:proofErr w:type="spellStart"/>
      <w:r w:rsidRPr="007A6FF4">
        <w:t>en</w:t>
      </w:r>
      <w:proofErr w:type="spellEnd"/>
      <w:r w:rsidRPr="007A6FF4">
        <w:t xml:space="preserve"> </w:t>
      </w:r>
      <w:proofErr w:type="spellStart"/>
      <w:r w:rsidRPr="007A6FF4">
        <w:t>kapsamlı</w:t>
      </w:r>
      <w:proofErr w:type="spellEnd"/>
      <w:r w:rsidRPr="007A6FF4">
        <w:t xml:space="preserve"> </w:t>
      </w:r>
      <w:proofErr w:type="spellStart"/>
      <w:r w:rsidRPr="007A6FF4">
        <w:t>ve</w:t>
      </w:r>
      <w:proofErr w:type="spellEnd"/>
      <w:r w:rsidRPr="007A6FF4">
        <w:t xml:space="preserve"> </w:t>
      </w:r>
      <w:proofErr w:type="spellStart"/>
      <w:r w:rsidRPr="007A6FF4">
        <w:t>saygın</w:t>
      </w:r>
      <w:proofErr w:type="spellEnd"/>
      <w:r w:rsidRPr="007A6FF4">
        <w:t xml:space="preserve"> </w:t>
      </w:r>
      <w:proofErr w:type="spellStart"/>
      <w:r w:rsidRPr="007A6FF4">
        <w:t>kısa</w:t>
      </w:r>
      <w:proofErr w:type="spellEnd"/>
      <w:r w:rsidRPr="007A6FF4">
        <w:t xml:space="preserve"> film </w:t>
      </w:r>
      <w:proofErr w:type="spellStart"/>
      <w:r w:rsidRPr="007A6FF4">
        <w:t>festivallerinden</w:t>
      </w:r>
      <w:proofErr w:type="spellEnd"/>
      <w:r w:rsidRPr="007A6FF4">
        <w:t xml:space="preserve"> </w:t>
      </w:r>
      <w:r w:rsidRPr="007A6FF4">
        <w:rPr>
          <w:b/>
        </w:rPr>
        <w:t xml:space="preserve">Clermont Ferrand </w:t>
      </w:r>
      <w:proofErr w:type="spellStart"/>
      <w:r w:rsidRPr="007A6FF4">
        <w:rPr>
          <w:b/>
        </w:rPr>
        <w:t>Uluslararası</w:t>
      </w:r>
      <w:proofErr w:type="spellEnd"/>
      <w:r w:rsidRPr="007A6FF4">
        <w:rPr>
          <w:b/>
        </w:rPr>
        <w:t xml:space="preserve"> </w:t>
      </w:r>
      <w:proofErr w:type="spellStart"/>
      <w:r w:rsidRPr="007A6FF4">
        <w:rPr>
          <w:b/>
        </w:rPr>
        <w:t>Kısa</w:t>
      </w:r>
      <w:proofErr w:type="spellEnd"/>
      <w:r w:rsidRPr="007A6FF4">
        <w:rPr>
          <w:b/>
        </w:rPr>
        <w:t xml:space="preserve"> Film </w:t>
      </w:r>
      <w:proofErr w:type="spellStart"/>
      <w:r w:rsidRPr="007A6FF4">
        <w:rPr>
          <w:b/>
        </w:rPr>
        <w:t>Festivali</w:t>
      </w:r>
      <w:proofErr w:type="spellEnd"/>
      <w:r w:rsidRPr="007A6FF4">
        <w:rPr>
          <w:b/>
        </w:rPr>
        <w:t xml:space="preserve"> </w:t>
      </w:r>
      <w:proofErr w:type="spellStart"/>
      <w:r w:rsidRPr="007A6FF4">
        <w:t>ve</w:t>
      </w:r>
      <w:proofErr w:type="spellEnd"/>
      <w:r w:rsidRPr="007A6FF4">
        <w:rPr>
          <w:b/>
        </w:rPr>
        <w:t xml:space="preserve"> Cannes Film </w:t>
      </w:r>
      <w:proofErr w:type="spellStart"/>
      <w:r w:rsidRPr="007A6FF4">
        <w:rPr>
          <w:b/>
        </w:rPr>
        <w:t>Festivali</w:t>
      </w:r>
      <w:proofErr w:type="spellEnd"/>
      <w:r w:rsidRPr="007A6FF4">
        <w:rPr>
          <w:b/>
        </w:rPr>
        <w:t xml:space="preserve"> </w:t>
      </w:r>
      <w:r w:rsidR="0093019B" w:rsidRPr="007A6FF4">
        <w:rPr>
          <w:b/>
        </w:rPr>
        <w:t>Short Film Corner</w:t>
      </w:r>
      <w:r w:rsidR="0093019B" w:rsidRPr="007A6FF4">
        <w:t xml:space="preserve"> </w:t>
      </w:r>
      <w:proofErr w:type="spellStart"/>
      <w:r w:rsidRPr="007A6FF4">
        <w:t>ile</w:t>
      </w:r>
      <w:proofErr w:type="spellEnd"/>
      <w:r w:rsidRPr="007A6FF4">
        <w:t xml:space="preserve"> </w:t>
      </w:r>
      <w:proofErr w:type="spellStart"/>
      <w:r w:rsidR="00B52231" w:rsidRPr="007A6FF4">
        <w:t>anlaşmaya</w:t>
      </w:r>
      <w:proofErr w:type="spellEnd"/>
      <w:r w:rsidR="00B52231" w:rsidRPr="007A6FF4">
        <w:t xml:space="preserve"> </w:t>
      </w:r>
      <w:proofErr w:type="spellStart"/>
      <w:r w:rsidR="00B52231" w:rsidRPr="007A6FF4">
        <w:t>vardı</w:t>
      </w:r>
      <w:proofErr w:type="spellEnd"/>
      <w:r w:rsidR="00B52231" w:rsidRPr="007A6FF4">
        <w:t>.</w:t>
      </w:r>
      <w:r w:rsidR="007A6FF4">
        <w:t xml:space="preserve"> </w:t>
      </w:r>
      <w:r w:rsidR="00B52231" w:rsidRPr="007A6FF4">
        <w:t>B</w:t>
      </w:r>
      <w:r w:rsidR="0093019B" w:rsidRPr="007A6FF4">
        <w:t xml:space="preserve">u </w:t>
      </w:r>
      <w:proofErr w:type="spellStart"/>
      <w:r w:rsidR="0093019B" w:rsidRPr="007A6FF4">
        <w:t>iki</w:t>
      </w:r>
      <w:proofErr w:type="spellEnd"/>
      <w:r w:rsidR="0093019B" w:rsidRPr="007A6FF4">
        <w:t xml:space="preserve"> </w:t>
      </w:r>
      <w:proofErr w:type="spellStart"/>
      <w:r w:rsidR="0093019B" w:rsidRPr="007A6FF4">
        <w:t>önemli</w:t>
      </w:r>
      <w:proofErr w:type="spellEnd"/>
      <w:r w:rsidR="0093019B" w:rsidRPr="007A6FF4">
        <w:t xml:space="preserve"> film </w:t>
      </w:r>
      <w:proofErr w:type="spellStart"/>
      <w:r w:rsidR="0093019B" w:rsidRPr="007A6FF4">
        <w:t>festivalinde</w:t>
      </w:r>
      <w:proofErr w:type="spellEnd"/>
      <w:r w:rsidR="0093019B" w:rsidRPr="007A6FF4">
        <w:t xml:space="preserve"> </w:t>
      </w:r>
      <w:r w:rsidR="007A6FF4">
        <w:rPr>
          <w:b/>
        </w:rPr>
        <w:t>“</w:t>
      </w:r>
      <w:r w:rsidR="0093019B" w:rsidRPr="007A6FF4">
        <w:rPr>
          <w:b/>
        </w:rPr>
        <w:t>Shorts From Turkey</w:t>
      </w:r>
      <w:r w:rsidR="007A6FF4">
        <w:rPr>
          <w:b/>
        </w:rPr>
        <w:t>”</w:t>
      </w:r>
      <w:r w:rsidR="0093019B" w:rsidRPr="007A6FF4">
        <w:t xml:space="preserve"> </w:t>
      </w:r>
      <w:proofErr w:type="spellStart"/>
      <w:r w:rsidR="0093019B" w:rsidRPr="007A6FF4">
        <w:t>adı</w:t>
      </w:r>
      <w:proofErr w:type="spellEnd"/>
      <w:r w:rsidR="0093019B" w:rsidRPr="007A6FF4">
        <w:t xml:space="preserve"> </w:t>
      </w:r>
      <w:proofErr w:type="spellStart"/>
      <w:r w:rsidR="0093019B" w:rsidRPr="007A6FF4">
        <w:t>altında</w:t>
      </w:r>
      <w:proofErr w:type="spellEnd"/>
      <w:r w:rsidR="0093019B" w:rsidRPr="007A6FF4">
        <w:t xml:space="preserve"> </w:t>
      </w:r>
      <w:proofErr w:type="spellStart"/>
      <w:r w:rsidR="00B52231" w:rsidRPr="007A6FF4">
        <w:t>kısa</w:t>
      </w:r>
      <w:proofErr w:type="spellEnd"/>
      <w:r w:rsidR="00B52231" w:rsidRPr="007A6FF4">
        <w:t xml:space="preserve"> </w:t>
      </w:r>
      <w:proofErr w:type="spellStart"/>
      <w:r w:rsidR="00B52231" w:rsidRPr="007A6FF4">
        <w:t>filmlerimiz</w:t>
      </w:r>
      <w:proofErr w:type="spellEnd"/>
      <w:r w:rsidR="00B52231" w:rsidRPr="007A6FF4">
        <w:t xml:space="preserve"> </w:t>
      </w:r>
      <w:proofErr w:type="spellStart"/>
      <w:r w:rsidR="009509AA" w:rsidRPr="007A6FF4">
        <w:t>tüm</w:t>
      </w:r>
      <w:proofErr w:type="spellEnd"/>
      <w:r w:rsidR="009509AA" w:rsidRPr="007A6FF4">
        <w:t xml:space="preserve"> </w:t>
      </w:r>
      <w:proofErr w:type="spellStart"/>
      <w:r w:rsidR="009509AA" w:rsidRPr="007A6FF4">
        <w:t>dünyadan</w:t>
      </w:r>
      <w:proofErr w:type="spellEnd"/>
      <w:r w:rsidR="009509AA" w:rsidRPr="007A6FF4">
        <w:t xml:space="preserve"> </w:t>
      </w:r>
      <w:proofErr w:type="spellStart"/>
      <w:r w:rsidR="009509AA" w:rsidRPr="007A6FF4">
        <w:t>sinema</w:t>
      </w:r>
      <w:proofErr w:type="spellEnd"/>
      <w:r w:rsidR="007A6FF4">
        <w:t xml:space="preserve"> </w:t>
      </w:r>
      <w:proofErr w:type="spellStart"/>
      <w:r w:rsidR="00B52231" w:rsidRPr="007A6FF4">
        <w:t>profesyoneller</w:t>
      </w:r>
      <w:r w:rsidR="009509AA" w:rsidRPr="007A6FF4">
        <w:t>i</w:t>
      </w:r>
      <w:proofErr w:type="spellEnd"/>
      <w:r w:rsidR="00B52231" w:rsidRPr="007A6FF4">
        <w:t xml:space="preserve"> </w:t>
      </w:r>
      <w:proofErr w:type="spellStart"/>
      <w:r w:rsidR="00B52231" w:rsidRPr="007A6FF4">
        <w:t>ve</w:t>
      </w:r>
      <w:proofErr w:type="spellEnd"/>
      <w:r w:rsidR="00B52231" w:rsidRPr="007A6FF4">
        <w:t xml:space="preserve"> </w:t>
      </w:r>
      <w:proofErr w:type="spellStart"/>
      <w:r w:rsidR="00B52231" w:rsidRPr="007A6FF4">
        <w:t>izleyiciler</w:t>
      </w:r>
      <w:proofErr w:type="spellEnd"/>
      <w:r w:rsidR="00B52231" w:rsidRPr="007A6FF4">
        <w:t xml:space="preserve"> </w:t>
      </w:r>
      <w:proofErr w:type="spellStart"/>
      <w:r w:rsidR="00B52231" w:rsidRPr="007A6FF4">
        <w:t>ile</w:t>
      </w:r>
      <w:proofErr w:type="spellEnd"/>
      <w:r w:rsidR="00B52231" w:rsidRPr="007A6FF4">
        <w:t xml:space="preserve"> </w:t>
      </w:r>
      <w:proofErr w:type="spellStart"/>
      <w:r w:rsidR="00B52231" w:rsidRPr="007A6FF4">
        <w:t>buluş</w:t>
      </w:r>
      <w:r w:rsidR="00197C92" w:rsidRPr="007A6FF4">
        <w:t>acak</w:t>
      </w:r>
      <w:proofErr w:type="spellEnd"/>
      <w:r w:rsidR="00B52231" w:rsidRPr="007A6FF4">
        <w:t>.</w:t>
      </w:r>
    </w:p>
    <w:p w14:paraId="6804B80E" w14:textId="77777777" w:rsidR="006A46D9" w:rsidRPr="007A6FF4" w:rsidRDefault="006A46D9" w:rsidP="003C532E"/>
    <w:p w14:paraId="08148DDE" w14:textId="4174663D" w:rsidR="00685827" w:rsidRPr="007A6FF4" w:rsidRDefault="000451AD" w:rsidP="003C532E">
      <w:proofErr w:type="spellStart"/>
      <w:r w:rsidRPr="007A6FF4">
        <w:t>Hezarfen</w:t>
      </w:r>
      <w:proofErr w:type="spellEnd"/>
      <w:r w:rsidRPr="007A6FF4">
        <w:t xml:space="preserve"> Film </w:t>
      </w:r>
      <w:proofErr w:type="spellStart"/>
      <w:r w:rsidRPr="007A6FF4">
        <w:t>Galeri</w:t>
      </w:r>
      <w:proofErr w:type="spellEnd"/>
      <w:r w:rsidRPr="007A6FF4">
        <w:t xml:space="preserve"> </w:t>
      </w:r>
      <w:proofErr w:type="spellStart"/>
      <w:r w:rsidRPr="007A6FF4">
        <w:t>sadece</w:t>
      </w:r>
      <w:proofErr w:type="spellEnd"/>
      <w:r w:rsidRPr="007A6FF4">
        <w:t xml:space="preserve"> </w:t>
      </w:r>
      <w:proofErr w:type="spellStart"/>
      <w:r w:rsidRPr="007A6FF4">
        <w:t>bu</w:t>
      </w:r>
      <w:proofErr w:type="spellEnd"/>
      <w:r w:rsidRPr="007A6FF4">
        <w:t xml:space="preserve"> </w:t>
      </w:r>
      <w:proofErr w:type="spellStart"/>
      <w:r w:rsidRPr="007A6FF4">
        <w:t>büyük</w:t>
      </w:r>
      <w:proofErr w:type="spellEnd"/>
      <w:r w:rsidRPr="007A6FF4">
        <w:t xml:space="preserve"> </w:t>
      </w:r>
      <w:proofErr w:type="spellStart"/>
      <w:r w:rsidRPr="007A6FF4">
        <w:t>festivallerle</w:t>
      </w:r>
      <w:proofErr w:type="spellEnd"/>
      <w:r w:rsidRPr="007A6FF4">
        <w:t xml:space="preserve"> </w:t>
      </w:r>
      <w:proofErr w:type="spellStart"/>
      <w:r w:rsidRPr="007A6FF4">
        <w:t>yetinmemekte</w:t>
      </w:r>
      <w:proofErr w:type="spellEnd"/>
      <w:r w:rsidRPr="007A6FF4">
        <w:t xml:space="preserve"> </w:t>
      </w:r>
      <w:proofErr w:type="spellStart"/>
      <w:r w:rsidRPr="007A6FF4">
        <w:t>ve</w:t>
      </w:r>
      <w:proofErr w:type="spellEnd"/>
      <w:r w:rsidR="007A6FF4">
        <w:t xml:space="preserve"> </w:t>
      </w:r>
      <w:proofErr w:type="spellStart"/>
      <w:r w:rsidR="007A6FF4">
        <w:t>kısa</w:t>
      </w:r>
      <w:proofErr w:type="spellEnd"/>
      <w:r w:rsidR="007A6FF4">
        <w:t xml:space="preserve"> </w:t>
      </w:r>
      <w:proofErr w:type="spellStart"/>
      <w:r w:rsidR="007A6FF4">
        <w:t>f</w:t>
      </w:r>
      <w:r w:rsidRPr="007A6FF4">
        <w:t>ilmlerimizin</w:t>
      </w:r>
      <w:proofErr w:type="spellEnd"/>
      <w:r w:rsidRPr="007A6FF4">
        <w:t xml:space="preserve"> </w:t>
      </w:r>
      <w:proofErr w:type="spellStart"/>
      <w:r w:rsidRPr="007A6FF4">
        <w:t>ve</w:t>
      </w:r>
      <w:proofErr w:type="spellEnd"/>
      <w:r w:rsidRPr="007A6FF4">
        <w:t xml:space="preserve"> </w:t>
      </w:r>
      <w:proofErr w:type="spellStart"/>
      <w:r w:rsidR="007A6FF4">
        <w:t>f</w:t>
      </w:r>
      <w:r w:rsidRPr="007A6FF4">
        <w:t>ilmcilerimizin</w:t>
      </w:r>
      <w:proofErr w:type="spellEnd"/>
      <w:r w:rsidRPr="007A6FF4">
        <w:t xml:space="preserve"> </w:t>
      </w:r>
      <w:proofErr w:type="spellStart"/>
      <w:r w:rsidRPr="007A6FF4">
        <w:t>seslerini</w:t>
      </w:r>
      <w:proofErr w:type="spellEnd"/>
      <w:r w:rsidRPr="007A6FF4">
        <w:t xml:space="preserve"> </w:t>
      </w:r>
      <w:proofErr w:type="spellStart"/>
      <w:r w:rsidR="00B52231" w:rsidRPr="007A6FF4">
        <w:t>dünyada</w:t>
      </w:r>
      <w:proofErr w:type="spellEnd"/>
      <w:r w:rsidR="007A6FF4">
        <w:t xml:space="preserve"> </w:t>
      </w:r>
      <w:proofErr w:type="spellStart"/>
      <w:r w:rsidRPr="007A6FF4">
        <w:t>duyurmak</w:t>
      </w:r>
      <w:proofErr w:type="spellEnd"/>
      <w:r w:rsidRPr="007A6FF4">
        <w:t xml:space="preserve"> </w:t>
      </w:r>
      <w:proofErr w:type="spellStart"/>
      <w:r w:rsidRPr="007A6FF4">
        <w:t>üzere</w:t>
      </w:r>
      <w:proofErr w:type="spellEnd"/>
      <w:r w:rsidRPr="007A6FF4">
        <w:t xml:space="preserve"> </w:t>
      </w:r>
      <w:proofErr w:type="spellStart"/>
      <w:r w:rsidRPr="007A6FF4">
        <w:t>çalışma</w:t>
      </w:r>
      <w:r w:rsidR="00B52231" w:rsidRPr="007A6FF4">
        <w:t>ya</w:t>
      </w:r>
      <w:proofErr w:type="spellEnd"/>
      <w:r w:rsidRPr="007A6FF4">
        <w:t xml:space="preserve"> </w:t>
      </w:r>
      <w:proofErr w:type="spellStart"/>
      <w:r w:rsidR="00B52231" w:rsidRPr="007A6FF4">
        <w:t>devam</w:t>
      </w:r>
      <w:proofErr w:type="spellEnd"/>
      <w:r w:rsidR="00B52231" w:rsidRPr="007A6FF4">
        <w:t xml:space="preserve"> </w:t>
      </w:r>
      <w:proofErr w:type="spellStart"/>
      <w:r w:rsidR="00B52231" w:rsidRPr="007A6FF4">
        <w:t>etmektedir</w:t>
      </w:r>
      <w:proofErr w:type="spellEnd"/>
      <w:r w:rsidR="00B52231" w:rsidRPr="007A6FF4">
        <w:t>.</w:t>
      </w:r>
      <w:r w:rsidR="008A0D73" w:rsidRPr="007A6FF4">
        <w:t xml:space="preserve"> </w:t>
      </w:r>
    </w:p>
    <w:p w14:paraId="07292F46" w14:textId="77777777" w:rsidR="00685827" w:rsidRPr="007A6FF4" w:rsidRDefault="00685827" w:rsidP="003C532E"/>
    <w:p w14:paraId="667B429A" w14:textId="3D492D7D" w:rsidR="0093019B" w:rsidRPr="007A6FF4" w:rsidRDefault="00685827" w:rsidP="003C532E">
      <w:r w:rsidRPr="007A6FF4">
        <w:t xml:space="preserve">Yakın </w:t>
      </w:r>
      <w:proofErr w:type="spellStart"/>
      <w:r w:rsidRPr="007A6FF4">
        <w:t>dönemde</w:t>
      </w:r>
      <w:proofErr w:type="spellEnd"/>
      <w:r w:rsidR="007A6FF4">
        <w:t xml:space="preserve"> “Shorts from Turkey”</w:t>
      </w:r>
      <w:r w:rsidRPr="007A6FF4">
        <w:t xml:space="preserve"> </w:t>
      </w:r>
      <w:proofErr w:type="spellStart"/>
      <w:r w:rsidRPr="007A6FF4">
        <w:t>seçkisini</w:t>
      </w:r>
      <w:proofErr w:type="spellEnd"/>
      <w:r w:rsidRPr="007A6FF4">
        <w:t xml:space="preserve"> </w:t>
      </w:r>
      <w:proofErr w:type="spellStart"/>
      <w:r w:rsidRPr="007A6FF4">
        <w:t>aşağıdaki</w:t>
      </w:r>
      <w:proofErr w:type="spellEnd"/>
      <w:r w:rsidR="007A6FF4">
        <w:t xml:space="preserve"> </w:t>
      </w:r>
      <w:r w:rsidR="00197C92" w:rsidRPr="007A6FF4">
        <w:t xml:space="preserve">yurt </w:t>
      </w:r>
      <w:proofErr w:type="spellStart"/>
      <w:r w:rsidR="00197C92" w:rsidRPr="007A6FF4">
        <w:t>dışı</w:t>
      </w:r>
      <w:proofErr w:type="spellEnd"/>
      <w:r w:rsidR="00197C92" w:rsidRPr="007A6FF4">
        <w:t xml:space="preserve"> </w:t>
      </w:r>
      <w:r w:rsidRPr="007A6FF4">
        <w:t xml:space="preserve">film </w:t>
      </w:r>
      <w:proofErr w:type="spellStart"/>
      <w:r w:rsidRPr="007A6FF4">
        <w:t>festivallerinde</w:t>
      </w:r>
      <w:proofErr w:type="spellEnd"/>
      <w:r w:rsidRPr="007A6FF4">
        <w:t xml:space="preserve"> </w:t>
      </w:r>
      <w:proofErr w:type="spellStart"/>
      <w:r w:rsidR="00B52231" w:rsidRPr="007A6FF4">
        <w:t>sinema</w:t>
      </w:r>
      <w:proofErr w:type="spellEnd"/>
      <w:r w:rsidR="007A6FF4">
        <w:t xml:space="preserve"> </w:t>
      </w:r>
      <w:proofErr w:type="spellStart"/>
      <w:r w:rsidRPr="007A6FF4">
        <w:t>profesyoneller</w:t>
      </w:r>
      <w:r w:rsidR="00B52231" w:rsidRPr="007A6FF4">
        <w:t>ine</w:t>
      </w:r>
      <w:proofErr w:type="spellEnd"/>
      <w:r w:rsidR="00B52231" w:rsidRPr="007A6FF4">
        <w:t xml:space="preserve"> </w:t>
      </w:r>
      <w:proofErr w:type="spellStart"/>
      <w:r w:rsidR="00B52231" w:rsidRPr="007A6FF4">
        <w:t>ve</w:t>
      </w:r>
      <w:proofErr w:type="spellEnd"/>
      <w:r w:rsidR="00B52231" w:rsidRPr="007A6FF4">
        <w:t xml:space="preserve"> </w:t>
      </w:r>
      <w:proofErr w:type="spellStart"/>
      <w:r w:rsidR="00B52231" w:rsidRPr="007A6FF4">
        <w:t>izleyicilere</w:t>
      </w:r>
      <w:proofErr w:type="spellEnd"/>
      <w:r w:rsidR="007A6FF4">
        <w:t xml:space="preserve"> </w:t>
      </w:r>
      <w:proofErr w:type="spellStart"/>
      <w:r w:rsidRPr="007A6FF4">
        <w:t>sunuyoruz</w:t>
      </w:r>
      <w:proofErr w:type="spellEnd"/>
      <w:r w:rsidRPr="007A6FF4">
        <w:t>:</w:t>
      </w:r>
    </w:p>
    <w:p w14:paraId="1018B3CC" w14:textId="77777777" w:rsidR="00685827" w:rsidRPr="007A6FF4" w:rsidRDefault="00685827" w:rsidP="003C532E"/>
    <w:p w14:paraId="54067842" w14:textId="3B62E436" w:rsidR="00685827" w:rsidRPr="007A6FF4" w:rsidRDefault="00685827" w:rsidP="003C532E">
      <w:r w:rsidRPr="007A6FF4">
        <w:t xml:space="preserve">Bogota </w:t>
      </w:r>
      <w:proofErr w:type="spellStart"/>
      <w:r w:rsidRPr="007A6FF4">
        <w:t>Uluslararası</w:t>
      </w:r>
      <w:proofErr w:type="spellEnd"/>
      <w:r w:rsidRPr="007A6FF4">
        <w:t xml:space="preserve"> </w:t>
      </w:r>
      <w:proofErr w:type="spellStart"/>
      <w:r w:rsidRPr="007A6FF4">
        <w:t>Kısa</w:t>
      </w:r>
      <w:proofErr w:type="spellEnd"/>
      <w:r w:rsidRPr="007A6FF4">
        <w:t xml:space="preserve"> Film </w:t>
      </w:r>
      <w:proofErr w:type="spellStart"/>
      <w:r w:rsidRPr="007A6FF4">
        <w:t>Festivali</w:t>
      </w:r>
      <w:proofErr w:type="spellEnd"/>
      <w:r w:rsidRPr="007A6FF4">
        <w:t xml:space="preserve"> – </w:t>
      </w:r>
      <w:proofErr w:type="spellStart"/>
      <w:r w:rsidRPr="007A6FF4">
        <w:t>Kolombiya</w:t>
      </w:r>
      <w:proofErr w:type="spellEnd"/>
      <w:r w:rsidR="007A6FF4">
        <w:t>,</w:t>
      </w:r>
    </w:p>
    <w:p w14:paraId="3EC0B5E5" w14:textId="6E0BE7AD" w:rsidR="00685827" w:rsidRPr="007A6FF4" w:rsidRDefault="00685827" w:rsidP="003C532E">
      <w:proofErr w:type="spellStart"/>
      <w:r w:rsidRPr="007A6FF4">
        <w:t>Arava</w:t>
      </w:r>
      <w:proofErr w:type="spellEnd"/>
      <w:r w:rsidRPr="007A6FF4">
        <w:t xml:space="preserve"> </w:t>
      </w:r>
      <w:proofErr w:type="spellStart"/>
      <w:r w:rsidRPr="007A6FF4">
        <w:t>Uluslararası</w:t>
      </w:r>
      <w:proofErr w:type="spellEnd"/>
      <w:r w:rsidRPr="007A6FF4">
        <w:t xml:space="preserve"> Film </w:t>
      </w:r>
      <w:proofErr w:type="spellStart"/>
      <w:r w:rsidRPr="007A6FF4">
        <w:t>Festivali</w:t>
      </w:r>
      <w:proofErr w:type="spellEnd"/>
      <w:r w:rsidR="007A6FF4">
        <w:t xml:space="preserve"> –</w:t>
      </w:r>
      <w:r w:rsidRPr="007A6FF4">
        <w:t xml:space="preserve"> </w:t>
      </w:r>
      <w:proofErr w:type="spellStart"/>
      <w:r w:rsidRPr="007A6FF4">
        <w:t>İsrail</w:t>
      </w:r>
      <w:proofErr w:type="spellEnd"/>
      <w:r w:rsidR="007A6FF4">
        <w:t>,</w:t>
      </w:r>
    </w:p>
    <w:p w14:paraId="02C3F37B" w14:textId="1E928FEB" w:rsidR="00685827" w:rsidRPr="007A6FF4" w:rsidRDefault="00685827" w:rsidP="003C532E">
      <w:proofErr w:type="spellStart"/>
      <w:r w:rsidRPr="007A6FF4">
        <w:t>Sofya</w:t>
      </w:r>
      <w:proofErr w:type="spellEnd"/>
      <w:r w:rsidRPr="007A6FF4">
        <w:t xml:space="preserve"> </w:t>
      </w:r>
      <w:proofErr w:type="spellStart"/>
      <w:r w:rsidRPr="007A6FF4">
        <w:t>Uluslararası</w:t>
      </w:r>
      <w:proofErr w:type="spellEnd"/>
      <w:r w:rsidRPr="007A6FF4">
        <w:t xml:space="preserve"> </w:t>
      </w:r>
      <w:proofErr w:type="spellStart"/>
      <w:r w:rsidRPr="007A6FF4">
        <w:t>Kısa</w:t>
      </w:r>
      <w:proofErr w:type="spellEnd"/>
      <w:r w:rsidRPr="007A6FF4">
        <w:t xml:space="preserve"> Film </w:t>
      </w:r>
      <w:proofErr w:type="spellStart"/>
      <w:r w:rsidRPr="007A6FF4">
        <w:t>Festivali</w:t>
      </w:r>
      <w:proofErr w:type="spellEnd"/>
      <w:r w:rsidRPr="007A6FF4">
        <w:t xml:space="preserve"> – </w:t>
      </w:r>
      <w:proofErr w:type="spellStart"/>
      <w:r w:rsidRPr="007A6FF4">
        <w:t>Bulgaristan</w:t>
      </w:r>
      <w:proofErr w:type="spellEnd"/>
      <w:r w:rsidRPr="007A6FF4">
        <w:t xml:space="preserve"> </w:t>
      </w:r>
    </w:p>
    <w:p w14:paraId="1D253373" w14:textId="77777777" w:rsidR="000752D8" w:rsidRPr="007A6FF4" w:rsidRDefault="000752D8" w:rsidP="003C532E"/>
    <w:p w14:paraId="3733738E" w14:textId="6F28C936" w:rsidR="000752D8" w:rsidRDefault="000752D8" w:rsidP="003C532E">
      <w:r w:rsidRPr="007A6FF4">
        <w:t>*</w:t>
      </w:r>
      <w:proofErr w:type="spellStart"/>
      <w:r w:rsidRPr="007A6FF4">
        <w:t>Önümüzdeki</w:t>
      </w:r>
      <w:proofErr w:type="spellEnd"/>
      <w:r w:rsidRPr="007A6FF4">
        <w:t xml:space="preserve"> </w:t>
      </w:r>
      <w:proofErr w:type="spellStart"/>
      <w:r w:rsidRPr="007A6FF4">
        <w:t>günlerde</w:t>
      </w:r>
      <w:proofErr w:type="spellEnd"/>
      <w:r w:rsidR="007A6FF4">
        <w:t xml:space="preserve"> </w:t>
      </w:r>
      <w:r w:rsidRPr="007A6FF4">
        <w:t xml:space="preserve">2017 Cannes Film </w:t>
      </w:r>
      <w:proofErr w:type="spellStart"/>
      <w:r w:rsidRPr="007A6FF4">
        <w:t>Festivali</w:t>
      </w:r>
      <w:proofErr w:type="spellEnd"/>
      <w:r w:rsidRPr="007A6FF4">
        <w:t xml:space="preserve"> – Short Film Corner </w:t>
      </w:r>
      <w:proofErr w:type="spellStart"/>
      <w:r w:rsidRPr="007A6FF4">
        <w:t>seçkisi</w:t>
      </w:r>
      <w:proofErr w:type="spellEnd"/>
      <w:r w:rsidRPr="007A6FF4">
        <w:t xml:space="preserve"> </w:t>
      </w:r>
      <w:proofErr w:type="spellStart"/>
      <w:r w:rsidRPr="007A6FF4">
        <w:t>için</w:t>
      </w:r>
      <w:proofErr w:type="spellEnd"/>
      <w:r w:rsidRPr="007A6FF4">
        <w:t xml:space="preserve"> </w:t>
      </w:r>
      <w:proofErr w:type="spellStart"/>
      <w:r w:rsidRPr="007A6FF4">
        <w:t>başvuru</w:t>
      </w:r>
      <w:proofErr w:type="spellEnd"/>
      <w:r w:rsidRPr="007A6FF4">
        <w:t xml:space="preserve"> </w:t>
      </w:r>
      <w:proofErr w:type="spellStart"/>
      <w:r w:rsidRPr="007A6FF4">
        <w:t>süreci</w:t>
      </w:r>
      <w:proofErr w:type="spellEnd"/>
      <w:r w:rsidRPr="007A6FF4">
        <w:t xml:space="preserve"> </w:t>
      </w:r>
      <w:proofErr w:type="spellStart"/>
      <w:r w:rsidRPr="007A6FF4">
        <w:t>açılacaktır</w:t>
      </w:r>
      <w:proofErr w:type="spellEnd"/>
      <w:r w:rsidRPr="007A6FF4">
        <w:t>.</w:t>
      </w:r>
    </w:p>
    <w:p w14:paraId="0ABC07B1" w14:textId="6A7FDA81" w:rsidR="00493D49" w:rsidRDefault="00493D49" w:rsidP="003C532E"/>
    <w:p w14:paraId="672224A2" w14:textId="77777777" w:rsidR="00493D49" w:rsidRDefault="00493D49" w:rsidP="00493D49">
      <w:proofErr w:type="spellStart"/>
      <w:r>
        <w:t>Nesim</w:t>
      </w:r>
      <w:proofErr w:type="spellEnd"/>
      <w:r>
        <w:t xml:space="preserve"> </w:t>
      </w:r>
      <w:proofErr w:type="spellStart"/>
      <w:r>
        <w:t>Bencoya</w:t>
      </w:r>
      <w:proofErr w:type="spellEnd"/>
    </w:p>
    <w:p w14:paraId="23E43A2A" w14:textId="77777777" w:rsidR="00493D49" w:rsidRDefault="00493D49" w:rsidP="00493D49">
      <w:r>
        <w:t>HFGALERİ</w:t>
      </w:r>
    </w:p>
    <w:p w14:paraId="05981289" w14:textId="0C9DF0C9" w:rsidR="00493D49" w:rsidRDefault="00493D49" w:rsidP="00493D49">
      <w:hyperlink r:id="rId7" w:history="1">
        <w:r w:rsidRPr="00DD30FC">
          <w:rPr>
            <w:rStyle w:val="Kpr"/>
          </w:rPr>
          <w:t>www.hfgaleri.com</w:t>
        </w:r>
      </w:hyperlink>
    </w:p>
    <w:p w14:paraId="360BCADE" w14:textId="77777777" w:rsidR="00493D49" w:rsidRDefault="00493D49" w:rsidP="00493D49">
      <w:r>
        <w:t>International Programme Director</w:t>
      </w:r>
    </w:p>
    <w:p w14:paraId="7D7269DB" w14:textId="77777777" w:rsidR="00493D49" w:rsidRDefault="00493D49" w:rsidP="00493D49">
      <w:r>
        <w:t xml:space="preserve">International Antalya Golden Orange Film Festival </w:t>
      </w:r>
    </w:p>
    <w:p w14:paraId="2953F424" w14:textId="0EB1FFAF" w:rsidR="00493D49" w:rsidRDefault="00493D49" w:rsidP="00493D49">
      <w:hyperlink r:id="rId8" w:history="1">
        <w:r w:rsidRPr="00DD30FC">
          <w:rPr>
            <w:rStyle w:val="Kpr"/>
          </w:rPr>
          <w:t>www.altinportakal.org.tr</w:t>
        </w:r>
      </w:hyperlink>
    </w:p>
    <w:p w14:paraId="14C9CD0B" w14:textId="77777777" w:rsidR="00493D49" w:rsidRDefault="00493D49" w:rsidP="00493D49">
      <w:proofErr w:type="spellStart"/>
      <w:r>
        <w:t>Talatpaşa</w:t>
      </w:r>
      <w:proofErr w:type="spellEnd"/>
      <w:r>
        <w:t xml:space="preserve"> </w:t>
      </w:r>
      <w:proofErr w:type="spellStart"/>
      <w:r>
        <w:t>Bulvarı</w:t>
      </w:r>
      <w:proofErr w:type="spellEnd"/>
      <w:r>
        <w:t xml:space="preserve">, Kaplan </w:t>
      </w:r>
      <w:proofErr w:type="spellStart"/>
      <w:r>
        <w:t>Apartmanı</w:t>
      </w:r>
      <w:proofErr w:type="spellEnd"/>
      <w:r>
        <w:t xml:space="preserve">, 10/8, </w:t>
      </w:r>
      <w:proofErr w:type="spellStart"/>
      <w:r>
        <w:t>Alsancak</w:t>
      </w:r>
      <w:proofErr w:type="spellEnd"/>
      <w:r>
        <w:t>, 35220, Izmir - Turkey.</w:t>
      </w:r>
    </w:p>
    <w:p w14:paraId="45EE7276" w14:textId="213D209A" w:rsidR="00493D49" w:rsidRDefault="00493D49" w:rsidP="00493D49">
      <w:r>
        <w:t xml:space="preserve">Tel.+90 232 421 26 62 M.+90 532 508 33 19 </w:t>
      </w:r>
      <w:hyperlink r:id="rId9" w:history="1">
        <w:r w:rsidRPr="00DD30FC">
          <w:rPr>
            <w:rStyle w:val="Kpr"/>
          </w:rPr>
          <w:t>nesim@hfgaleri.com</w:t>
        </w:r>
      </w:hyperlink>
    </w:p>
    <w:p w14:paraId="74D7E3B5" w14:textId="77777777" w:rsidR="00493D49" w:rsidRPr="007A6FF4" w:rsidRDefault="00493D49" w:rsidP="00493D49">
      <w:bookmarkStart w:id="0" w:name="_GoBack"/>
      <w:bookmarkEnd w:id="0"/>
    </w:p>
    <w:sectPr w:rsidR="00493D49" w:rsidRPr="007A6FF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7C8A7" w14:textId="77777777" w:rsidR="0015749B" w:rsidRDefault="0015749B" w:rsidP="00B5305E">
      <w:r>
        <w:separator/>
      </w:r>
    </w:p>
  </w:endnote>
  <w:endnote w:type="continuationSeparator" w:id="0">
    <w:p w14:paraId="2F9BD2E7" w14:textId="77777777" w:rsidR="0015749B" w:rsidRDefault="0015749B" w:rsidP="00B53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3089B" w14:textId="199C7081" w:rsidR="000451AD" w:rsidRPr="00BF59E3" w:rsidRDefault="000451AD" w:rsidP="00FB595B">
    <w:pPr>
      <w:spacing w:after="120"/>
      <w:rPr>
        <w:rFonts w:ascii="Calibri" w:hAnsi="Calibri" w:cs="Arial"/>
        <w:b/>
        <w:bCs/>
      </w:rPr>
    </w:pPr>
    <w:r>
      <w:rPr>
        <w:noProof/>
        <w:lang w:val="tr-TR" w:eastAsia="tr-TR"/>
      </w:rPr>
      <w:drawing>
        <wp:inline distT="0" distB="0" distL="0" distR="0" wp14:anchorId="2B2F067E" wp14:editId="4618CFD6">
          <wp:extent cx="1023257" cy="391404"/>
          <wp:effectExtent l="0" t="0" r="5715" b="8890"/>
          <wp:docPr id="2" name="Resim 2" descr="C:\Users\Nesim\Desktop\hezarfen_mai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esim\Desktop\hezarfen_mai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608" cy="390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6FF4">
      <w:rPr>
        <w:rFonts w:ascii="Calibri" w:hAnsi="Calibri" w:cs="Arial"/>
        <w:b/>
        <w:bCs/>
      </w:rPr>
      <w:t xml:space="preserve"> </w:t>
    </w:r>
    <w:proofErr w:type="spellStart"/>
    <w:r w:rsidRPr="00BF59E3">
      <w:rPr>
        <w:rFonts w:ascii="Calibri" w:hAnsi="Calibri" w:cs="Arial"/>
        <w:b/>
        <w:bCs/>
      </w:rPr>
      <w:t>Talatpaşa</w:t>
    </w:r>
    <w:proofErr w:type="spellEnd"/>
    <w:r w:rsidRPr="00BF59E3">
      <w:rPr>
        <w:rFonts w:ascii="Calibri" w:hAnsi="Calibri" w:cs="Arial"/>
        <w:b/>
        <w:bCs/>
      </w:rPr>
      <w:t xml:space="preserve"> </w:t>
    </w:r>
    <w:proofErr w:type="spellStart"/>
    <w:r w:rsidRPr="00BF59E3">
      <w:rPr>
        <w:rFonts w:ascii="Calibri" w:hAnsi="Calibri" w:cs="Arial"/>
        <w:b/>
        <w:bCs/>
      </w:rPr>
      <w:t>Bulvarı</w:t>
    </w:r>
    <w:proofErr w:type="spellEnd"/>
    <w:r w:rsidRPr="00BF59E3">
      <w:rPr>
        <w:rFonts w:ascii="Calibri" w:hAnsi="Calibri" w:cs="Arial"/>
        <w:b/>
        <w:bCs/>
      </w:rPr>
      <w:t xml:space="preserve"> Kaplan Apt. No:10/8 </w:t>
    </w:r>
    <w:proofErr w:type="spellStart"/>
    <w:r w:rsidRPr="00BF59E3">
      <w:rPr>
        <w:rFonts w:ascii="Calibri" w:hAnsi="Calibri" w:cs="Arial"/>
        <w:b/>
        <w:bCs/>
      </w:rPr>
      <w:t>Alsancak</w:t>
    </w:r>
    <w:proofErr w:type="spellEnd"/>
    <w:r w:rsidRPr="00BF59E3">
      <w:rPr>
        <w:rFonts w:ascii="Calibri" w:hAnsi="Calibri" w:cs="Arial"/>
        <w:b/>
        <w:bCs/>
      </w:rPr>
      <w:t xml:space="preserve"> 35220</w:t>
    </w:r>
    <w:r w:rsidR="007A6FF4">
      <w:rPr>
        <w:rFonts w:ascii="Calibri" w:hAnsi="Calibri" w:cs="Arial"/>
        <w:b/>
        <w:bCs/>
      </w:rPr>
      <w:t xml:space="preserve"> </w:t>
    </w:r>
    <w:r w:rsidRPr="00BF59E3">
      <w:rPr>
        <w:rFonts w:ascii="Calibri" w:hAnsi="Calibri" w:cs="Arial"/>
        <w:b/>
        <w:bCs/>
      </w:rPr>
      <w:t>İZMİR</w:t>
    </w:r>
    <w:r w:rsidR="007A6FF4">
      <w:rPr>
        <w:rFonts w:ascii="Calibri" w:hAnsi="Calibri" w:cs="Arial"/>
        <w:b/>
        <w:bCs/>
      </w:rPr>
      <w:t xml:space="preserve"> </w:t>
    </w:r>
    <w:r w:rsidRPr="00BF59E3">
      <w:rPr>
        <w:rFonts w:ascii="Calibri" w:hAnsi="Calibri" w:cs="Arial"/>
        <w:b/>
        <w:bCs/>
      </w:rPr>
      <w:t>TURKEY</w:t>
    </w:r>
  </w:p>
  <w:p w14:paraId="14FDF46F" w14:textId="1CFDC1D6" w:rsidR="000451AD" w:rsidRDefault="000451AD" w:rsidP="00FB595B">
    <w:pPr>
      <w:shd w:val="clear" w:color="auto" w:fill="FFFFFF"/>
      <w:bidi/>
      <w:spacing w:after="120"/>
      <w:jc w:val="right"/>
    </w:pPr>
    <w:r w:rsidRPr="00BF59E3">
      <w:rPr>
        <w:rFonts w:ascii="Calibri" w:hAnsi="Calibri" w:cs="Arial"/>
        <w:b/>
        <w:bCs/>
      </w:rPr>
      <w:t>Tel: +90 232 421 2662</w:t>
    </w:r>
    <w:r>
      <w:rPr>
        <w:rFonts w:ascii="Calibri" w:hAnsi="Calibri" w:cs="Arial"/>
        <w:b/>
        <w:bCs/>
      </w:rPr>
      <w:t xml:space="preserve"> </w:t>
    </w:r>
    <w:r w:rsidRPr="00BF59E3">
      <w:rPr>
        <w:rFonts w:ascii="Calibri" w:hAnsi="Calibri" w:cs="Arial"/>
        <w:b/>
        <w:bCs/>
      </w:rPr>
      <w:t>Mobile:+90</w:t>
    </w:r>
    <w:r w:rsidR="007A6FF4">
      <w:rPr>
        <w:rFonts w:ascii="Calibri" w:hAnsi="Calibri" w:cs="Arial"/>
        <w:b/>
        <w:bCs/>
      </w:rPr>
      <w:t xml:space="preserve"> </w:t>
    </w:r>
    <w:r w:rsidRPr="00BF59E3">
      <w:rPr>
        <w:rFonts w:ascii="Calibri" w:hAnsi="Calibri" w:cs="Arial"/>
        <w:b/>
        <w:bCs/>
      </w:rPr>
      <w:t>532 508 3319</w:t>
    </w:r>
    <w:r w:rsidR="007A6FF4">
      <w:rPr>
        <w:rFonts w:ascii="Calibri" w:hAnsi="Calibri" w:cs="Arial"/>
        <w:b/>
        <w:bCs/>
      </w:rPr>
      <w:t xml:space="preserve"> </w:t>
    </w:r>
    <w:hyperlink r:id="rId2" w:history="1">
      <w:r w:rsidRPr="00BF59E3">
        <w:rPr>
          <w:rStyle w:val="Kpr"/>
          <w:rFonts w:ascii="Calibri" w:hAnsi="Calibri" w:cs="Arial"/>
          <w:b/>
          <w:bCs/>
        </w:rPr>
        <w:t>nesim@hfgaleri.com</w:t>
      </w:r>
    </w:hyperlink>
    <w:r>
      <w:rPr>
        <w:rFonts w:ascii="Calibri" w:hAnsi="Calibri" w:cs="Arial"/>
        <w:b/>
        <w:bCs/>
      </w:rPr>
      <w:t xml:space="preserve"> / </w:t>
    </w:r>
    <w:hyperlink r:id="rId3" w:history="1">
      <w:r w:rsidRPr="00BF59E3">
        <w:rPr>
          <w:rStyle w:val="Kpr"/>
          <w:rFonts w:ascii="Calibri" w:hAnsi="Calibri" w:cs="FrankRuehl"/>
          <w:b/>
          <w:bCs/>
        </w:rPr>
        <w:t>www.hfgaleri.com</w:t>
      </w:r>
    </w:hyperlink>
  </w:p>
  <w:p w14:paraId="6D970B2E" w14:textId="77777777" w:rsidR="000451AD" w:rsidRDefault="000451A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4BDC0" w14:textId="77777777" w:rsidR="0015749B" w:rsidRDefault="0015749B" w:rsidP="00B5305E">
      <w:r>
        <w:separator/>
      </w:r>
    </w:p>
  </w:footnote>
  <w:footnote w:type="continuationSeparator" w:id="0">
    <w:p w14:paraId="37E7287F" w14:textId="77777777" w:rsidR="0015749B" w:rsidRDefault="0015749B" w:rsidP="00B53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F9B67" w14:textId="77777777" w:rsidR="000451AD" w:rsidRDefault="000451AD">
    <w:pPr>
      <w:pStyle w:val="stBilgi"/>
    </w:pPr>
    <w:r>
      <w:rPr>
        <w:noProof/>
        <w:lang w:eastAsia="tr-TR"/>
      </w:rPr>
      <w:drawing>
        <wp:inline distT="0" distB="0" distL="0" distR="0" wp14:anchorId="6A6DB363" wp14:editId="0D87BB74">
          <wp:extent cx="1948815" cy="740410"/>
          <wp:effectExtent l="0" t="0" r="0" b="2540"/>
          <wp:docPr id="5" name="Resim 5" descr="C:\Users\Nesim\Desktop\hezarfen_mai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esim\Desktop\hezarfen_mai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8815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9613C"/>
    <w:multiLevelType w:val="hybridMultilevel"/>
    <w:tmpl w:val="575A9E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E3"/>
    <w:rsid w:val="000451AD"/>
    <w:rsid w:val="000752D8"/>
    <w:rsid w:val="000F6A3C"/>
    <w:rsid w:val="001255E8"/>
    <w:rsid w:val="001343D9"/>
    <w:rsid w:val="0015749B"/>
    <w:rsid w:val="00173CB4"/>
    <w:rsid w:val="00190F0D"/>
    <w:rsid w:val="00197C92"/>
    <w:rsid w:val="001A54C7"/>
    <w:rsid w:val="001C26B4"/>
    <w:rsid w:val="001E5B2F"/>
    <w:rsid w:val="00227ECD"/>
    <w:rsid w:val="0024388F"/>
    <w:rsid w:val="00252135"/>
    <w:rsid w:val="002C512C"/>
    <w:rsid w:val="002D1A52"/>
    <w:rsid w:val="00305B8F"/>
    <w:rsid w:val="00345935"/>
    <w:rsid w:val="00347529"/>
    <w:rsid w:val="00380EA3"/>
    <w:rsid w:val="003B7025"/>
    <w:rsid w:val="003C532E"/>
    <w:rsid w:val="00424430"/>
    <w:rsid w:val="00453957"/>
    <w:rsid w:val="00465A9F"/>
    <w:rsid w:val="00472842"/>
    <w:rsid w:val="00493D49"/>
    <w:rsid w:val="00520099"/>
    <w:rsid w:val="00534D63"/>
    <w:rsid w:val="00553979"/>
    <w:rsid w:val="005D6C9B"/>
    <w:rsid w:val="00661834"/>
    <w:rsid w:val="006754DF"/>
    <w:rsid w:val="00677B6C"/>
    <w:rsid w:val="00683325"/>
    <w:rsid w:val="00685827"/>
    <w:rsid w:val="006A46D9"/>
    <w:rsid w:val="006B05BD"/>
    <w:rsid w:val="006E437C"/>
    <w:rsid w:val="00717915"/>
    <w:rsid w:val="007357A3"/>
    <w:rsid w:val="007539BF"/>
    <w:rsid w:val="007A6FF4"/>
    <w:rsid w:val="007C04F2"/>
    <w:rsid w:val="00823E34"/>
    <w:rsid w:val="00856806"/>
    <w:rsid w:val="0088007F"/>
    <w:rsid w:val="00890861"/>
    <w:rsid w:val="008A0D73"/>
    <w:rsid w:val="008A7640"/>
    <w:rsid w:val="008E204C"/>
    <w:rsid w:val="0093019B"/>
    <w:rsid w:val="00946790"/>
    <w:rsid w:val="009509AA"/>
    <w:rsid w:val="00971D35"/>
    <w:rsid w:val="0099346C"/>
    <w:rsid w:val="009E0769"/>
    <w:rsid w:val="009F435F"/>
    <w:rsid w:val="00A57461"/>
    <w:rsid w:val="00AA71AC"/>
    <w:rsid w:val="00AF70C1"/>
    <w:rsid w:val="00B063E5"/>
    <w:rsid w:val="00B1046C"/>
    <w:rsid w:val="00B24024"/>
    <w:rsid w:val="00B521D4"/>
    <w:rsid w:val="00B52231"/>
    <w:rsid w:val="00B5305E"/>
    <w:rsid w:val="00B871BE"/>
    <w:rsid w:val="00B91D37"/>
    <w:rsid w:val="00B956E5"/>
    <w:rsid w:val="00BF59E3"/>
    <w:rsid w:val="00C04B6D"/>
    <w:rsid w:val="00C470F1"/>
    <w:rsid w:val="00CB33D1"/>
    <w:rsid w:val="00CD78DE"/>
    <w:rsid w:val="00D03250"/>
    <w:rsid w:val="00D331BC"/>
    <w:rsid w:val="00D43415"/>
    <w:rsid w:val="00D57B39"/>
    <w:rsid w:val="00D84434"/>
    <w:rsid w:val="00D94D2C"/>
    <w:rsid w:val="00DD14E1"/>
    <w:rsid w:val="00DD1E7E"/>
    <w:rsid w:val="00E3534D"/>
    <w:rsid w:val="00E4260F"/>
    <w:rsid w:val="00E53F7E"/>
    <w:rsid w:val="00F001C6"/>
    <w:rsid w:val="00F02CC0"/>
    <w:rsid w:val="00F30002"/>
    <w:rsid w:val="00F52187"/>
    <w:rsid w:val="00F84931"/>
    <w:rsid w:val="00FB595B"/>
    <w:rsid w:val="00FD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6197C1"/>
  <w15:docId w15:val="{E596E37F-CB57-4BBD-BB9B-9065D9B6F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53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k1">
    <w:name w:val="heading 1"/>
    <w:basedOn w:val="Normal"/>
    <w:next w:val="Normal"/>
    <w:link w:val="Balk1Char"/>
    <w:qFormat/>
    <w:rsid w:val="00465A9F"/>
    <w:pPr>
      <w:keepNext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F59E3"/>
    <w:rPr>
      <w:rFonts w:ascii="Tahoma" w:eastAsiaTheme="minorHAnsi" w:hAnsi="Tahoma" w:cs="Tahoma"/>
      <w:sz w:val="16"/>
      <w:szCs w:val="16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59E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BF59E3"/>
    <w:rPr>
      <w:rFonts w:ascii="Times New Roman" w:hAnsi="Times New Roman" w:cs="Times New Roman" w:hint="default"/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530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B5305E"/>
  </w:style>
  <w:style w:type="paragraph" w:styleId="AltBilgi">
    <w:name w:val="footer"/>
    <w:basedOn w:val="Normal"/>
    <w:link w:val="AltBilgiChar"/>
    <w:uiPriority w:val="99"/>
    <w:unhideWhenUsed/>
    <w:rsid w:val="00B530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B5305E"/>
  </w:style>
  <w:style w:type="character" w:customStyle="1" w:styleId="Balk1Char">
    <w:name w:val="Başlık 1 Char"/>
    <w:basedOn w:val="VarsaylanParagrafYazTipi"/>
    <w:link w:val="Balk1"/>
    <w:rsid w:val="00465A9F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971D3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57A3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6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inportakal.org.t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fgaleri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esim@hfgaleri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fgaleri.com" TargetMode="External"/><Relationship Id="rId2" Type="http://schemas.openxmlformats.org/officeDocument/2006/relationships/hyperlink" Target="mailto:nesim@hfgaleri.com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Nesim</dc:creator>
  <cp:lastModifiedBy>Sadi Cilingir</cp:lastModifiedBy>
  <cp:revision>20</cp:revision>
  <cp:lastPrinted>2013-10-13T15:19:00Z</cp:lastPrinted>
  <dcterms:created xsi:type="dcterms:W3CDTF">2016-11-06T10:49:00Z</dcterms:created>
  <dcterms:modified xsi:type="dcterms:W3CDTF">2016-11-26T06:13:00Z</dcterms:modified>
</cp:coreProperties>
</file>