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E0507" w14:textId="77777777" w:rsidR="00B6316A" w:rsidRPr="00B6316A" w:rsidRDefault="00B6316A" w:rsidP="00B6316A">
      <w:pPr>
        <w:spacing w:line="240" w:lineRule="auto"/>
        <w:rPr>
          <w:b/>
          <w:bCs/>
          <w:sz w:val="40"/>
          <w:szCs w:val="40"/>
        </w:rPr>
      </w:pPr>
      <w:r w:rsidRPr="00B6316A">
        <w:rPr>
          <w:b/>
          <w:bCs/>
          <w:sz w:val="40"/>
          <w:szCs w:val="40"/>
        </w:rPr>
        <w:t xml:space="preserve">Peter </w:t>
      </w:r>
      <w:proofErr w:type="spellStart"/>
      <w:r w:rsidRPr="00B6316A">
        <w:rPr>
          <w:b/>
          <w:bCs/>
          <w:sz w:val="40"/>
          <w:szCs w:val="40"/>
        </w:rPr>
        <w:t>Watkins</w:t>
      </w:r>
      <w:proofErr w:type="spellEnd"/>
      <w:r w:rsidRPr="00B6316A">
        <w:rPr>
          <w:b/>
          <w:bCs/>
          <w:sz w:val="40"/>
          <w:szCs w:val="40"/>
        </w:rPr>
        <w:t xml:space="preserve">: Kestirme Yol </w:t>
      </w:r>
      <w:proofErr w:type="gramStart"/>
      <w:r w:rsidRPr="00B6316A">
        <w:rPr>
          <w:b/>
          <w:bCs/>
          <w:sz w:val="40"/>
          <w:szCs w:val="40"/>
        </w:rPr>
        <w:t>Yok -</w:t>
      </w:r>
      <w:proofErr w:type="gramEnd"/>
      <w:r w:rsidRPr="00B6316A">
        <w:rPr>
          <w:b/>
          <w:bCs/>
          <w:sz w:val="40"/>
          <w:szCs w:val="40"/>
        </w:rPr>
        <w:t xml:space="preserve"> Dördüncü Hafta Gösterimleri ve Forum</w:t>
      </w:r>
    </w:p>
    <w:p w14:paraId="3FA39F2E" w14:textId="3D859ACE" w:rsidR="00B6316A" w:rsidRPr="00B6316A" w:rsidRDefault="00B6316A" w:rsidP="00B6316A">
      <w:pPr>
        <w:spacing w:line="240" w:lineRule="auto"/>
        <w:rPr>
          <w:sz w:val="24"/>
          <w:szCs w:val="24"/>
        </w:rPr>
      </w:pPr>
      <w:proofErr w:type="spellStart"/>
      <w:r w:rsidRPr="00B6316A">
        <w:rPr>
          <w:sz w:val="24"/>
          <w:szCs w:val="24"/>
        </w:rPr>
        <w:t>Görültü’nün</w:t>
      </w:r>
      <w:proofErr w:type="spellEnd"/>
      <w:r w:rsidRPr="00B6316A">
        <w:rPr>
          <w:sz w:val="24"/>
          <w:szCs w:val="24"/>
        </w:rPr>
        <w:t xml:space="preserve"> Sinematek / Sinema Evi iş</w:t>
      </w:r>
      <w:r>
        <w:rPr>
          <w:sz w:val="24"/>
          <w:szCs w:val="24"/>
        </w:rPr>
        <w:t xml:space="preserve"> </w:t>
      </w:r>
      <w:r w:rsidRPr="00B6316A">
        <w:rPr>
          <w:sz w:val="24"/>
          <w:szCs w:val="24"/>
        </w:rPr>
        <w:t xml:space="preserve">birliğiyle gerçekleştirdiği Peter </w:t>
      </w:r>
      <w:proofErr w:type="spellStart"/>
      <w:r w:rsidRPr="00B6316A">
        <w:rPr>
          <w:sz w:val="24"/>
          <w:szCs w:val="24"/>
        </w:rPr>
        <w:t>Watkins</w:t>
      </w:r>
      <w:proofErr w:type="spellEnd"/>
      <w:r w:rsidRPr="00B6316A">
        <w:rPr>
          <w:sz w:val="24"/>
          <w:szCs w:val="24"/>
        </w:rPr>
        <w:t xml:space="preserve">: Kestirme Yol Yok </w:t>
      </w:r>
      <w:proofErr w:type="spellStart"/>
      <w:r w:rsidR="00327074">
        <w:rPr>
          <w:sz w:val="24"/>
          <w:szCs w:val="24"/>
        </w:rPr>
        <w:t>R</w:t>
      </w:r>
      <w:r w:rsidRPr="00B6316A">
        <w:rPr>
          <w:sz w:val="24"/>
          <w:szCs w:val="24"/>
        </w:rPr>
        <w:t>etrospektifi</w:t>
      </w:r>
      <w:r w:rsidR="00327074">
        <w:rPr>
          <w:sz w:val="24"/>
          <w:szCs w:val="24"/>
        </w:rPr>
        <w:t>’</w:t>
      </w:r>
      <w:r w:rsidRPr="00B6316A">
        <w:rPr>
          <w:sz w:val="24"/>
          <w:szCs w:val="24"/>
        </w:rPr>
        <w:t>nde</w:t>
      </w:r>
      <w:proofErr w:type="spellEnd"/>
      <w:r w:rsidRPr="00B6316A">
        <w:rPr>
          <w:sz w:val="24"/>
          <w:szCs w:val="24"/>
        </w:rPr>
        <w:t xml:space="preserve"> bu hafta dört film ve </w:t>
      </w:r>
      <w:proofErr w:type="spellStart"/>
      <w:r w:rsidRPr="00B6316A">
        <w:rPr>
          <w:sz w:val="24"/>
          <w:szCs w:val="24"/>
        </w:rPr>
        <w:t>Watkins’in</w:t>
      </w:r>
      <w:proofErr w:type="spellEnd"/>
      <w:r w:rsidRPr="00B6316A">
        <w:rPr>
          <w:sz w:val="24"/>
          <w:szCs w:val="24"/>
        </w:rPr>
        <w:t xml:space="preserve"> işlediği temaların yanı sıra üretiminin de tartışılacağı bir forumdan oluşan yoğun bir takvim var. </w:t>
      </w:r>
    </w:p>
    <w:p w14:paraId="45094823" w14:textId="0D5B8364" w:rsidR="00B6316A" w:rsidRPr="00B6316A" w:rsidRDefault="00B6316A" w:rsidP="00B6316A">
      <w:pPr>
        <w:spacing w:line="240" w:lineRule="auto"/>
        <w:rPr>
          <w:sz w:val="24"/>
          <w:szCs w:val="24"/>
        </w:rPr>
      </w:pPr>
      <w:r w:rsidRPr="00B6316A">
        <w:rPr>
          <w:sz w:val="24"/>
          <w:szCs w:val="24"/>
        </w:rPr>
        <w:t>Haftanın ilk gösterimi 27 Şubat’ta 20.00’de ve retrospektif kapsamında ilk kez gösterilecek olan Gladyatörler (</w:t>
      </w:r>
      <w:proofErr w:type="spellStart"/>
      <w:proofErr w:type="gramStart"/>
      <w:r w:rsidR="00810869" w:rsidRPr="00810869">
        <w:rPr>
          <w:sz w:val="24"/>
          <w:szCs w:val="24"/>
        </w:rPr>
        <w:t>Gladiatorerna</w:t>
      </w:r>
      <w:proofErr w:type="spellEnd"/>
      <w:r w:rsidR="00810869" w:rsidRPr="00810869">
        <w:rPr>
          <w:sz w:val="24"/>
          <w:szCs w:val="24"/>
        </w:rPr>
        <w:t xml:space="preserve"> </w:t>
      </w:r>
      <w:r w:rsidR="00810869">
        <w:rPr>
          <w:sz w:val="24"/>
          <w:szCs w:val="24"/>
        </w:rPr>
        <w:t>-</w:t>
      </w:r>
      <w:proofErr w:type="gramEnd"/>
      <w:r w:rsidR="00810869">
        <w:rPr>
          <w:sz w:val="24"/>
          <w:szCs w:val="24"/>
        </w:rPr>
        <w:t xml:space="preserve"> </w:t>
      </w:r>
      <w:proofErr w:type="spellStart"/>
      <w:r w:rsidRPr="00B6316A">
        <w:rPr>
          <w:sz w:val="24"/>
          <w:szCs w:val="24"/>
        </w:rPr>
        <w:t>The</w:t>
      </w:r>
      <w:proofErr w:type="spellEnd"/>
      <w:r w:rsidRPr="00B6316A">
        <w:rPr>
          <w:sz w:val="24"/>
          <w:szCs w:val="24"/>
        </w:rPr>
        <w:t xml:space="preserve"> </w:t>
      </w:r>
      <w:proofErr w:type="spellStart"/>
      <w:r w:rsidRPr="00B6316A">
        <w:rPr>
          <w:sz w:val="24"/>
          <w:szCs w:val="24"/>
        </w:rPr>
        <w:t>Gladiators</w:t>
      </w:r>
      <w:proofErr w:type="spellEnd"/>
      <w:r w:rsidRPr="00B6316A">
        <w:rPr>
          <w:sz w:val="24"/>
          <w:szCs w:val="24"/>
        </w:rPr>
        <w:t>, 1968). Film, yakın zamanda Açlık Oyunları (</w:t>
      </w:r>
      <w:proofErr w:type="spellStart"/>
      <w:r w:rsidRPr="00B6316A">
        <w:rPr>
          <w:sz w:val="24"/>
          <w:szCs w:val="24"/>
        </w:rPr>
        <w:t>The</w:t>
      </w:r>
      <w:proofErr w:type="spellEnd"/>
      <w:r w:rsidRPr="00B6316A">
        <w:rPr>
          <w:sz w:val="24"/>
          <w:szCs w:val="24"/>
        </w:rPr>
        <w:t xml:space="preserve"> </w:t>
      </w:r>
      <w:proofErr w:type="spellStart"/>
      <w:r w:rsidRPr="00B6316A">
        <w:rPr>
          <w:sz w:val="24"/>
          <w:szCs w:val="24"/>
        </w:rPr>
        <w:t>Hunger</w:t>
      </w:r>
      <w:proofErr w:type="spellEnd"/>
      <w:r w:rsidRPr="00B6316A">
        <w:rPr>
          <w:sz w:val="24"/>
          <w:szCs w:val="24"/>
        </w:rPr>
        <w:t xml:space="preserve"> Games) ve Ölüm Oyunu (Battle </w:t>
      </w:r>
      <w:proofErr w:type="spellStart"/>
      <w:r w:rsidRPr="00B6316A">
        <w:rPr>
          <w:sz w:val="24"/>
          <w:szCs w:val="24"/>
        </w:rPr>
        <w:t>Royale</w:t>
      </w:r>
      <w:proofErr w:type="spellEnd"/>
      <w:r w:rsidRPr="00B6316A">
        <w:rPr>
          <w:sz w:val="24"/>
          <w:szCs w:val="24"/>
        </w:rPr>
        <w:t xml:space="preserve">) gibi filmler ve </w:t>
      </w:r>
      <w:proofErr w:type="spellStart"/>
      <w:r w:rsidRPr="00B6316A">
        <w:rPr>
          <w:sz w:val="24"/>
          <w:szCs w:val="24"/>
        </w:rPr>
        <w:t>Squid</w:t>
      </w:r>
      <w:proofErr w:type="spellEnd"/>
      <w:r w:rsidRPr="00B6316A">
        <w:rPr>
          <w:sz w:val="24"/>
          <w:szCs w:val="24"/>
        </w:rPr>
        <w:t xml:space="preserve"> Game dizisiyle popülerlik kazanan ölüm yarışması temasını işliyor: Dünyanın güçlü devletleri, yeni bir dünya savaşının çıkmasını önlemek için bir ölüm oyunu düzenler. İki tarafın askerlerinin savaştığı “oyun”, televizyondan da sponsorlar ve reklamlar eşliğinde yayınlanır. </w:t>
      </w:r>
    </w:p>
    <w:p w14:paraId="10212F07" w14:textId="343AE005" w:rsidR="00B6316A" w:rsidRPr="00B6316A" w:rsidRDefault="00B6316A" w:rsidP="00B6316A">
      <w:pPr>
        <w:spacing w:line="240" w:lineRule="auto"/>
        <w:rPr>
          <w:sz w:val="24"/>
          <w:szCs w:val="24"/>
        </w:rPr>
      </w:pPr>
      <w:proofErr w:type="spellStart"/>
      <w:r w:rsidRPr="00B6316A">
        <w:rPr>
          <w:sz w:val="24"/>
          <w:szCs w:val="24"/>
        </w:rPr>
        <w:t>Watkins’in</w:t>
      </w:r>
      <w:proofErr w:type="spellEnd"/>
      <w:r w:rsidRPr="00B6316A">
        <w:rPr>
          <w:sz w:val="24"/>
          <w:szCs w:val="24"/>
        </w:rPr>
        <w:t xml:space="preserve"> ileriki yıllarda Irak Savaşı gibi canlı yayınlanan savaşları, izleyicinin şiddete ekranlardan tanık olması ve uyuşması ile belki bunların etkisiyle gelişecek ölüm yarışmaları temasını öngördüğü film, yönetmenin karanlık gelecek tasvirlerinden bir diğeri. Çekildiği 1968’in umutlu atmosferine uyum sağlayamayan ve birkaç gösterimin ardından ortadan kaybolan filmi, </w:t>
      </w:r>
      <w:proofErr w:type="spellStart"/>
      <w:r w:rsidRPr="00B6316A">
        <w:rPr>
          <w:sz w:val="24"/>
          <w:szCs w:val="24"/>
        </w:rPr>
        <w:t>Görültü</w:t>
      </w:r>
      <w:proofErr w:type="spellEnd"/>
      <w:r w:rsidRPr="00B6316A">
        <w:rPr>
          <w:sz w:val="24"/>
          <w:szCs w:val="24"/>
        </w:rPr>
        <w:t xml:space="preserve"> ekibinden Murat Güneş’in sunumuyla izleyeceğiz. </w:t>
      </w:r>
      <w:hyperlink r:id="rId5" w:tgtFrame="_blank" w:history="1">
        <w:r w:rsidRPr="00B6316A">
          <w:rPr>
            <w:rStyle w:val="Kpr"/>
            <w:sz w:val="24"/>
            <w:szCs w:val="24"/>
          </w:rPr>
          <w:t>Biletler Mobilet’te satışta.</w:t>
        </w:r>
      </w:hyperlink>
      <w:r>
        <w:rPr>
          <w:sz w:val="24"/>
          <w:szCs w:val="24"/>
        </w:rPr>
        <w:t xml:space="preserve"> (</w:t>
      </w:r>
      <w:hyperlink r:id="rId6" w:history="1">
        <w:r w:rsidRPr="00284283">
          <w:rPr>
            <w:rStyle w:val="Kpr"/>
            <w:sz w:val="24"/>
            <w:szCs w:val="24"/>
          </w:rPr>
          <w:t>https://mobilet.com/tr/event/gladyatorler-the-gladiators-51837/</w:t>
        </w:r>
      </w:hyperlink>
      <w:r>
        <w:rPr>
          <w:sz w:val="24"/>
          <w:szCs w:val="24"/>
        </w:rPr>
        <w:t xml:space="preserve">) </w:t>
      </w:r>
    </w:p>
    <w:p w14:paraId="33A0C040" w14:textId="77777777" w:rsidR="00B6316A" w:rsidRPr="00B6316A" w:rsidRDefault="00B6316A" w:rsidP="00B6316A">
      <w:pPr>
        <w:spacing w:line="240" w:lineRule="auto"/>
        <w:rPr>
          <w:sz w:val="24"/>
          <w:szCs w:val="24"/>
        </w:rPr>
      </w:pPr>
      <w:r w:rsidRPr="00B6316A">
        <w:rPr>
          <w:sz w:val="24"/>
          <w:szCs w:val="24"/>
        </w:rPr>
        <w:t xml:space="preserve">1 Mart Pazar günü tüm gün </w:t>
      </w:r>
      <w:proofErr w:type="spellStart"/>
      <w:r w:rsidRPr="00B6316A">
        <w:rPr>
          <w:sz w:val="24"/>
          <w:szCs w:val="24"/>
        </w:rPr>
        <w:t>Watkins’le</w:t>
      </w:r>
      <w:proofErr w:type="spellEnd"/>
      <w:r w:rsidRPr="00B6316A">
        <w:rPr>
          <w:sz w:val="24"/>
          <w:szCs w:val="24"/>
        </w:rPr>
        <w:t xml:space="preserve"> meşgul olmak isteyenlere hitap edebilecek bir program var. Yönetmenin BBC’de çalıştığı erken döneminden iki film, Oscar ödüllü Savaş Oyunu (</w:t>
      </w:r>
      <w:proofErr w:type="spellStart"/>
      <w:r w:rsidRPr="00B6316A">
        <w:rPr>
          <w:sz w:val="24"/>
          <w:szCs w:val="24"/>
        </w:rPr>
        <w:t>The</w:t>
      </w:r>
      <w:proofErr w:type="spellEnd"/>
      <w:r w:rsidRPr="00B6316A">
        <w:rPr>
          <w:sz w:val="24"/>
          <w:szCs w:val="24"/>
        </w:rPr>
        <w:t xml:space="preserve"> </w:t>
      </w:r>
      <w:proofErr w:type="spellStart"/>
      <w:r w:rsidRPr="00B6316A">
        <w:rPr>
          <w:sz w:val="24"/>
          <w:szCs w:val="24"/>
        </w:rPr>
        <w:t>War</w:t>
      </w:r>
      <w:proofErr w:type="spellEnd"/>
      <w:r w:rsidRPr="00B6316A">
        <w:rPr>
          <w:sz w:val="24"/>
          <w:szCs w:val="24"/>
        </w:rPr>
        <w:t xml:space="preserve"> Game) ve </w:t>
      </w:r>
      <w:proofErr w:type="spellStart"/>
      <w:r w:rsidRPr="00B6316A">
        <w:rPr>
          <w:sz w:val="24"/>
          <w:szCs w:val="24"/>
        </w:rPr>
        <w:t>Culloden</w:t>
      </w:r>
      <w:proofErr w:type="spellEnd"/>
      <w:r w:rsidRPr="00B6316A">
        <w:rPr>
          <w:sz w:val="24"/>
          <w:szCs w:val="24"/>
        </w:rPr>
        <w:t xml:space="preserve"> Muharebesi (</w:t>
      </w:r>
      <w:proofErr w:type="spellStart"/>
      <w:r w:rsidRPr="00B6316A">
        <w:rPr>
          <w:sz w:val="24"/>
          <w:szCs w:val="24"/>
        </w:rPr>
        <w:t>Culloden</w:t>
      </w:r>
      <w:proofErr w:type="spellEnd"/>
      <w:r w:rsidRPr="00B6316A">
        <w:rPr>
          <w:sz w:val="24"/>
          <w:szCs w:val="24"/>
        </w:rPr>
        <w:t xml:space="preserve">), 14.00’te ikinci ve son kez gösterilecek. </w:t>
      </w:r>
      <w:proofErr w:type="spellStart"/>
      <w:r w:rsidRPr="00B6316A">
        <w:rPr>
          <w:sz w:val="24"/>
          <w:szCs w:val="24"/>
        </w:rPr>
        <w:t>Watkins</w:t>
      </w:r>
      <w:proofErr w:type="spellEnd"/>
      <w:r w:rsidRPr="00B6316A">
        <w:rPr>
          <w:sz w:val="24"/>
          <w:szCs w:val="24"/>
        </w:rPr>
        <w:t xml:space="preserve">, </w:t>
      </w:r>
      <w:proofErr w:type="spellStart"/>
      <w:r w:rsidRPr="00B6316A">
        <w:rPr>
          <w:sz w:val="24"/>
          <w:szCs w:val="24"/>
        </w:rPr>
        <w:t>Culloden</w:t>
      </w:r>
      <w:proofErr w:type="spellEnd"/>
      <w:r w:rsidRPr="00B6316A">
        <w:rPr>
          <w:sz w:val="24"/>
          <w:szCs w:val="24"/>
        </w:rPr>
        <w:t xml:space="preserve"> Muharebesi’nde 1745’teki </w:t>
      </w:r>
      <w:proofErr w:type="spellStart"/>
      <w:r w:rsidRPr="00B6316A">
        <w:rPr>
          <w:sz w:val="24"/>
          <w:szCs w:val="24"/>
        </w:rPr>
        <w:t>Jakobite</w:t>
      </w:r>
      <w:proofErr w:type="spellEnd"/>
      <w:r w:rsidRPr="00B6316A">
        <w:rPr>
          <w:sz w:val="24"/>
          <w:szCs w:val="24"/>
        </w:rPr>
        <w:t xml:space="preserve"> ayaklanmasını canlı savaş yayını gibi yaratıcı bir dille aktarıyor. Ayaklanma çok kısa sürse ve tahtın sahibinin zaferiyle sonuçlansa da film savaşın sonrasını, Kuzey İskoçya halkı için yarattığı büyük yıkımı da gösteriyor. </w:t>
      </w:r>
    </w:p>
    <w:p w14:paraId="3AB27688" w14:textId="77777777" w:rsidR="00B6316A" w:rsidRPr="00B6316A" w:rsidRDefault="00B6316A" w:rsidP="00B6316A">
      <w:pPr>
        <w:spacing w:line="240" w:lineRule="auto"/>
        <w:rPr>
          <w:sz w:val="24"/>
          <w:szCs w:val="24"/>
        </w:rPr>
      </w:pPr>
      <w:r w:rsidRPr="00B6316A">
        <w:rPr>
          <w:sz w:val="24"/>
          <w:szCs w:val="24"/>
        </w:rPr>
        <w:t xml:space="preserve">Soğuk Savaş sırasında İngiltere’ye atılabilecek bir atom bombasının olası etkilerini yine haber belgeseli türünde işleyen ve BBC tarafından yasaklanan Savaş Oyunu ise </w:t>
      </w:r>
      <w:proofErr w:type="spellStart"/>
      <w:r w:rsidRPr="00B6316A">
        <w:rPr>
          <w:sz w:val="24"/>
          <w:szCs w:val="24"/>
        </w:rPr>
        <w:t>Watkins’in</w:t>
      </w:r>
      <w:proofErr w:type="spellEnd"/>
      <w:r w:rsidRPr="00B6316A">
        <w:rPr>
          <w:sz w:val="24"/>
          <w:szCs w:val="24"/>
        </w:rPr>
        <w:t xml:space="preserve"> nükleer karşıtı filmlerinin 14,5 saatlik </w:t>
      </w:r>
      <w:proofErr w:type="spellStart"/>
      <w:r w:rsidRPr="00B6316A">
        <w:rPr>
          <w:sz w:val="24"/>
          <w:szCs w:val="24"/>
        </w:rPr>
        <w:t>Yolculuk’tan</w:t>
      </w:r>
      <w:proofErr w:type="spellEnd"/>
      <w:r w:rsidRPr="00B6316A">
        <w:rPr>
          <w:sz w:val="24"/>
          <w:szCs w:val="24"/>
        </w:rPr>
        <w:t xml:space="preserve"> önceki örneği (Geçtiğimiz Cumartesi ve </w:t>
      </w:r>
      <w:proofErr w:type="gramStart"/>
      <w:r w:rsidRPr="00B6316A">
        <w:rPr>
          <w:sz w:val="24"/>
          <w:szCs w:val="24"/>
        </w:rPr>
        <w:t>Pazar</w:t>
      </w:r>
      <w:proofErr w:type="gramEnd"/>
      <w:r w:rsidRPr="00B6316A">
        <w:rPr>
          <w:sz w:val="24"/>
          <w:szCs w:val="24"/>
        </w:rPr>
        <w:t xml:space="preserve"> günü </w:t>
      </w:r>
      <w:proofErr w:type="spellStart"/>
      <w:r w:rsidRPr="00B6316A">
        <w:rPr>
          <w:sz w:val="24"/>
          <w:szCs w:val="24"/>
        </w:rPr>
        <w:t>Yolculuk’u</w:t>
      </w:r>
      <w:proofErr w:type="spellEnd"/>
      <w:r w:rsidRPr="00B6316A">
        <w:rPr>
          <w:sz w:val="24"/>
          <w:szCs w:val="24"/>
        </w:rPr>
        <w:t xml:space="preserve"> izleyenlere selam olsun). Her ikisi de sahte belgesel türündeki bu iki film, akademisyen Esin Paça Cengiz’in sunumuyla gösterilecek. Cengiz’e sunumu için şimdiden teşekkür ederiz. </w:t>
      </w:r>
      <w:hyperlink r:id="rId7" w:tgtFrame="_blank" w:history="1">
        <w:r w:rsidRPr="00B6316A">
          <w:rPr>
            <w:rStyle w:val="Kpr"/>
            <w:sz w:val="24"/>
            <w:szCs w:val="24"/>
          </w:rPr>
          <w:t xml:space="preserve">Biletler </w:t>
        </w:r>
        <w:proofErr w:type="spellStart"/>
        <w:r w:rsidRPr="00B6316A">
          <w:rPr>
            <w:rStyle w:val="Kpr"/>
            <w:sz w:val="24"/>
            <w:szCs w:val="24"/>
          </w:rPr>
          <w:t>Mobilet’te</w:t>
        </w:r>
        <w:proofErr w:type="spellEnd"/>
        <w:r w:rsidRPr="00B6316A">
          <w:rPr>
            <w:rStyle w:val="Kpr"/>
            <w:sz w:val="24"/>
            <w:szCs w:val="24"/>
          </w:rPr>
          <w:t>.</w:t>
        </w:r>
      </w:hyperlink>
    </w:p>
    <w:p w14:paraId="6B7A1EA3" w14:textId="77777777" w:rsidR="00B6316A" w:rsidRPr="00B6316A" w:rsidRDefault="00B6316A" w:rsidP="00B6316A">
      <w:pPr>
        <w:spacing w:line="240" w:lineRule="auto"/>
        <w:rPr>
          <w:sz w:val="24"/>
          <w:szCs w:val="24"/>
        </w:rPr>
      </w:pPr>
      <w:proofErr w:type="spellStart"/>
      <w:r w:rsidRPr="00B6316A">
        <w:rPr>
          <w:sz w:val="24"/>
          <w:szCs w:val="24"/>
        </w:rPr>
        <w:t>Watkins’i</w:t>
      </w:r>
      <w:proofErr w:type="spellEnd"/>
      <w:r w:rsidRPr="00B6316A">
        <w:rPr>
          <w:sz w:val="24"/>
          <w:szCs w:val="24"/>
        </w:rPr>
        <w:t xml:space="preserve"> üretim araçlarının dışına iten ve kurumlarla mücadelesini başlatan bu dönem, yönetmenin kitlesel medyaya karşı yıllarca sürdüğü eleştirilerin de başlangıcı oldu. </w:t>
      </w:r>
      <w:proofErr w:type="spellStart"/>
      <w:r w:rsidRPr="00B6316A">
        <w:rPr>
          <w:sz w:val="24"/>
          <w:szCs w:val="24"/>
        </w:rPr>
        <w:t>Watkins’in</w:t>
      </w:r>
      <w:proofErr w:type="spellEnd"/>
      <w:r w:rsidRPr="00B6316A">
        <w:rPr>
          <w:sz w:val="24"/>
          <w:szCs w:val="24"/>
        </w:rPr>
        <w:t xml:space="preserve"> eleştirilerinin ve o dönem yaşadıklarının günümüze yansımalarına dair şu yazıyı da sizlerle paylaşalım: </w:t>
      </w:r>
    </w:p>
    <w:p w14:paraId="38A23D0A" w14:textId="77777777" w:rsidR="00B6316A" w:rsidRPr="00B6316A" w:rsidRDefault="00B6316A" w:rsidP="00B6316A">
      <w:pPr>
        <w:spacing w:line="240" w:lineRule="auto"/>
        <w:rPr>
          <w:sz w:val="24"/>
          <w:szCs w:val="24"/>
        </w:rPr>
      </w:pPr>
      <w:r w:rsidRPr="00B6316A">
        <w:rPr>
          <w:sz w:val="24"/>
          <w:szCs w:val="24"/>
        </w:rPr>
        <w:t xml:space="preserve">Retrospektif kapsamında ikinci ve son kez gösterilecek diğer film ise Ceza Kampı. </w:t>
      </w:r>
      <w:proofErr w:type="spellStart"/>
      <w:r w:rsidRPr="00B6316A">
        <w:rPr>
          <w:sz w:val="24"/>
          <w:szCs w:val="24"/>
        </w:rPr>
        <w:t>Watkins’in</w:t>
      </w:r>
      <w:proofErr w:type="spellEnd"/>
      <w:r w:rsidRPr="00B6316A">
        <w:rPr>
          <w:sz w:val="24"/>
          <w:szCs w:val="24"/>
        </w:rPr>
        <w:t xml:space="preserve"> en bilinen filmlerinden olan Ceza Kampı, ABD’li muhalifleri çölde cezalandırdıkları bir ölüm kampı hakkında sahte bir belgesel. </w:t>
      </w:r>
      <w:proofErr w:type="spellStart"/>
      <w:r w:rsidRPr="00B6316A">
        <w:rPr>
          <w:sz w:val="24"/>
          <w:szCs w:val="24"/>
        </w:rPr>
        <w:t>Watkins</w:t>
      </w:r>
      <w:proofErr w:type="spellEnd"/>
      <w:r w:rsidRPr="00B6316A">
        <w:rPr>
          <w:sz w:val="24"/>
          <w:szCs w:val="24"/>
        </w:rPr>
        <w:t xml:space="preserve">, sistematik devlet şiddetini Avrupalı bir film ekibinin haber filmi olarak kurguluyor. Film, yayımlayacağımız Peter </w:t>
      </w:r>
      <w:proofErr w:type="spellStart"/>
      <w:r w:rsidRPr="00B6316A">
        <w:rPr>
          <w:sz w:val="24"/>
          <w:szCs w:val="24"/>
        </w:rPr>
        <w:t>Watkins</w:t>
      </w:r>
      <w:proofErr w:type="spellEnd"/>
      <w:r w:rsidRPr="00B6316A">
        <w:rPr>
          <w:sz w:val="24"/>
          <w:szCs w:val="24"/>
        </w:rPr>
        <w:t xml:space="preserve"> kitabına da katkıda bulunan sinema yazarı ve programcı Senem Aytaç’ın sunumuyla gösterilecek. Aytaç’a hem kitaba katkısı hem de sunumu için çok teşekkür ederiz. </w:t>
      </w:r>
      <w:hyperlink r:id="rId8" w:tgtFrame="_blank" w:history="1">
        <w:r w:rsidRPr="00B6316A">
          <w:rPr>
            <w:rStyle w:val="Kpr"/>
            <w:sz w:val="24"/>
            <w:szCs w:val="24"/>
          </w:rPr>
          <w:t>Biletler için adres yine Mobilet.</w:t>
        </w:r>
      </w:hyperlink>
    </w:p>
    <w:p w14:paraId="430C7941" w14:textId="77777777" w:rsidR="00B6316A" w:rsidRPr="00B6316A" w:rsidRDefault="00B6316A" w:rsidP="00B6316A">
      <w:pPr>
        <w:spacing w:line="240" w:lineRule="auto"/>
        <w:rPr>
          <w:sz w:val="24"/>
          <w:szCs w:val="24"/>
        </w:rPr>
      </w:pPr>
      <w:r w:rsidRPr="00B6316A">
        <w:rPr>
          <w:sz w:val="24"/>
          <w:szCs w:val="24"/>
        </w:rPr>
        <w:lastRenderedPageBreak/>
        <w:t xml:space="preserve">Bu gösterimlerin arasında ise </w:t>
      </w:r>
      <w:proofErr w:type="spellStart"/>
      <w:r w:rsidRPr="00B6316A">
        <w:rPr>
          <w:sz w:val="24"/>
          <w:szCs w:val="24"/>
        </w:rPr>
        <w:t>Watkins’in</w:t>
      </w:r>
      <w:proofErr w:type="spellEnd"/>
      <w:r w:rsidRPr="00B6316A">
        <w:rPr>
          <w:sz w:val="24"/>
          <w:szCs w:val="24"/>
        </w:rPr>
        <w:t xml:space="preserve"> filmlerinin uzmanlar tarafından analiz edilmesinden ziyade izleyiciler tarafından tartışılmasına verdiği değerden yola çıkarak retrospektife dahil ettiğimiz forumların ilki düzenlenecek. </w:t>
      </w:r>
    </w:p>
    <w:p w14:paraId="50949D89" w14:textId="77777777" w:rsidR="00B6316A" w:rsidRPr="00B6316A" w:rsidRDefault="00B6316A" w:rsidP="00B6316A">
      <w:pPr>
        <w:spacing w:line="240" w:lineRule="auto"/>
        <w:rPr>
          <w:sz w:val="24"/>
          <w:szCs w:val="24"/>
        </w:rPr>
      </w:pPr>
      <w:r w:rsidRPr="00B6316A">
        <w:rPr>
          <w:sz w:val="24"/>
          <w:szCs w:val="24"/>
        </w:rPr>
        <w:t>16.15’te başlayacak forumda tartışılacak konular katılımcılara bağlı. Bizim aklımıza şu sorular geliyor: </w:t>
      </w:r>
    </w:p>
    <w:p w14:paraId="706C7253" w14:textId="77777777" w:rsidR="00B6316A" w:rsidRPr="00B6316A" w:rsidRDefault="00B6316A" w:rsidP="00B6316A">
      <w:pPr>
        <w:numPr>
          <w:ilvl w:val="0"/>
          <w:numId w:val="1"/>
        </w:numPr>
        <w:spacing w:line="240" w:lineRule="auto"/>
        <w:rPr>
          <w:sz w:val="24"/>
          <w:szCs w:val="24"/>
        </w:rPr>
      </w:pPr>
      <w:proofErr w:type="spellStart"/>
      <w:r w:rsidRPr="00B6316A">
        <w:rPr>
          <w:sz w:val="24"/>
          <w:szCs w:val="24"/>
        </w:rPr>
        <w:t>Watkins’in</w:t>
      </w:r>
      <w:proofErr w:type="spellEnd"/>
      <w:r w:rsidRPr="00B6316A">
        <w:rPr>
          <w:sz w:val="24"/>
          <w:szCs w:val="24"/>
        </w:rPr>
        <w:t xml:space="preserve"> kitlesel medya eleştirileri bugünden bakınca nasıl gözüküyor? </w:t>
      </w:r>
    </w:p>
    <w:p w14:paraId="0B6AC707" w14:textId="77777777" w:rsidR="00B6316A" w:rsidRPr="00B6316A" w:rsidRDefault="00B6316A" w:rsidP="00B6316A">
      <w:pPr>
        <w:numPr>
          <w:ilvl w:val="0"/>
          <w:numId w:val="1"/>
        </w:numPr>
        <w:spacing w:line="240" w:lineRule="auto"/>
        <w:rPr>
          <w:sz w:val="24"/>
          <w:szCs w:val="24"/>
        </w:rPr>
      </w:pPr>
      <w:r w:rsidRPr="00B6316A">
        <w:rPr>
          <w:sz w:val="24"/>
          <w:szCs w:val="24"/>
        </w:rPr>
        <w:t>Halkın bilgiye ulaşma özgürlüğünün kısıtlanması veya bilginin medya tarafından manipüle edilmesi sosyal medya sonrası nasıl değişti? </w:t>
      </w:r>
    </w:p>
    <w:p w14:paraId="1A62082D" w14:textId="77777777" w:rsidR="00B6316A" w:rsidRPr="00B6316A" w:rsidRDefault="00B6316A" w:rsidP="00B6316A">
      <w:pPr>
        <w:numPr>
          <w:ilvl w:val="0"/>
          <w:numId w:val="1"/>
        </w:numPr>
        <w:spacing w:line="240" w:lineRule="auto"/>
        <w:rPr>
          <w:sz w:val="24"/>
          <w:szCs w:val="24"/>
        </w:rPr>
      </w:pPr>
      <w:r w:rsidRPr="00B6316A">
        <w:rPr>
          <w:sz w:val="24"/>
          <w:szCs w:val="24"/>
        </w:rPr>
        <w:t>Tarihi geçmiş dönemlere hapsetmezsek ve şimdiki zamanda yankılanan bir süreç olarak kabul edersek isyan hareketleri bize ne söyler? </w:t>
      </w:r>
    </w:p>
    <w:p w14:paraId="3DE05567" w14:textId="77777777" w:rsidR="00B6316A" w:rsidRPr="00B6316A" w:rsidRDefault="00B6316A" w:rsidP="00B6316A">
      <w:pPr>
        <w:numPr>
          <w:ilvl w:val="0"/>
          <w:numId w:val="1"/>
        </w:numPr>
        <w:spacing w:line="240" w:lineRule="auto"/>
        <w:rPr>
          <w:sz w:val="24"/>
          <w:szCs w:val="24"/>
        </w:rPr>
      </w:pPr>
      <w:r w:rsidRPr="00B6316A">
        <w:rPr>
          <w:sz w:val="24"/>
          <w:szCs w:val="24"/>
        </w:rPr>
        <w:t xml:space="preserve">Devlet şiddeti, sansür, astronomik silahlanma bütçeleri gibi konulara odaklanan politik bir sinema, </w:t>
      </w:r>
      <w:proofErr w:type="spellStart"/>
      <w:r w:rsidRPr="00B6316A">
        <w:rPr>
          <w:sz w:val="24"/>
          <w:szCs w:val="24"/>
        </w:rPr>
        <w:t>Watkins’in</w:t>
      </w:r>
      <w:proofErr w:type="spellEnd"/>
      <w:r w:rsidRPr="00B6316A">
        <w:rPr>
          <w:sz w:val="24"/>
          <w:szCs w:val="24"/>
        </w:rPr>
        <w:t xml:space="preserve"> önerdiği gibi hiyerarşiyi aşma yollarını düşünerek mi üretilmelidir?</w:t>
      </w:r>
    </w:p>
    <w:p w14:paraId="62392CF4" w14:textId="77777777" w:rsidR="00B6316A" w:rsidRPr="00B6316A" w:rsidRDefault="00B6316A" w:rsidP="00B6316A">
      <w:pPr>
        <w:numPr>
          <w:ilvl w:val="0"/>
          <w:numId w:val="1"/>
        </w:numPr>
        <w:spacing w:line="240" w:lineRule="auto"/>
        <w:rPr>
          <w:sz w:val="24"/>
          <w:szCs w:val="24"/>
        </w:rPr>
      </w:pPr>
      <w:proofErr w:type="spellStart"/>
      <w:r w:rsidRPr="00B6316A">
        <w:rPr>
          <w:sz w:val="24"/>
          <w:szCs w:val="24"/>
        </w:rPr>
        <w:t>Watkins’in</w:t>
      </w:r>
      <w:proofErr w:type="spellEnd"/>
      <w:r w:rsidRPr="00B6316A">
        <w:rPr>
          <w:sz w:val="24"/>
          <w:szCs w:val="24"/>
        </w:rPr>
        <w:t xml:space="preserve"> amaçladığı gibi sistemleri görünür kılmak bugünün dünyasında ne anlama gelir? Sistemleri görünür kılmak ile komplo teorileri nasıl ayrılır? </w:t>
      </w:r>
    </w:p>
    <w:p w14:paraId="467E72FE" w14:textId="77777777" w:rsidR="00B6316A" w:rsidRPr="00B6316A" w:rsidRDefault="00B6316A" w:rsidP="00B6316A">
      <w:pPr>
        <w:numPr>
          <w:ilvl w:val="0"/>
          <w:numId w:val="1"/>
        </w:numPr>
        <w:spacing w:line="240" w:lineRule="auto"/>
        <w:rPr>
          <w:sz w:val="24"/>
          <w:szCs w:val="24"/>
        </w:rPr>
      </w:pPr>
      <w:proofErr w:type="spellStart"/>
      <w:r w:rsidRPr="00B6316A">
        <w:rPr>
          <w:sz w:val="24"/>
          <w:szCs w:val="24"/>
        </w:rPr>
        <w:t>Watkins</w:t>
      </w:r>
      <w:proofErr w:type="spellEnd"/>
      <w:r w:rsidRPr="00B6316A">
        <w:rPr>
          <w:sz w:val="24"/>
          <w:szCs w:val="24"/>
        </w:rPr>
        <w:t xml:space="preserve"> filmlerini bugün Türkiye’de izlemek bizlere neler düşündürdü? </w:t>
      </w:r>
    </w:p>
    <w:p w14:paraId="7C0E58C1" w14:textId="77777777" w:rsidR="00B6316A" w:rsidRPr="00B6316A" w:rsidRDefault="00B6316A" w:rsidP="00B6316A">
      <w:pPr>
        <w:spacing w:line="240" w:lineRule="auto"/>
        <w:rPr>
          <w:sz w:val="24"/>
          <w:szCs w:val="24"/>
        </w:rPr>
      </w:pPr>
      <w:r w:rsidRPr="00B6316A">
        <w:rPr>
          <w:sz w:val="24"/>
          <w:szCs w:val="24"/>
        </w:rPr>
        <w:t>Bu sorular elbette bağlayıcı değil; gündemi sizlerle birlikte oluşturmayı isteriz. Önerilerinizi bekliyoruz.</w:t>
      </w:r>
    </w:p>
    <w:p w14:paraId="4D6FE630" w14:textId="77777777" w:rsidR="00B6316A" w:rsidRPr="00B6316A" w:rsidRDefault="00B6316A" w:rsidP="00B6316A">
      <w:pPr>
        <w:spacing w:line="240" w:lineRule="auto"/>
        <w:rPr>
          <w:sz w:val="24"/>
          <w:szCs w:val="24"/>
        </w:rPr>
      </w:pPr>
      <w:r w:rsidRPr="00B6316A">
        <w:rPr>
          <w:sz w:val="24"/>
          <w:szCs w:val="24"/>
        </w:rPr>
        <w:t>Gösterimlerde ve forumda görüşmek dileğiyle.</w:t>
      </w:r>
    </w:p>
    <w:p w14:paraId="7A607DCB" w14:textId="77777777" w:rsidR="00556779" w:rsidRPr="00B6316A" w:rsidRDefault="00556779" w:rsidP="00B6316A">
      <w:pPr>
        <w:spacing w:line="240" w:lineRule="auto"/>
        <w:rPr>
          <w:sz w:val="24"/>
          <w:szCs w:val="24"/>
        </w:rPr>
      </w:pPr>
    </w:p>
    <w:sectPr w:rsidR="00556779" w:rsidRPr="00B6316A"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507"/>
    <w:multiLevelType w:val="multilevel"/>
    <w:tmpl w:val="4F7A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697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6A"/>
    <w:rsid w:val="0011139D"/>
    <w:rsid w:val="00327074"/>
    <w:rsid w:val="00556779"/>
    <w:rsid w:val="006F1939"/>
    <w:rsid w:val="00810869"/>
    <w:rsid w:val="00B6316A"/>
    <w:rsid w:val="00EA2C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0E0A4"/>
  <w15:chartTrackingRefBased/>
  <w15:docId w15:val="{780A1B28-D47C-4632-82FF-482815BE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631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631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6316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6316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6316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6316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6316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6316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6316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6316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6316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6316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6316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6316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6316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6316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6316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6316A"/>
    <w:rPr>
      <w:rFonts w:eastAsiaTheme="majorEastAsia" w:cstheme="majorBidi"/>
      <w:color w:val="272727" w:themeColor="text1" w:themeTint="D8"/>
    </w:rPr>
  </w:style>
  <w:style w:type="paragraph" w:styleId="KonuBal">
    <w:name w:val="Title"/>
    <w:basedOn w:val="Normal"/>
    <w:next w:val="Normal"/>
    <w:link w:val="KonuBalChar"/>
    <w:uiPriority w:val="10"/>
    <w:qFormat/>
    <w:rsid w:val="00B631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6316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6316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6316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6316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6316A"/>
    <w:rPr>
      <w:i/>
      <w:iCs/>
      <w:color w:val="404040" w:themeColor="text1" w:themeTint="BF"/>
    </w:rPr>
  </w:style>
  <w:style w:type="paragraph" w:styleId="ListeParagraf">
    <w:name w:val="List Paragraph"/>
    <w:basedOn w:val="Normal"/>
    <w:uiPriority w:val="34"/>
    <w:qFormat/>
    <w:rsid w:val="00B6316A"/>
    <w:pPr>
      <w:ind w:left="720"/>
      <w:contextualSpacing/>
    </w:pPr>
  </w:style>
  <w:style w:type="character" w:styleId="GlVurgulama">
    <w:name w:val="Intense Emphasis"/>
    <w:basedOn w:val="VarsaylanParagrafYazTipi"/>
    <w:uiPriority w:val="21"/>
    <w:qFormat/>
    <w:rsid w:val="00B6316A"/>
    <w:rPr>
      <w:i/>
      <w:iCs/>
      <w:color w:val="2F5496" w:themeColor="accent1" w:themeShade="BF"/>
    </w:rPr>
  </w:style>
  <w:style w:type="paragraph" w:styleId="GlAlnt">
    <w:name w:val="Intense Quote"/>
    <w:basedOn w:val="Normal"/>
    <w:next w:val="Normal"/>
    <w:link w:val="GlAlntChar"/>
    <w:uiPriority w:val="30"/>
    <w:qFormat/>
    <w:rsid w:val="00B631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6316A"/>
    <w:rPr>
      <w:i/>
      <w:iCs/>
      <w:color w:val="2F5496" w:themeColor="accent1" w:themeShade="BF"/>
    </w:rPr>
  </w:style>
  <w:style w:type="character" w:styleId="GlBavuru">
    <w:name w:val="Intense Reference"/>
    <w:basedOn w:val="VarsaylanParagrafYazTipi"/>
    <w:uiPriority w:val="32"/>
    <w:qFormat/>
    <w:rsid w:val="00B6316A"/>
    <w:rPr>
      <w:b/>
      <w:bCs/>
      <w:smallCaps/>
      <w:color w:val="2F5496" w:themeColor="accent1" w:themeShade="BF"/>
      <w:spacing w:val="5"/>
    </w:rPr>
  </w:style>
  <w:style w:type="character" w:styleId="Kpr">
    <w:name w:val="Hyperlink"/>
    <w:basedOn w:val="VarsaylanParagrafYazTipi"/>
    <w:uiPriority w:val="99"/>
    <w:unhideWhenUsed/>
    <w:rsid w:val="00B6316A"/>
    <w:rPr>
      <w:color w:val="0563C1" w:themeColor="hyperlink"/>
      <w:u w:val="single"/>
    </w:rPr>
  </w:style>
  <w:style w:type="character" w:styleId="zmlenmeyenBahsetme">
    <w:name w:val="Unresolved Mention"/>
    <w:basedOn w:val="VarsaylanParagrafYazTipi"/>
    <w:uiPriority w:val="99"/>
    <w:semiHidden/>
    <w:unhideWhenUsed/>
    <w:rsid w:val="00B63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t.com/tr/event/ceza-kampi-punishment-park-51831/" TargetMode="External"/><Relationship Id="rId3" Type="http://schemas.openxmlformats.org/officeDocument/2006/relationships/settings" Target="settings.xml"/><Relationship Id="rId7" Type="http://schemas.openxmlformats.org/officeDocument/2006/relationships/hyperlink" Target="https://mobilet.com/tr/event/savas-oyunu-the-war-game-culloden-muharabesi-culloden-51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bilet.com/tr/event/gladyatorler-the-gladiators-51837/" TargetMode="External"/><Relationship Id="rId5" Type="http://schemas.openxmlformats.org/officeDocument/2006/relationships/hyperlink" Target="https://mobilet.com/tr/event/gladyatorler-the-gladiators-5183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725</Words>
  <Characters>4137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2026-05-31T08:06:00Z</dcterms:created>
  <dcterms:modified xsi:type="dcterms:W3CDTF">2026-05-31T08:58:00Z</dcterms:modified>
</cp:coreProperties>
</file>