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26C86" w14:textId="16717D65" w:rsidR="001736F3" w:rsidRPr="001736F3" w:rsidRDefault="001736F3" w:rsidP="001736F3">
      <w:pPr>
        <w:pStyle w:val="AralkYok"/>
        <w:rPr>
          <w:b/>
          <w:bCs/>
          <w:sz w:val="40"/>
          <w:szCs w:val="40"/>
        </w:rPr>
      </w:pPr>
      <w:r w:rsidRPr="001736F3">
        <w:rPr>
          <w:b/>
          <w:bCs/>
          <w:sz w:val="40"/>
          <w:szCs w:val="40"/>
        </w:rPr>
        <w:t xml:space="preserve">Fransız Kültür Merkezi’nde Sinema &amp; </w:t>
      </w:r>
      <w:proofErr w:type="gramStart"/>
      <w:r w:rsidRPr="001736F3">
        <w:rPr>
          <w:b/>
          <w:bCs/>
          <w:sz w:val="40"/>
          <w:szCs w:val="40"/>
        </w:rPr>
        <w:t>Söyleşi -</w:t>
      </w:r>
      <w:proofErr w:type="gramEnd"/>
      <w:r w:rsidRPr="001736F3">
        <w:rPr>
          <w:b/>
          <w:bCs/>
          <w:sz w:val="40"/>
          <w:szCs w:val="40"/>
        </w:rPr>
        <w:t> Yurt</w:t>
      </w:r>
    </w:p>
    <w:p w14:paraId="12599416" w14:textId="21FDEE0F" w:rsidR="001736F3" w:rsidRPr="001736F3" w:rsidRDefault="001736F3" w:rsidP="001736F3">
      <w:pPr>
        <w:pStyle w:val="AralkYok"/>
        <w:rPr>
          <w:b/>
          <w:bCs/>
          <w:sz w:val="24"/>
          <w:szCs w:val="24"/>
        </w:rPr>
      </w:pPr>
      <w:r w:rsidRPr="001736F3">
        <w:rPr>
          <w:b/>
          <w:bCs/>
          <w:sz w:val="24"/>
          <w:szCs w:val="24"/>
        </w:rPr>
        <w:br/>
        <w:t>26 Şubat Çarşamba saat 19:00’da</w:t>
      </w:r>
      <w:r w:rsidRPr="001736F3">
        <w:rPr>
          <w:b/>
          <w:bCs/>
          <w:sz w:val="24"/>
          <w:szCs w:val="24"/>
        </w:rPr>
        <w:br/>
      </w:r>
      <w:proofErr w:type="spellStart"/>
      <w:r w:rsidRPr="001736F3">
        <w:rPr>
          <w:b/>
          <w:bCs/>
          <w:sz w:val="24"/>
          <w:szCs w:val="24"/>
        </w:rPr>
        <w:t>Institut</w:t>
      </w:r>
      <w:proofErr w:type="spellEnd"/>
      <w:r w:rsidRPr="001736F3">
        <w:rPr>
          <w:b/>
          <w:bCs/>
          <w:sz w:val="24"/>
          <w:szCs w:val="24"/>
        </w:rPr>
        <w:t xml:space="preserve"> </w:t>
      </w:r>
      <w:proofErr w:type="spellStart"/>
      <w:r w:rsidRPr="001736F3">
        <w:rPr>
          <w:b/>
          <w:bCs/>
          <w:sz w:val="24"/>
          <w:szCs w:val="24"/>
        </w:rPr>
        <w:t>français</w:t>
      </w:r>
      <w:proofErr w:type="spellEnd"/>
      <w:r w:rsidRPr="001736F3">
        <w:rPr>
          <w:b/>
          <w:bCs/>
          <w:sz w:val="24"/>
          <w:szCs w:val="24"/>
        </w:rPr>
        <w:t xml:space="preserve"> sinema salonunda</w:t>
      </w:r>
      <w:r w:rsidRPr="001736F3">
        <w:rPr>
          <w:b/>
          <w:bCs/>
          <w:sz w:val="24"/>
          <w:szCs w:val="24"/>
        </w:rPr>
        <w:br/>
        <w:t>2024//Dram//116 dakika</w:t>
      </w:r>
      <w:r w:rsidRPr="001736F3">
        <w:rPr>
          <w:b/>
          <w:bCs/>
          <w:sz w:val="24"/>
          <w:szCs w:val="24"/>
        </w:rPr>
        <w:br/>
        <w:t xml:space="preserve">Türkçe, </w:t>
      </w:r>
      <w:proofErr w:type="spellStart"/>
      <w:r w:rsidRPr="001736F3">
        <w:rPr>
          <w:b/>
          <w:bCs/>
          <w:sz w:val="24"/>
          <w:szCs w:val="24"/>
        </w:rPr>
        <w:t>ingilizce</w:t>
      </w:r>
      <w:proofErr w:type="spellEnd"/>
      <w:r w:rsidRPr="001736F3">
        <w:rPr>
          <w:b/>
          <w:bCs/>
          <w:sz w:val="24"/>
          <w:szCs w:val="24"/>
        </w:rPr>
        <w:t xml:space="preserve"> altyazılı</w:t>
      </w:r>
    </w:p>
    <w:p w14:paraId="78AD65DD" w14:textId="77777777" w:rsidR="001736F3" w:rsidRPr="001736F3" w:rsidRDefault="001736F3" w:rsidP="001736F3">
      <w:pPr>
        <w:pStyle w:val="AralkYok"/>
        <w:rPr>
          <w:b/>
          <w:bCs/>
          <w:sz w:val="24"/>
          <w:szCs w:val="24"/>
        </w:rPr>
      </w:pPr>
    </w:p>
    <w:p w14:paraId="6A16EF63" w14:textId="12C2B59F" w:rsidR="001736F3" w:rsidRDefault="001736F3" w:rsidP="001736F3">
      <w:pPr>
        <w:pStyle w:val="AralkYok"/>
        <w:rPr>
          <w:sz w:val="24"/>
          <w:szCs w:val="24"/>
        </w:rPr>
      </w:pPr>
      <w:r w:rsidRPr="001736F3">
        <w:rPr>
          <w:sz w:val="24"/>
          <w:szCs w:val="24"/>
        </w:rPr>
        <w:t>Sinema</w:t>
      </w:r>
      <w:r w:rsidR="00EB33CD">
        <w:rPr>
          <w:sz w:val="24"/>
          <w:szCs w:val="24"/>
        </w:rPr>
        <w:t xml:space="preserve"> </w:t>
      </w:r>
      <w:r w:rsidRPr="001736F3">
        <w:rPr>
          <w:sz w:val="24"/>
          <w:szCs w:val="24"/>
        </w:rPr>
        <w:t>&amp;</w:t>
      </w:r>
      <w:r w:rsidR="00EB33CD">
        <w:rPr>
          <w:sz w:val="24"/>
          <w:szCs w:val="24"/>
        </w:rPr>
        <w:t xml:space="preserve"> S</w:t>
      </w:r>
      <w:r w:rsidRPr="001736F3">
        <w:rPr>
          <w:sz w:val="24"/>
          <w:szCs w:val="24"/>
        </w:rPr>
        <w:t>öyleşi serisi </w:t>
      </w:r>
      <w:r w:rsidRPr="001736F3">
        <w:rPr>
          <w:b/>
          <w:bCs/>
          <w:sz w:val="24"/>
          <w:szCs w:val="24"/>
        </w:rPr>
        <w:t>2024</w:t>
      </w:r>
      <w:r w:rsidRPr="001736F3">
        <w:rPr>
          <w:sz w:val="24"/>
          <w:szCs w:val="24"/>
        </w:rPr>
        <w:t> </w:t>
      </w:r>
      <w:r w:rsidRPr="001736F3">
        <w:rPr>
          <w:b/>
          <w:bCs/>
          <w:sz w:val="24"/>
          <w:szCs w:val="24"/>
        </w:rPr>
        <w:t>İstanbul Film Festivali Altın Lale ödüllü </w:t>
      </w:r>
      <w:r w:rsidRPr="001736F3">
        <w:rPr>
          <w:b/>
          <w:bCs/>
          <w:i/>
          <w:iCs/>
          <w:sz w:val="24"/>
          <w:szCs w:val="24"/>
        </w:rPr>
        <w:t>“Yurt”</w:t>
      </w:r>
      <w:r w:rsidRPr="001736F3">
        <w:rPr>
          <w:sz w:val="24"/>
          <w:szCs w:val="24"/>
        </w:rPr>
        <w:t> filmi ile devam ediyor!</w:t>
      </w:r>
      <w:r>
        <w:rPr>
          <w:sz w:val="24"/>
          <w:szCs w:val="24"/>
        </w:rPr>
        <w:t xml:space="preserve"> </w:t>
      </w:r>
      <w:r w:rsidRPr="001736F3">
        <w:rPr>
          <w:sz w:val="24"/>
          <w:szCs w:val="24"/>
        </w:rPr>
        <w:t xml:space="preserve">26 Şubat Çarşamba saat 19:00’da </w:t>
      </w:r>
      <w:proofErr w:type="spellStart"/>
      <w:r w:rsidRPr="001736F3">
        <w:rPr>
          <w:sz w:val="24"/>
          <w:szCs w:val="24"/>
        </w:rPr>
        <w:t>Institut</w:t>
      </w:r>
      <w:proofErr w:type="spellEnd"/>
      <w:r w:rsidRPr="001736F3">
        <w:rPr>
          <w:sz w:val="24"/>
          <w:szCs w:val="24"/>
        </w:rPr>
        <w:t xml:space="preserve"> </w:t>
      </w:r>
      <w:proofErr w:type="spellStart"/>
      <w:r w:rsidRPr="001736F3">
        <w:rPr>
          <w:sz w:val="24"/>
          <w:szCs w:val="24"/>
        </w:rPr>
        <w:t>français</w:t>
      </w:r>
      <w:proofErr w:type="spellEnd"/>
      <w:r w:rsidRPr="001736F3">
        <w:rPr>
          <w:sz w:val="24"/>
          <w:szCs w:val="24"/>
        </w:rPr>
        <w:t xml:space="preserve"> sinema salonunda buluşuyoruz.</w:t>
      </w:r>
      <w:r>
        <w:rPr>
          <w:sz w:val="24"/>
          <w:szCs w:val="24"/>
        </w:rPr>
        <w:t xml:space="preserve"> </w:t>
      </w:r>
    </w:p>
    <w:p w14:paraId="1D3E3846" w14:textId="77777777" w:rsidR="001736F3" w:rsidRDefault="001736F3" w:rsidP="001736F3">
      <w:pPr>
        <w:pStyle w:val="AralkYok"/>
        <w:rPr>
          <w:sz w:val="24"/>
          <w:szCs w:val="24"/>
        </w:rPr>
      </w:pPr>
    </w:p>
    <w:p w14:paraId="1192DCF2" w14:textId="0CEA8D5F" w:rsidR="001736F3" w:rsidRDefault="001736F3" w:rsidP="001736F3">
      <w:pPr>
        <w:pStyle w:val="AralkYok"/>
        <w:rPr>
          <w:b/>
          <w:bCs/>
          <w:sz w:val="24"/>
          <w:szCs w:val="24"/>
        </w:rPr>
      </w:pPr>
      <w:r w:rsidRPr="001736F3">
        <w:rPr>
          <w:b/>
          <w:bCs/>
          <w:sz w:val="24"/>
          <w:szCs w:val="24"/>
        </w:rPr>
        <w:t xml:space="preserve">Gösterimin ardından filmin yönetmeni Nehir Tuna ve görüntü yönetmeni </w:t>
      </w:r>
      <w:proofErr w:type="spellStart"/>
      <w:r w:rsidRPr="001736F3">
        <w:rPr>
          <w:b/>
          <w:bCs/>
          <w:sz w:val="24"/>
          <w:szCs w:val="24"/>
        </w:rPr>
        <w:t>Florent</w:t>
      </w:r>
      <w:proofErr w:type="spellEnd"/>
      <w:r w:rsidRPr="001736F3">
        <w:rPr>
          <w:b/>
          <w:bCs/>
          <w:sz w:val="24"/>
          <w:szCs w:val="24"/>
        </w:rPr>
        <w:t xml:space="preserve"> </w:t>
      </w:r>
      <w:proofErr w:type="spellStart"/>
      <w:r w:rsidRPr="001736F3">
        <w:rPr>
          <w:b/>
          <w:bCs/>
          <w:sz w:val="24"/>
          <w:szCs w:val="24"/>
        </w:rPr>
        <w:t>Herry</w:t>
      </w:r>
      <w:proofErr w:type="spellEnd"/>
      <w:r w:rsidRPr="001736F3">
        <w:rPr>
          <w:b/>
          <w:bCs/>
          <w:sz w:val="24"/>
          <w:szCs w:val="24"/>
        </w:rPr>
        <w:t xml:space="preserve"> ile söyleşi gerçekleştirilecek.</w:t>
      </w:r>
    </w:p>
    <w:p w14:paraId="15C4E637" w14:textId="77777777" w:rsidR="001736F3" w:rsidRPr="001736F3" w:rsidRDefault="001736F3" w:rsidP="001736F3">
      <w:pPr>
        <w:pStyle w:val="AralkYok"/>
        <w:rPr>
          <w:sz w:val="24"/>
          <w:szCs w:val="24"/>
        </w:rPr>
      </w:pPr>
    </w:p>
    <w:p w14:paraId="206C40EC" w14:textId="77777777" w:rsidR="001736F3" w:rsidRDefault="001736F3" w:rsidP="001736F3">
      <w:pPr>
        <w:pStyle w:val="AralkYok"/>
        <w:rPr>
          <w:sz w:val="24"/>
          <w:szCs w:val="24"/>
        </w:rPr>
      </w:pPr>
      <w:r w:rsidRPr="001736F3">
        <w:rPr>
          <w:b/>
          <w:bCs/>
          <w:sz w:val="24"/>
          <w:szCs w:val="24"/>
        </w:rPr>
        <w:t>Yönetmen:</w:t>
      </w:r>
      <w:r w:rsidRPr="001736F3">
        <w:rPr>
          <w:sz w:val="24"/>
          <w:szCs w:val="24"/>
        </w:rPr>
        <w:t> Nehir Tuna</w:t>
      </w:r>
      <w:r w:rsidRPr="001736F3">
        <w:rPr>
          <w:sz w:val="24"/>
          <w:szCs w:val="24"/>
        </w:rPr>
        <w:br/>
        <w:t>Oyuncular: Can Bartu Aslan, Doğa Karakaş, Ozan Çelik</w:t>
      </w:r>
    </w:p>
    <w:p w14:paraId="20E00F66" w14:textId="77777777" w:rsidR="001736F3" w:rsidRPr="001736F3" w:rsidRDefault="001736F3" w:rsidP="001736F3">
      <w:pPr>
        <w:pStyle w:val="AralkYok"/>
        <w:rPr>
          <w:sz w:val="24"/>
          <w:szCs w:val="24"/>
        </w:rPr>
      </w:pPr>
    </w:p>
    <w:p w14:paraId="740351E2" w14:textId="77777777" w:rsidR="001736F3" w:rsidRDefault="001736F3" w:rsidP="001736F3">
      <w:pPr>
        <w:pStyle w:val="AralkYok"/>
        <w:rPr>
          <w:b/>
          <w:bCs/>
          <w:sz w:val="24"/>
          <w:szCs w:val="24"/>
        </w:rPr>
      </w:pPr>
      <w:r w:rsidRPr="001736F3">
        <w:rPr>
          <w:b/>
          <w:bCs/>
          <w:sz w:val="24"/>
          <w:szCs w:val="24"/>
        </w:rPr>
        <w:t>Filmin konusu:</w:t>
      </w:r>
    </w:p>
    <w:p w14:paraId="077908AB" w14:textId="77777777" w:rsidR="001736F3" w:rsidRPr="001736F3" w:rsidRDefault="001736F3" w:rsidP="001736F3">
      <w:pPr>
        <w:pStyle w:val="AralkYok"/>
        <w:rPr>
          <w:sz w:val="24"/>
          <w:szCs w:val="24"/>
        </w:rPr>
      </w:pPr>
    </w:p>
    <w:p w14:paraId="7592DB4E" w14:textId="494E40D7" w:rsidR="00556779" w:rsidRPr="001736F3" w:rsidRDefault="001736F3" w:rsidP="001736F3">
      <w:pPr>
        <w:pStyle w:val="AralkYok"/>
        <w:rPr>
          <w:sz w:val="24"/>
          <w:szCs w:val="24"/>
        </w:rPr>
      </w:pPr>
      <w:r w:rsidRPr="001736F3">
        <w:rPr>
          <w:sz w:val="24"/>
          <w:szCs w:val="24"/>
        </w:rPr>
        <w:t>Türkiye,1996. Yurt, 14 yaşındaki lise hazırlık öğrencisi olan bir gencin hayatına odaklanıyor. 14 yaşındaki Ahmet, kısa bir süre önce kendisini İslam’a adayan babasının baskıları sonucu erkeklerin kaldığı dini bir yurda yerleştirilir. Bildiği sıcak aile ortamından koparılıp, bambaşka bir dünyaya adım atan Ahmet, büyük bir çaresizlik yaşar. Ahmet, bir yandan babasının beklentilerini karşılamak için çabalarken bir yandan da okul ve yurt hayatındaki baskılarla mücadele eder. Kendisini hiçbir yere ait hissetmeyen Ahmet’in sığındığı tek liman, yurdun kıdemli öğrencisi olan Hakan’ın yanı olur. Hakan ile birlikte kuralları çiğneyerek yaşadığı heyecan, Ahmet’i kendi seçimlerini yapacağı bir yola sürükler.</w:t>
      </w:r>
    </w:p>
    <w:sectPr w:rsidR="00556779" w:rsidRPr="001736F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F3"/>
    <w:rsid w:val="0005525D"/>
    <w:rsid w:val="001736F3"/>
    <w:rsid w:val="00556779"/>
    <w:rsid w:val="006F1939"/>
    <w:rsid w:val="00726E9D"/>
    <w:rsid w:val="007E51DF"/>
    <w:rsid w:val="00BC4E02"/>
    <w:rsid w:val="00EB33CD"/>
    <w:rsid w:val="00F515A5"/>
    <w:rsid w:val="00FD1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D875"/>
  <w15:chartTrackingRefBased/>
  <w15:docId w15:val="{A877CE1F-D758-4943-88BF-34C212E2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736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736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736F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736F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736F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736F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36F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36F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36F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36F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736F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736F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736F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736F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736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36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36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36F3"/>
    <w:rPr>
      <w:rFonts w:eastAsiaTheme="majorEastAsia" w:cstheme="majorBidi"/>
      <w:color w:val="272727" w:themeColor="text1" w:themeTint="D8"/>
    </w:rPr>
  </w:style>
  <w:style w:type="paragraph" w:styleId="KonuBal">
    <w:name w:val="Title"/>
    <w:basedOn w:val="Normal"/>
    <w:next w:val="Normal"/>
    <w:link w:val="KonuBalChar"/>
    <w:uiPriority w:val="10"/>
    <w:qFormat/>
    <w:rsid w:val="00173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36F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36F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36F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36F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736F3"/>
    <w:rPr>
      <w:i/>
      <w:iCs/>
      <w:color w:val="404040" w:themeColor="text1" w:themeTint="BF"/>
    </w:rPr>
  </w:style>
  <w:style w:type="paragraph" w:styleId="ListeParagraf">
    <w:name w:val="List Paragraph"/>
    <w:basedOn w:val="Normal"/>
    <w:uiPriority w:val="34"/>
    <w:qFormat/>
    <w:rsid w:val="001736F3"/>
    <w:pPr>
      <w:ind w:left="720"/>
      <w:contextualSpacing/>
    </w:pPr>
  </w:style>
  <w:style w:type="character" w:styleId="GlVurgulama">
    <w:name w:val="Intense Emphasis"/>
    <w:basedOn w:val="VarsaylanParagrafYazTipi"/>
    <w:uiPriority w:val="21"/>
    <w:qFormat/>
    <w:rsid w:val="001736F3"/>
    <w:rPr>
      <w:i/>
      <w:iCs/>
      <w:color w:val="2F5496" w:themeColor="accent1" w:themeShade="BF"/>
    </w:rPr>
  </w:style>
  <w:style w:type="paragraph" w:styleId="GlAlnt">
    <w:name w:val="Intense Quote"/>
    <w:basedOn w:val="Normal"/>
    <w:next w:val="Normal"/>
    <w:link w:val="GlAlntChar"/>
    <w:uiPriority w:val="30"/>
    <w:qFormat/>
    <w:rsid w:val="00173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736F3"/>
    <w:rPr>
      <w:i/>
      <w:iCs/>
      <w:color w:val="2F5496" w:themeColor="accent1" w:themeShade="BF"/>
    </w:rPr>
  </w:style>
  <w:style w:type="character" w:styleId="GlBavuru">
    <w:name w:val="Intense Reference"/>
    <w:basedOn w:val="VarsaylanParagrafYazTipi"/>
    <w:uiPriority w:val="32"/>
    <w:qFormat/>
    <w:rsid w:val="001736F3"/>
    <w:rPr>
      <w:b/>
      <w:bCs/>
      <w:smallCaps/>
      <w:color w:val="2F5496" w:themeColor="accent1" w:themeShade="BF"/>
      <w:spacing w:val="5"/>
    </w:rPr>
  </w:style>
  <w:style w:type="character" w:styleId="Kpr">
    <w:name w:val="Hyperlink"/>
    <w:basedOn w:val="VarsaylanParagrafYazTipi"/>
    <w:uiPriority w:val="99"/>
    <w:unhideWhenUsed/>
    <w:rsid w:val="001736F3"/>
    <w:rPr>
      <w:color w:val="0563C1" w:themeColor="hyperlink"/>
      <w:u w:val="single"/>
    </w:rPr>
  </w:style>
  <w:style w:type="character" w:styleId="zmlenmeyenBahsetme">
    <w:name w:val="Unresolved Mention"/>
    <w:basedOn w:val="VarsaylanParagrafYazTipi"/>
    <w:uiPriority w:val="99"/>
    <w:semiHidden/>
    <w:unhideWhenUsed/>
    <w:rsid w:val="001736F3"/>
    <w:rPr>
      <w:color w:val="605E5C"/>
      <w:shd w:val="clear" w:color="auto" w:fill="E1DFDD"/>
    </w:rPr>
  </w:style>
  <w:style w:type="paragraph" w:styleId="AralkYok">
    <w:name w:val="No Spacing"/>
    <w:uiPriority w:val="1"/>
    <w:qFormat/>
    <w:rsid w:val="00173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225821">
      <w:bodyDiv w:val="1"/>
      <w:marLeft w:val="0"/>
      <w:marRight w:val="0"/>
      <w:marTop w:val="0"/>
      <w:marBottom w:val="0"/>
      <w:divBdr>
        <w:top w:val="none" w:sz="0" w:space="0" w:color="auto"/>
        <w:left w:val="none" w:sz="0" w:space="0" w:color="auto"/>
        <w:bottom w:val="none" w:sz="0" w:space="0" w:color="auto"/>
        <w:right w:val="none" w:sz="0" w:space="0" w:color="auto"/>
      </w:divBdr>
      <w:divsChild>
        <w:div w:id="427315450">
          <w:marLeft w:val="0"/>
          <w:marRight w:val="0"/>
          <w:marTop w:val="0"/>
          <w:marBottom w:val="0"/>
          <w:divBdr>
            <w:top w:val="none" w:sz="0" w:space="0" w:color="auto"/>
            <w:left w:val="none" w:sz="0" w:space="0" w:color="auto"/>
            <w:bottom w:val="none" w:sz="0" w:space="0" w:color="auto"/>
            <w:right w:val="none" w:sz="0" w:space="0" w:color="auto"/>
          </w:divBdr>
          <w:divsChild>
            <w:div w:id="100497003">
              <w:marLeft w:val="-225"/>
              <w:marRight w:val="-225"/>
              <w:marTop w:val="0"/>
              <w:marBottom w:val="0"/>
              <w:divBdr>
                <w:top w:val="none" w:sz="0" w:space="0" w:color="auto"/>
                <w:left w:val="none" w:sz="0" w:space="0" w:color="auto"/>
                <w:bottom w:val="none" w:sz="0" w:space="0" w:color="auto"/>
                <w:right w:val="none" w:sz="0" w:space="0" w:color="auto"/>
              </w:divBdr>
              <w:divsChild>
                <w:div w:id="12057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3874">
          <w:marLeft w:val="0"/>
          <w:marRight w:val="0"/>
          <w:marTop w:val="0"/>
          <w:marBottom w:val="0"/>
          <w:divBdr>
            <w:top w:val="none" w:sz="0" w:space="0" w:color="auto"/>
            <w:left w:val="none" w:sz="0" w:space="0" w:color="auto"/>
            <w:bottom w:val="none" w:sz="0" w:space="0" w:color="auto"/>
            <w:right w:val="none" w:sz="0" w:space="0" w:color="auto"/>
          </w:divBdr>
          <w:divsChild>
            <w:div w:id="81028448">
              <w:marLeft w:val="0"/>
              <w:marRight w:val="0"/>
              <w:marTop w:val="0"/>
              <w:marBottom w:val="0"/>
              <w:divBdr>
                <w:top w:val="none" w:sz="0" w:space="0" w:color="auto"/>
                <w:left w:val="none" w:sz="0" w:space="0" w:color="auto"/>
                <w:bottom w:val="none" w:sz="0" w:space="0" w:color="auto"/>
                <w:right w:val="none" w:sz="0" w:space="0" w:color="auto"/>
              </w:divBdr>
              <w:divsChild>
                <w:div w:id="342782769">
                  <w:marLeft w:val="0"/>
                  <w:marRight w:val="0"/>
                  <w:marTop w:val="0"/>
                  <w:marBottom w:val="0"/>
                  <w:divBdr>
                    <w:top w:val="none" w:sz="0" w:space="0" w:color="auto"/>
                    <w:left w:val="none" w:sz="0" w:space="0" w:color="auto"/>
                    <w:bottom w:val="none" w:sz="0" w:space="0" w:color="auto"/>
                    <w:right w:val="none" w:sz="0" w:space="0" w:color="auto"/>
                  </w:divBdr>
                </w:div>
                <w:div w:id="1494418045">
                  <w:marLeft w:val="0"/>
                  <w:marRight w:val="0"/>
                  <w:marTop w:val="0"/>
                  <w:marBottom w:val="0"/>
                  <w:divBdr>
                    <w:top w:val="none" w:sz="0" w:space="0" w:color="auto"/>
                    <w:left w:val="none" w:sz="0" w:space="0" w:color="auto"/>
                    <w:bottom w:val="none" w:sz="0" w:space="0" w:color="auto"/>
                    <w:right w:val="none" w:sz="0" w:space="0" w:color="auto"/>
                  </w:divBdr>
                  <w:divsChild>
                    <w:div w:id="10026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183">
              <w:marLeft w:val="0"/>
              <w:marRight w:val="0"/>
              <w:marTop w:val="0"/>
              <w:marBottom w:val="0"/>
              <w:divBdr>
                <w:top w:val="none" w:sz="0" w:space="0" w:color="auto"/>
                <w:left w:val="none" w:sz="0" w:space="0" w:color="auto"/>
                <w:bottom w:val="none" w:sz="0" w:space="0" w:color="auto"/>
                <w:right w:val="none" w:sz="0" w:space="0" w:color="auto"/>
              </w:divBdr>
              <w:divsChild>
                <w:div w:id="77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81746">
      <w:bodyDiv w:val="1"/>
      <w:marLeft w:val="0"/>
      <w:marRight w:val="0"/>
      <w:marTop w:val="0"/>
      <w:marBottom w:val="0"/>
      <w:divBdr>
        <w:top w:val="none" w:sz="0" w:space="0" w:color="auto"/>
        <w:left w:val="none" w:sz="0" w:space="0" w:color="auto"/>
        <w:bottom w:val="none" w:sz="0" w:space="0" w:color="auto"/>
        <w:right w:val="none" w:sz="0" w:space="0" w:color="auto"/>
      </w:divBdr>
      <w:divsChild>
        <w:div w:id="1086993571">
          <w:marLeft w:val="0"/>
          <w:marRight w:val="0"/>
          <w:marTop w:val="0"/>
          <w:marBottom w:val="0"/>
          <w:divBdr>
            <w:top w:val="none" w:sz="0" w:space="0" w:color="auto"/>
            <w:left w:val="none" w:sz="0" w:space="0" w:color="auto"/>
            <w:bottom w:val="none" w:sz="0" w:space="0" w:color="auto"/>
            <w:right w:val="none" w:sz="0" w:space="0" w:color="auto"/>
          </w:divBdr>
          <w:divsChild>
            <w:div w:id="2016885572">
              <w:marLeft w:val="-225"/>
              <w:marRight w:val="-225"/>
              <w:marTop w:val="0"/>
              <w:marBottom w:val="0"/>
              <w:divBdr>
                <w:top w:val="none" w:sz="0" w:space="0" w:color="auto"/>
                <w:left w:val="none" w:sz="0" w:space="0" w:color="auto"/>
                <w:bottom w:val="none" w:sz="0" w:space="0" w:color="auto"/>
                <w:right w:val="none" w:sz="0" w:space="0" w:color="auto"/>
              </w:divBdr>
              <w:divsChild>
                <w:div w:id="19186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0515">
          <w:marLeft w:val="0"/>
          <w:marRight w:val="0"/>
          <w:marTop w:val="0"/>
          <w:marBottom w:val="0"/>
          <w:divBdr>
            <w:top w:val="none" w:sz="0" w:space="0" w:color="auto"/>
            <w:left w:val="none" w:sz="0" w:space="0" w:color="auto"/>
            <w:bottom w:val="none" w:sz="0" w:space="0" w:color="auto"/>
            <w:right w:val="none" w:sz="0" w:space="0" w:color="auto"/>
          </w:divBdr>
          <w:divsChild>
            <w:div w:id="1187334598">
              <w:marLeft w:val="0"/>
              <w:marRight w:val="0"/>
              <w:marTop w:val="0"/>
              <w:marBottom w:val="0"/>
              <w:divBdr>
                <w:top w:val="none" w:sz="0" w:space="0" w:color="auto"/>
                <w:left w:val="none" w:sz="0" w:space="0" w:color="auto"/>
                <w:bottom w:val="none" w:sz="0" w:space="0" w:color="auto"/>
                <w:right w:val="none" w:sz="0" w:space="0" w:color="auto"/>
              </w:divBdr>
              <w:divsChild>
                <w:div w:id="1521049848">
                  <w:marLeft w:val="0"/>
                  <w:marRight w:val="0"/>
                  <w:marTop w:val="0"/>
                  <w:marBottom w:val="0"/>
                  <w:divBdr>
                    <w:top w:val="none" w:sz="0" w:space="0" w:color="auto"/>
                    <w:left w:val="none" w:sz="0" w:space="0" w:color="auto"/>
                    <w:bottom w:val="none" w:sz="0" w:space="0" w:color="auto"/>
                    <w:right w:val="none" w:sz="0" w:space="0" w:color="auto"/>
                  </w:divBdr>
                </w:div>
                <w:div w:id="151601872">
                  <w:marLeft w:val="0"/>
                  <w:marRight w:val="0"/>
                  <w:marTop w:val="0"/>
                  <w:marBottom w:val="0"/>
                  <w:divBdr>
                    <w:top w:val="none" w:sz="0" w:space="0" w:color="auto"/>
                    <w:left w:val="none" w:sz="0" w:space="0" w:color="auto"/>
                    <w:bottom w:val="none" w:sz="0" w:space="0" w:color="auto"/>
                    <w:right w:val="none" w:sz="0" w:space="0" w:color="auto"/>
                  </w:divBdr>
                  <w:divsChild>
                    <w:div w:id="636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7925">
              <w:marLeft w:val="0"/>
              <w:marRight w:val="0"/>
              <w:marTop w:val="0"/>
              <w:marBottom w:val="0"/>
              <w:divBdr>
                <w:top w:val="none" w:sz="0" w:space="0" w:color="auto"/>
                <w:left w:val="none" w:sz="0" w:space="0" w:color="auto"/>
                <w:bottom w:val="none" w:sz="0" w:space="0" w:color="auto"/>
                <w:right w:val="none" w:sz="0" w:space="0" w:color="auto"/>
              </w:divBdr>
              <w:divsChild>
                <w:div w:id="14566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2025-03-02T05:47:00Z</dcterms:created>
  <dcterms:modified xsi:type="dcterms:W3CDTF">2025-03-02T06:25:00Z</dcterms:modified>
</cp:coreProperties>
</file>