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D8" w:rsidRPr="009F43D8" w:rsidRDefault="009F43D8" w:rsidP="009F43D8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9F43D8">
        <w:rPr>
          <w:rFonts w:ascii="Times New Roman" w:hAnsi="Times New Roman" w:cs="Times New Roman"/>
          <w:b/>
          <w:sz w:val="40"/>
          <w:szCs w:val="40"/>
          <w:lang w:eastAsia="tr-TR"/>
        </w:rPr>
        <w:t>KISA FİLM ŞENLİĞİ / YILIN EN KISA GÜNÜNDE AVRUPAİ KISALAR</w:t>
      </w:r>
    </w:p>
    <w:p w:rsidR="009F43D8" w:rsidRDefault="009F43D8" w:rsidP="009F43D8">
      <w:pPr>
        <w:pStyle w:val="AralkYok"/>
        <w:jc w:val="both"/>
        <w:rPr>
          <w:rFonts w:ascii="Times New Roman" w:hAnsi="Times New Roman" w:cs="Times New Roman"/>
          <w:color w:val="0070C0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color w:val="0070C0"/>
          <w:sz w:val="24"/>
          <w:szCs w:val="24"/>
          <w:lang w:eastAsia="tr-TR"/>
        </w:rPr>
        <w:t>21 Aralık 2013</w:t>
      </w:r>
      <w:r>
        <w:rPr>
          <w:rFonts w:ascii="Times New Roman" w:hAnsi="Times New Roman" w:cs="Times New Roman"/>
          <w:color w:val="0070C0"/>
          <w:sz w:val="24"/>
          <w:szCs w:val="24"/>
          <w:lang w:eastAsia="tr-TR"/>
        </w:rPr>
        <w:t xml:space="preserve"> 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43D8" w:rsidRDefault="009F43D8" w:rsidP="009F43D8">
      <w:pPr>
        <w:pStyle w:val="AralkYok"/>
        <w:jc w:val="both"/>
        <w:rPr>
          <w:rFonts w:ascii="Times New Roman" w:hAnsi="Times New Roman" w:cs="Times New Roman"/>
          <w:color w:val="231F20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i/>
          <w:color w:val="231F20"/>
          <w:sz w:val="24"/>
          <w:szCs w:val="24"/>
          <w:lang w:eastAsia="tr-TR"/>
        </w:rPr>
        <w:t>“İzmir Fransız Kültür Merkezi”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ve </w:t>
      </w:r>
      <w:r w:rsidRPr="009F43D8">
        <w:rPr>
          <w:rFonts w:ascii="Times New Roman" w:hAnsi="Times New Roman" w:cs="Times New Roman"/>
          <w:i/>
          <w:color w:val="231F20"/>
          <w:sz w:val="24"/>
          <w:szCs w:val="24"/>
          <w:lang w:eastAsia="tr-TR"/>
        </w:rPr>
        <w:t>“</w:t>
      </w:r>
      <w:proofErr w:type="spellStart"/>
      <w:r w:rsidRPr="009F43D8">
        <w:rPr>
          <w:rFonts w:ascii="Times New Roman" w:hAnsi="Times New Roman" w:cs="Times New Roman"/>
          <w:i/>
          <w:color w:val="231F20"/>
          <w:sz w:val="24"/>
          <w:szCs w:val="24"/>
          <w:lang w:eastAsia="tr-TR"/>
        </w:rPr>
        <w:t>Hezarfen</w:t>
      </w:r>
      <w:proofErr w:type="spellEnd"/>
      <w:r w:rsidRPr="009F43D8">
        <w:rPr>
          <w:rFonts w:ascii="Times New Roman" w:hAnsi="Times New Roman" w:cs="Times New Roman"/>
          <w:i/>
          <w:color w:val="231F20"/>
          <w:sz w:val="24"/>
          <w:szCs w:val="24"/>
          <w:lang w:eastAsia="tr-TR"/>
        </w:rPr>
        <w:t xml:space="preserve"> Film Galeri”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nin işbirliği ile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yılın en kısa günü 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olan 21 Aralık'ta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15:00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- 21: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00 saatleri arasında, kısa film gösterimleri gerçekleşecektir. Fransız </w:t>
      </w:r>
      <w:hyperlink r:id="rId4" w:tgtFrame="_blank" w:history="1">
        <w:r w:rsidRPr="009F43D8">
          <w:rPr>
            <w:rFonts w:ascii="Times New Roman" w:hAnsi="Times New Roman" w:cs="Times New Roman"/>
            <w:i/>
            <w:color w:val="3E647E"/>
            <w:sz w:val="24"/>
            <w:szCs w:val="24"/>
            <w:u w:val="single"/>
            <w:lang w:eastAsia="tr-TR"/>
          </w:rPr>
          <w:t>CNC</w:t>
        </w:r>
      </w:hyperlink>
      <w:r w:rsidRPr="009F43D8">
        <w:rPr>
          <w:rFonts w:ascii="Times New Roman" w:hAnsi="Times New Roman" w:cs="Times New Roman"/>
          <w:i/>
          <w:color w:val="231F20"/>
          <w:sz w:val="24"/>
          <w:szCs w:val="24"/>
          <w:lang w:eastAsia="tr-TR"/>
        </w:rPr>
        <w:t xml:space="preserve"> - </w:t>
      </w:r>
      <w:r w:rsidRPr="009F43D8">
        <w:rPr>
          <w:rFonts w:ascii="Times New Roman" w:hAnsi="Times New Roman" w:cs="Times New Roman"/>
          <w:i/>
          <w:color w:val="444444"/>
          <w:sz w:val="24"/>
          <w:szCs w:val="24"/>
          <w:lang w:eastAsia="tr-TR"/>
        </w:rPr>
        <w:t>Fransa Ulusal Sinema Merkezi</w:t>
      </w:r>
      <w:r w:rsidRPr="009F43D8">
        <w:rPr>
          <w:rFonts w:ascii="Times New Roman" w:hAnsi="Times New Roman" w:cs="Times New Roman"/>
          <w:i/>
          <w:color w:val="231F20"/>
          <w:sz w:val="24"/>
          <w:szCs w:val="24"/>
          <w:lang w:eastAsia="tr-TR"/>
        </w:rPr>
        <w:t>’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nin desteği ile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yapılan bu etkinlik, Fransa, Türkiye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ve diğer ülkelerin kısa filmlerinin gösterimleri aracılığıyla sanatsal ve kültürel çeşitliliği kutlamayı hedefliyor. 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43D8" w:rsidRDefault="009F43D8" w:rsidP="009F43D8">
      <w:pPr>
        <w:pStyle w:val="AralkYok"/>
        <w:jc w:val="both"/>
        <w:rPr>
          <w:rFonts w:ascii="Times New Roman" w:hAnsi="Times New Roman" w:cs="Times New Roman"/>
          <w:color w:val="231F20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Bu yıl, 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“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Avrupai Kısalar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”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adı altında gerçekleşen film gösterimleri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Türkiye’den Can </w:t>
      </w:r>
      <w:proofErr w:type="spellStart"/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Evrenol’un</w:t>
      </w:r>
      <w:proofErr w:type="spellEnd"/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“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Baskın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”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ve Umut Subaşı’nın 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“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Ü.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N.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K.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”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filmlerinin katılımı ile yelpazesini genişletmektedir.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i/>
          <w:color w:val="231F20"/>
          <w:sz w:val="24"/>
          <w:szCs w:val="24"/>
          <w:lang w:eastAsia="tr-TR"/>
        </w:rPr>
        <w:t xml:space="preserve">İzmir Fransız Kültür Merkezi 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sinema salonunda 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28, kütüphanesinde ise 10 film olmak üzere</w:t>
      </w: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 xml:space="preserve"> toplam 38 Avrupai Kısa Film ücretsiz olarak izlenebilecektir. 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 </w:t>
      </w:r>
    </w:p>
    <w:p w:rsidR="009F43D8" w:rsidRDefault="009F43D8" w:rsidP="009F43D8">
      <w:pPr>
        <w:pStyle w:val="AralkYok"/>
        <w:jc w:val="both"/>
        <w:rPr>
          <w:rFonts w:ascii="Times New Roman" w:hAnsi="Times New Roman" w:cs="Times New Roman"/>
          <w:color w:val="231F20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Bu duyuruyu yayınlayabilirseniz çok teşekkür ederiz.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Saygılarımla</w:t>
      </w:r>
      <w:r>
        <w:rPr>
          <w:rFonts w:ascii="Times New Roman" w:hAnsi="Times New Roman" w:cs="Times New Roman"/>
          <w:color w:val="231F20"/>
          <w:sz w:val="24"/>
          <w:szCs w:val="24"/>
          <w:lang w:eastAsia="tr-TR"/>
        </w:rPr>
        <w:t>.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sz w:val="24"/>
          <w:szCs w:val="24"/>
          <w:lang w:eastAsia="tr-TR"/>
        </w:rPr>
        <w:t xml:space="preserve">Nesim </w:t>
      </w:r>
      <w:proofErr w:type="spellStart"/>
      <w:r w:rsidRPr="009F43D8">
        <w:rPr>
          <w:rFonts w:ascii="Times New Roman" w:hAnsi="Times New Roman" w:cs="Times New Roman"/>
          <w:sz w:val="24"/>
          <w:szCs w:val="24"/>
          <w:lang w:eastAsia="tr-TR"/>
        </w:rPr>
        <w:t>Bencoya</w:t>
      </w:r>
      <w:proofErr w:type="spellEnd"/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sz w:val="24"/>
          <w:szCs w:val="24"/>
          <w:lang w:eastAsia="tr-TR"/>
        </w:rPr>
        <w:t>HEZARFEN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sz w:val="24"/>
          <w:szCs w:val="24"/>
          <w:lang w:eastAsia="tr-TR"/>
        </w:rPr>
        <w:t>Film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F43D8">
        <w:rPr>
          <w:rFonts w:ascii="Times New Roman" w:hAnsi="Times New Roman" w:cs="Times New Roman"/>
          <w:sz w:val="24"/>
          <w:szCs w:val="24"/>
          <w:lang w:eastAsia="tr-TR"/>
        </w:rPr>
        <w:t>Galeri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9F43D8">
        <w:rPr>
          <w:rFonts w:ascii="Times New Roman" w:hAnsi="Times New Roman" w:cs="Times New Roman"/>
          <w:sz w:val="24"/>
          <w:szCs w:val="24"/>
          <w:lang w:eastAsia="tr-TR"/>
        </w:rPr>
        <w:t>Talatpaşa</w:t>
      </w:r>
      <w:proofErr w:type="spellEnd"/>
      <w:r w:rsidRPr="009F43D8">
        <w:rPr>
          <w:rFonts w:ascii="Times New Roman" w:hAnsi="Times New Roman" w:cs="Times New Roman"/>
          <w:sz w:val="24"/>
          <w:szCs w:val="24"/>
          <w:lang w:eastAsia="tr-TR"/>
        </w:rPr>
        <w:t xml:space="preserve"> Bulvarı, Kaplan Apartmanı 10/8 </w:t>
      </w:r>
      <w:proofErr w:type="spellStart"/>
      <w:r w:rsidRPr="009F43D8">
        <w:rPr>
          <w:rFonts w:ascii="Times New Roman" w:hAnsi="Times New Roman" w:cs="Times New Roman"/>
          <w:sz w:val="24"/>
          <w:szCs w:val="24"/>
          <w:lang w:eastAsia="tr-TR"/>
        </w:rPr>
        <w:t>Alsancak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F43D8">
        <w:rPr>
          <w:rFonts w:ascii="Times New Roman" w:hAnsi="Times New Roman" w:cs="Times New Roman"/>
          <w:sz w:val="24"/>
          <w:szCs w:val="24"/>
          <w:lang w:eastAsia="tr-TR"/>
        </w:rPr>
        <w:t xml:space="preserve">35220 </w:t>
      </w:r>
      <w:proofErr w:type="spellStart"/>
      <w:r w:rsidRPr="009F43D8">
        <w:rPr>
          <w:rFonts w:ascii="Times New Roman" w:hAnsi="Times New Roman" w:cs="Times New Roman"/>
          <w:sz w:val="24"/>
          <w:szCs w:val="24"/>
          <w:lang w:eastAsia="tr-TR"/>
        </w:rPr>
        <w:t>Izmir</w:t>
      </w:r>
      <w:proofErr w:type="spellEnd"/>
      <w:r w:rsidRPr="009F43D8">
        <w:rPr>
          <w:rFonts w:ascii="Times New Roman" w:hAnsi="Times New Roman" w:cs="Times New Roman"/>
          <w:sz w:val="24"/>
          <w:szCs w:val="24"/>
          <w:lang w:eastAsia="tr-TR"/>
        </w:rPr>
        <w:t xml:space="preserve"> - </w:t>
      </w:r>
      <w:proofErr w:type="spellStart"/>
      <w:r w:rsidRPr="009F43D8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9F43D8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9F43D8" w:rsidRPr="009F43D8" w:rsidRDefault="009F43D8" w:rsidP="009F43D8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F43D8">
        <w:rPr>
          <w:rFonts w:ascii="Times New Roman" w:hAnsi="Times New Roman" w:cs="Times New Roman"/>
          <w:sz w:val="24"/>
          <w:szCs w:val="24"/>
          <w:lang w:eastAsia="tr-TR"/>
        </w:rPr>
        <w:t>Tel.+90 232 421 26 62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9F43D8">
        <w:rPr>
          <w:rFonts w:ascii="Times New Roman" w:hAnsi="Times New Roman" w:cs="Times New Roman"/>
          <w:sz w:val="24"/>
          <w:szCs w:val="24"/>
          <w:lang w:eastAsia="tr-TR"/>
        </w:rPr>
        <w:t>M.+90 532 508 33 19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tgtFrame="_blank" w:history="1">
        <w:r w:rsidRPr="009F43D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nesim@hfgaleri.com</w:t>
        </w:r>
      </w:hyperlink>
    </w:p>
    <w:sectPr w:rsidR="009F43D8" w:rsidRPr="009F43D8" w:rsidSect="00FF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3D8"/>
    <w:rsid w:val="009F43D8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F43D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9F43D8"/>
    <w:rPr>
      <w:i/>
      <w:iCs/>
    </w:rPr>
  </w:style>
  <w:style w:type="paragraph" w:styleId="AralkYok">
    <w:name w:val="No Spacing"/>
    <w:uiPriority w:val="1"/>
    <w:qFormat/>
    <w:rsid w:val="009F4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im@hfgaleri.com" TargetMode="External"/><Relationship Id="rId4" Type="http://schemas.openxmlformats.org/officeDocument/2006/relationships/hyperlink" Target="http://www.cnc.fr/web/f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>Toshiba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2013-12-17T03:56:00Z</dcterms:created>
  <dcterms:modified xsi:type="dcterms:W3CDTF">2013-12-17T04:00:00Z</dcterms:modified>
</cp:coreProperties>
</file>