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69EF" w14:textId="5254CAAF" w:rsidR="0012383C" w:rsidRPr="00C366BB" w:rsidRDefault="00C366BB" w:rsidP="00B020C6">
      <w:pPr>
        <w:ind w:left="708"/>
        <w:rPr>
          <w:rFonts w:ascii="Cambria" w:eastAsia="Times New Roman" w:hAnsi="Cambria" w:cs="Arial"/>
          <w:b/>
          <w:color w:val="222222"/>
          <w:sz w:val="40"/>
          <w:szCs w:val="40"/>
          <w:shd w:val="clear" w:color="auto" w:fill="FFFFFF"/>
          <w:lang w:eastAsia="en-US"/>
        </w:rPr>
      </w:pPr>
      <w:r>
        <w:rPr>
          <w:rFonts w:ascii="Cambria" w:eastAsia="Times New Roman" w:hAnsi="Cambria" w:cs="Arial"/>
          <w:b/>
          <w:color w:val="222222"/>
          <w:sz w:val="40"/>
          <w:szCs w:val="40"/>
          <w:shd w:val="clear" w:color="auto" w:fill="FFFFFF"/>
          <w:lang w:eastAsia="en-US"/>
        </w:rPr>
        <w:t xml:space="preserve">FOL Sunar: </w:t>
      </w:r>
      <w:r w:rsidRPr="00C366BB">
        <w:rPr>
          <w:rFonts w:ascii="Cambria" w:eastAsia="Times New Roman" w:hAnsi="Cambria" w:cs="Arial"/>
          <w:b/>
          <w:color w:val="222222"/>
          <w:sz w:val="40"/>
          <w:szCs w:val="40"/>
          <w:shd w:val="clear" w:color="auto" w:fill="FFFFFF"/>
          <w:lang w:eastAsia="en-US"/>
        </w:rPr>
        <w:t xml:space="preserve">Meksika’dan Sevgilerle </w:t>
      </w:r>
      <w:r w:rsidR="005272B6">
        <w:rPr>
          <w:rFonts w:ascii="Cambria" w:eastAsia="Times New Roman" w:hAnsi="Cambria" w:cs="Arial"/>
          <w:b/>
          <w:color w:val="222222"/>
          <w:sz w:val="40"/>
          <w:szCs w:val="40"/>
          <w:shd w:val="clear" w:color="auto" w:fill="FFFFFF"/>
          <w:lang w:eastAsia="en-US"/>
        </w:rPr>
        <w:t>/ From Meksika W</w:t>
      </w:r>
      <w:r>
        <w:rPr>
          <w:rFonts w:ascii="Cambria" w:eastAsia="Times New Roman" w:hAnsi="Cambria" w:cs="Arial"/>
          <w:b/>
          <w:color w:val="222222"/>
          <w:sz w:val="40"/>
          <w:szCs w:val="40"/>
          <w:shd w:val="clear" w:color="auto" w:fill="FFFFFF"/>
          <w:lang w:eastAsia="en-US"/>
        </w:rPr>
        <w:t>ith Love</w:t>
      </w:r>
      <w:r w:rsidR="0012383C" w:rsidRPr="00C366BB">
        <w:rPr>
          <w:rFonts w:ascii="Cambria" w:eastAsia="Times New Roman" w:hAnsi="Cambria" w:cs="Arial"/>
          <w:b/>
          <w:color w:val="222222"/>
          <w:sz w:val="40"/>
          <w:szCs w:val="40"/>
          <w:shd w:val="clear" w:color="auto" w:fill="FFFFFF"/>
          <w:lang w:eastAsia="en-US"/>
        </w:rPr>
        <w:t xml:space="preserve"> </w:t>
      </w:r>
    </w:p>
    <w:p w14:paraId="56E49329" w14:textId="77777777" w:rsidR="0012383C" w:rsidRPr="0085511E" w:rsidRDefault="0012383C" w:rsidP="00B020C6">
      <w:pPr>
        <w:ind w:left="708"/>
        <w:rPr>
          <w:rFonts w:ascii="Cambria" w:eastAsia="Times New Roman" w:hAnsi="Cambria" w:cs="Arial"/>
          <w:color w:val="222222"/>
          <w:shd w:val="clear" w:color="auto" w:fill="FFFFFF"/>
          <w:lang w:eastAsia="en-US"/>
        </w:rPr>
      </w:pPr>
    </w:p>
    <w:p w14:paraId="79C2E8D4" w14:textId="1F1FFC1D" w:rsidR="0085511E" w:rsidRPr="00B40E38" w:rsidRDefault="00C40AB3" w:rsidP="00B40E38">
      <w:pPr>
        <w:ind w:left="708"/>
        <w:rPr>
          <w:rFonts w:ascii="Cambria" w:eastAsia="Times New Roman" w:hAnsi="Cambria" w:cs="Arial"/>
          <w:color w:val="222222"/>
          <w:shd w:val="clear" w:color="auto" w:fill="FFFFFF"/>
          <w:lang w:eastAsia="en-US"/>
        </w:rPr>
      </w:pPr>
      <w:bookmarkStart w:id="0" w:name="_GoBack"/>
      <w:r>
        <w:rPr>
          <w:rFonts w:ascii="Cambria" w:eastAsia="Times New Roman" w:hAnsi="Cambria" w:cs="Arial"/>
          <w:color w:val="222222"/>
          <w:shd w:val="clear" w:color="auto" w:fill="FFFFFF"/>
          <w:lang w:eastAsia="en-US"/>
        </w:rPr>
        <w:t>Meksika menşe</w:t>
      </w:r>
      <w:r w:rsidR="0085511E" w:rsidRPr="0085511E">
        <w:rPr>
          <w:rFonts w:ascii="Cambria" w:eastAsia="Times New Roman" w:hAnsi="Cambria" w:cs="Arial"/>
          <w:color w:val="222222"/>
          <w:shd w:val="clear" w:color="auto" w:fill="FFFFFF"/>
          <w:lang w:eastAsia="en-US"/>
        </w:rPr>
        <w:t xml:space="preserve">i bir deneysel sinema topluluğu olan </w:t>
      </w:r>
      <w:r w:rsidR="0085511E" w:rsidRPr="0085511E">
        <w:rPr>
          <w:rFonts w:ascii="Cambria" w:hAnsi="Cambria"/>
        </w:rPr>
        <w:t xml:space="preserve">Laboratorio Experimental De Cine [LEC] ‘in </w:t>
      </w:r>
      <w:r w:rsidR="0085511E" w:rsidRPr="00B40E38">
        <w:rPr>
          <w:rFonts w:ascii="Cambria" w:hAnsi="Cambria"/>
        </w:rPr>
        <w:t>programladığı ‘</w:t>
      </w:r>
      <w:r w:rsidR="00B40E38" w:rsidRPr="00B40E38">
        <w:rPr>
          <w:rFonts w:ascii="Cambria" w:eastAsia="Times New Roman" w:hAnsi="Cambria" w:cs="Arial"/>
          <w:color w:val="222222"/>
          <w:shd w:val="clear" w:color="auto" w:fill="FFFFFF"/>
          <w:lang w:eastAsia="en-US"/>
        </w:rPr>
        <w:t>From Meksika with Love / Meksika</w:t>
      </w:r>
      <w:r w:rsidR="00F72C8A">
        <w:rPr>
          <w:rFonts w:ascii="Cambria" w:eastAsia="Times New Roman" w:hAnsi="Cambria" w:cs="Arial"/>
          <w:color w:val="222222"/>
          <w:shd w:val="clear" w:color="auto" w:fill="FFFFFF"/>
          <w:lang w:eastAsia="en-US"/>
        </w:rPr>
        <w:t>’</w:t>
      </w:r>
      <w:r w:rsidR="00B40E38" w:rsidRPr="00B40E38">
        <w:rPr>
          <w:rFonts w:ascii="Cambria" w:eastAsia="Times New Roman" w:hAnsi="Cambria" w:cs="Arial"/>
          <w:color w:val="222222"/>
          <w:shd w:val="clear" w:color="auto" w:fill="FFFFFF"/>
          <w:lang w:eastAsia="en-US"/>
        </w:rPr>
        <w:t>dan Sevgilerle</w:t>
      </w:r>
      <w:r w:rsidR="0085511E" w:rsidRPr="00B40E38">
        <w:rPr>
          <w:rFonts w:ascii="Cambria" w:hAnsi="Cambria"/>
        </w:rPr>
        <w:t>’ adlı seçki, topluluğun ilham aldığı ve yıllar içerisinde filmlerini gösterip, işbirliğinde bulunduğu sanatçıların çalışmalarından oluşmaktadır.</w:t>
      </w:r>
      <w:r w:rsidR="00303FEF" w:rsidRPr="00B40E38">
        <w:rPr>
          <w:rFonts w:ascii="Cambria" w:hAnsi="Cambria"/>
        </w:rPr>
        <w:t xml:space="preserve"> </w:t>
      </w:r>
    </w:p>
    <w:p w14:paraId="3112CD9D" w14:textId="77777777" w:rsidR="00303FEF" w:rsidRDefault="00303FEF" w:rsidP="00B020C6">
      <w:pPr>
        <w:ind w:left="708"/>
        <w:rPr>
          <w:rFonts w:ascii="Cambria" w:hAnsi="Cambria"/>
        </w:rPr>
      </w:pPr>
    </w:p>
    <w:p w14:paraId="5B1E74F6" w14:textId="34E9FE12" w:rsidR="00303FEF" w:rsidRDefault="00303FEF" w:rsidP="00B020C6">
      <w:pPr>
        <w:ind w:left="708"/>
        <w:rPr>
          <w:rFonts w:ascii="Cambria" w:hAnsi="Cambria"/>
        </w:rPr>
      </w:pPr>
      <w:r>
        <w:rPr>
          <w:rFonts w:ascii="Cambria" w:hAnsi="Cambria"/>
          <w:i/>
        </w:rPr>
        <w:t xml:space="preserve">Meksika’dan Sevgilerle </w:t>
      </w:r>
      <w:r>
        <w:rPr>
          <w:rFonts w:ascii="Cambria" w:hAnsi="Cambria"/>
        </w:rPr>
        <w:t>programı, güncel Meksika Deneysel S</w:t>
      </w:r>
      <w:r w:rsidRPr="00303FEF">
        <w:rPr>
          <w:rFonts w:ascii="Cambria" w:hAnsi="Cambria"/>
        </w:rPr>
        <w:t>ineması’ndaki film, video ve animasyon formatlarının alternatif deneyimleme biçimlerini göz önünde bulundurarak oluşturul</w:t>
      </w:r>
      <w:r>
        <w:rPr>
          <w:rFonts w:ascii="Cambria" w:hAnsi="Cambria"/>
        </w:rPr>
        <w:t>muş bir seçkidir. Deneysel filmden tarihsel video</w:t>
      </w:r>
      <w:r w:rsidRPr="00303FEF">
        <w:rPr>
          <w:rFonts w:ascii="Cambria" w:hAnsi="Cambria"/>
        </w:rPr>
        <w:t>ya, birçok janrı ve kavrayışı</w:t>
      </w:r>
      <w:r w:rsidR="00A06BB6">
        <w:rPr>
          <w:rFonts w:ascii="Cambria" w:hAnsi="Cambria"/>
        </w:rPr>
        <w:t xml:space="preserve"> arşınlayan seçki, Meksika s</w:t>
      </w:r>
      <w:r w:rsidRPr="00303FEF">
        <w:rPr>
          <w:rFonts w:ascii="Cambria" w:hAnsi="Cambria"/>
        </w:rPr>
        <w:t>inemasıın çağdaş bir panoramasını sunmaktadır.</w:t>
      </w:r>
    </w:p>
    <w:p w14:paraId="356B802A" w14:textId="77777777" w:rsidR="0085511E" w:rsidRDefault="0085511E" w:rsidP="00303FEF">
      <w:pPr>
        <w:rPr>
          <w:rFonts w:ascii="Cambria" w:hAnsi="Cambria"/>
        </w:rPr>
      </w:pPr>
    </w:p>
    <w:p w14:paraId="491F14D0" w14:textId="5C13A7F7" w:rsidR="00303FEF" w:rsidRDefault="0085511E" w:rsidP="00303FEF">
      <w:pPr>
        <w:ind w:left="708"/>
        <w:rPr>
          <w:rFonts w:ascii="Cambria" w:hAnsi="Cambria"/>
        </w:rPr>
      </w:pPr>
      <w:r>
        <w:rPr>
          <w:rFonts w:ascii="Cambria" w:hAnsi="Cambria"/>
        </w:rPr>
        <w:t xml:space="preserve">Fol Sinema Topluluğu aracılığı ile 31 Ekim, Cumartesi </w:t>
      </w:r>
      <w:r w:rsidR="002005E3">
        <w:rPr>
          <w:rFonts w:ascii="Cambria" w:hAnsi="Cambria"/>
        </w:rPr>
        <w:t>saat 18:00’da</w:t>
      </w:r>
      <w:r>
        <w:rPr>
          <w:rFonts w:ascii="Cambria" w:hAnsi="Cambria"/>
        </w:rPr>
        <w:t xml:space="preserve"> Beyoğlu</w:t>
      </w:r>
      <w:r w:rsidR="002005E3">
        <w:rPr>
          <w:rFonts w:ascii="Cambria" w:hAnsi="Cambria"/>
        </w:rPr>
        <w:t xml:space="preserve"> / Avrupa Pasajı</w:t>
      </w:r>
      <w:r>
        <w:rPr>
          <w:rFonts w:ascii="Cambria" w:hAnsi="Cambria"/>
        </w:rPr>
        <w:t>’ndaki Aynalı Geçit Salonu’nda gösterilecek olan bu özel seçki, deneysel film programı ve animasyon-deneysel film programı olarak ikiye ayrılmıştır.</w:t>
      </w:r>
    </w:p>
    <w:p w14:paraId="087C873B" w14:textId="77777777" w:rsidR="00B40E38" w:rsidRDefault="00B40E38" w:rsidP="00303FEF">
      <w:pPr>
        <w:ind w:left="708"/>
        <w:rPr>
          <w:rFonts w:ascii="Cambria" w:hAnsi="Cambria"/>
        </w:rPr>
      </w:pPr>
    </w:p>
    <w:p w14:paraId="2BE42C53" w14:textId="1F54A28B" w:rsidR="00B40E38" w:rsidRDefault="00DE70A2" w:rsidP="00303FEF">
      <w:pPr>
        <w:ind w:left="708"/>
        <w:rPr>
          <w:rFonts w:ascii="Cambria" w:hAnsi="Cambria"/>
        </w:rPr>
      </w:pPr>
      <w:r>
        <w:rPr>
          <w:rFonts w:ascii="Cambria" w:hAnsi="Cambria"/>
        </w:rPr>
        <w:t>Etkinlik ücretsiz ve herkese açıktır. Yer kısıtlı olduğu için rezervasyon yapılması gereklidir.</w:t>
      </w:r>
    </w:p>
    <w:bookmarkEnd w:id="0"/>
    <w:p w14:paraId="701AB2A1" w14:textId="77777777" w:rsidR="00B40E38" w:rsidRDefault="00B40E38" w:rsidP="00303FEF">
      <w:pPr>
        <w:ind w:left="708"/>
        <w:rPr>
          <w:rFonts w:ascii="Cambria" w:hAnsi="Cambria"/>
        </w:rPr>
      </w:pPr>
    </w:p>
    <w:p w14:paraId="7ECA27D3" w14:textId="220649DF" w:rsidR="00B40E38" w:rsidRDefault="00DE70A2" w:rsidP="00303FEF">
      <w:pPr>
        <w:ind w:left="708"/>
        <w:rPr>
          <w:rFonts w:ascii="Cambria" w:hAnsi="Cambria"/>
          <w:i/>
        </w:rPr>
      </w:pPr>
      <w:r>
        <w:rPr>
          <w:rFonts w:ascii="Cambria" w:hAnsi="Cambria"/>
        </w:rPr>
        <w:t>Yer ayırmak</w:t>
      </w:r>
      <w:r w:rsidR="00B40E38">
        <w:rPr>
          <w:rFonts w:ascii="Cambria" w:hAnsi="Cambria"/>
        </w:rPr>
        <w:t xml:space="preserve"> için </w:t>
      </w:r>
      <w:r w:rsidR="00B40E38" w:rsidRPr="00B40E38">
        <w:rPr>
          <w:rFonts w:ascii="Cambria" w:hAnsi="Cambria"/>
          <w:i/>
          <w:highlight w:val="yellow"/>
        </w:rPr>
        <w:t>kweekweek.com/fol</w:t>
      </w:r>
    </w:p>
    <w:p w14:paraId="193246E5" w14:textId="38D66EB2" w:rsidR="00B40E38" w:rsidRDefault="00B40E38" w:rsidP="00303FEF">
      <w:pPr>
        <w:ind w:left="708"/>
        <w:rPr>
          <w:rFonts w:ascii="Cambria" w:hAnsi="Cambria"/>
          <w:i/>
        </w:rPr>
      </w:pPr>
      <w:r w:rsidRPr="00B40E38">
        <w:rPr>
          <w:rFonts w:ascii="Cambria" w:hAnsi="Cambria"/>
        </w:rPr>
        <w:t>Ayrıntılı bilgi için</w:t>
      </w:r>
      <w:r>
        <w:rPr>
          <w:rFonts w:ascii="Cambria" w:hAnsi="Cambria"/>
          <w:i/>
        </w:rPr>
        <w:t xml:space="preserve"> </w:t>
      </w:r>
      <w:r w:rsidRPr="00B40E38">
        <w:rPr>
          <w:rFonts w:ascii="Cambria" w:hAnsi="Cambria"/>
          <w:i/>
          <w:highlight w:val="yellow"/>
        </w:rPr>
        <w:t>folsinema.com</w:t>
      </w:r>
    </w:p>
    <w:p w14:paraId="5CB84D39" w14:textId="77777777" w:rsidR="000E04EA" w:rsidRDefault="000E04EA" w:rsidP="00303FEF">
      <w:pPr>
        <w:ind w:left="708"/>
        <w:rPr>
          <w:rFonts w:ascii="Cambria" w:hAnsi="Cambria"/>
          <w:i/>
        </w:rPr>
      </w:pPr>
    </w:p>
    <w:p w14:paraId="25775BC0" w14:textId="2DD3EA8B" w:rsidR="000E04EA" w:rsidRPr="000E04EA" w:rsidRDefault="000E04EA" w:rsidP="00303FEF">
      <w:pPr>
        <w:ind w:left="708"/>
        <w:rPr>
          <w:rFonts w:ascii="Cambria" w:hAnsi="Cambria"/>
          <w:sz w:val="20"/>
          <w:szCs w:val="20"/>
        </w:rPr>
      </w:pPr>
      <w:r w:rsidRPr="000E04EA">
        <w:rPr>
          <w:rFonts w:ascii="Cambria" w:hAnsi="Cambria"/>
          <w:sz w:val="20"/>
          <w:szCs w:val="20"/>
        </w:rPr>
        <w:t>Not. Basın Bülteni ile gönderilen görseller için sanatçıların izinleri alınmıştır.</w:t>
      </w:r>
    </w:p>
    <w:p w14:paraId="699F9845" w14:textId="77777777" w:rsidR="0012383C" w:rsidRPr="00B020C6" w:rsidRDefault="0012383C" w:rsidP="0085511E">
      <w:pPr>
        <w:shd w:val="clear" w:color="auto" w:fill="FFFFFF"/>
        <w:spacing w:line="321" w:lineRule="atLeast"/>
        <w:rPr>
          <w:rFonts w:ascii="Cambria" w:eastAsia="Times New Roman" w:hAnsi="Cambria" w:cs="Arial"/>
          <w:b/>
          <w:color w:val="000000"/>
          <w:lang w:eastAsia="tr-TR"/>
        </w:rPr>
      </w:pPr>
    </w:p>
    <w:p w14:paraId="255ED510" w14:textId="3E6686B1" w:rsidR="00F229E8" w:rsidRPr="00C9403B" w:rsidRDefault="00C9403B" w:rsidP="00C9403B">
      <w:pPr>
        <w:shd w:val="clear" w:color="auto" w:fill="FFFFFF"/>
        <w:spacing w:line="321" w:lineRule="atLeast"/>
        <w:ind w:left="708"/>
        <w:rPr>
          <w:rFonts w:ascii="Cambria" w:eastAsia="Times New Roman" w:hAnsi="Cambria" w:cs="Arial"/>
          <w:b/>
          <w:color w:val="000000"/>
          <w:lang w:eastAsia="tr-TR"/>
        </w:rPr>
      </w:pPr>
      <w:r>
        <w:rPr>
          <w:rFonts w:ascii="Cambria" w:eastAsia="Times New Roman" w:hAnsi="Cambria" w:cs="Arial"/>
          <w:b/>
          <w:color w:val="000000"/>
          <w:lang w:eastAsia="tr-TR"/>
        </w:rPr>
        <w:t xml:space="preserve">Bölüm I: </w:t>
      </w:r>
      <w:r w:rsidR="00F229E8" w:rsidRPr="00B020C6">
        <w:rPr>
          <w:rFonts w:ascii="Cambria" w:eastAsia="Times New Roman" w:hAnsi="Cambria" w:cs="Arial"/>
          <w:b/>
          <w:color w:val="000000"/>
          <w:lang w:eastAsia="tr-TR"/>
        </w:rPr>
        <w:t>Deneysel Film Programı</w:t>
      </w:r>
    </w:p>
    <w:p w14:paraId="5C98C8DE" w14:textId="7B337179" w:rsidR="00577313" w:rsidRPr="00B020C6" w:rsidRDefault="00F229E8" w:rsidP="00B020C6">
      <w:pPr>
        <w:shd w:val="clear" w:color="auto" w:fill="FFFFFF"/>
        <w:spacing w:line="321" w:lineRule="atLeast"/>
        <w:ind w:left="708"/>
        <w:rPr>
          <w:rFonts w:ascii="Cambria" w:eastAsia="Times New Roman" w:hAnsi="Cambria" w:cs="Arial"/>
          <w:b/>
          <w:color w:val="000000"/>
          <w:lang w:eastAsia="tr-TR"/>
        </w:rPr>
      </w:pPr>
      <w:r w:rsidRPr="00B020C6">
        <w:rPr>
          <w:rFonts w:ascii="Cambria" w:eastAsia="Times New Roman" w:hAnsi="Cambria" w:cs="Arial"/>
          <w:b/>
          <w:color w:val="000000"/>
          <w:lang w:eastAsia="tr-TR"/>
        </w:rPr>
        <w:t>Toplam süre: 40 dakika</w:t>
      </w:r>
    </w:p>
    <w:p w14:paraId="5A0A2755" w14:textId="77777777" w:rsidR="00F229E8" w:rsidRPr="00B020C6" w:rsidRDefault="00F229E8" w:rsidP="00B020C6">
      <w:pPr>
        <w:shd w:val="clear" w:color="auto" w:fill="FFFFFF"/>
        <w:spacing w:line="321" w:lineRule="atLeast"/>
        <w:ind w:left="708"/>
        <w:rPr>
          <w:rFonts w:ascii="Cambria" w:eastAsia="Times New Roman" w:hAnsi="Cambria" w:cs="Arial"/>
          <w:b/>
          <w:color w:val="000000"/>
          <w:lang w:eastAsia="tr-TR"/>
        </w:rPr>
      </w:pPr>
    </w:p>
    <w:p w14:paraId="0CD9DAB9" w14:textId="7EA5AA3A" w:rsidR="00F229E8" w:rsidRPr="00B020C6" w:rsidRDefault="00F229E8" w:rsidP="00303FEF">
      <w:pPr>
        <w:pStyle w:val="Gvde"/>
        <w:numPr>
          <w:ilvl w:val="0"/>
          <w:numId w:val="1"/>
        </w:numPr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PAB (</w:t>
      </w:r>
      <w:r w:rsidRPr="00B020C6">
        <w:rPr>
          <w:rFonts w:ascii="Cambria" w:eastAsia="Times New Roman" w:hAnsi="Cambria" w:cs="Arial"/>
          <w:sz w:val="24"/>
          <w:szCs w:val="24"/>
          <w:lang w:eastAsia="tr-TR"/>
        </w:rPr>
        <w:t>Bladerunner’cı Kıyamet Partisi)</w:t>
      </w:r>
    </w:p>
    <w:p w14:paraId="5293D832" w14:textId="0A7DC107" w:rsidR="00F229E8" w:rsidRPr="00B020C6" w:rsidRDefault="00F229E8" w:rsidP="00B020C6">
      <w:pPr>
        <w:pStyle w:val="Gvde"/>
        <w:ind w:left="708"/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Yön. Azucena Losana / 2014 / 4</w:t>
      </w:r>
      <w:r w:rsidRPr="00B020C6">
        <w:rPr>
          <w:rFonts w:ascii="Cambria" w:hAnsi="Cambria"/>
          <w:sz w:val="24"/>
          <w:szCs w:val="24"/>
          <w:lang w:val="fr-FR"/>
        </w:rPr>
        <w:t xml:space="preserve">’ </w:t>
      </w:r>
      <w:r w:rsidRPr="00B020C6">
        <w:rPr>
          <w:rFonts w:ascii="Cambria" w:hAnsi="Cambria"/>
          <w:sz w:val="24"/>
          <w:szCs w:val="24"/>
        </w:rPr>
        <w:t>37</w:t>
      </w:r>
      <w:r w:rsidRPr="00B020C6">
        <w:rPr>
          <w:rFonts w:ascii="Cambria" w:hAnsi="Cambria"/>
          <w:sz w:val="24"/>
          <w:szCs w:val="24"/>
          <w:lang w:val="fr-FR"/>
        </w:rPr>
        <w:t>’’</w:t>
      </w:r>
    </w:p>
    <w:p w14:paraId="7364AD55" w14:textId="77777777" w:rsidR="00F229E8" w:rsidRPr="00B020C6" w:rsidRDefault="00F229E8" w:rsidP="00B020C6">
      <w:pPr>
        <w:ind w:left="708"/>
        <w:rPr>
          <w:rFonts w:ascii="Cambria" w:hAnsi="Cambria"/>
          <w:b/>
        </w:rPr>
      </w:pPr>
    </w:p>
    <w:p w14:paraId="798BCC26" w14:textId="4C50EDA1" w:rsidR="00F229E8" w:rsidRPr="00B020C6" w:rsidRDefault="00F229E8" w:rsidP="00303FEF">
      <w:pPr>
        <w:pStyle w:val="Gvde"/>
        <w:numPr>
          <w:ilvl w:val="0"/>
          <w:numId w:val="1"/>
        </w:numPr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Comca</w:t>
      </w:r>
      <w:r w:rsidRPr="00B020C6">
        <w:rPr>
          <w:rFonts w:ascii="Cambria" w:hAnsi="Cambria"/>
          <w:sz w:val="24"/>
          <w:szCs w:val="24"/>
          <w:lang w:val="fr-FR"/>
        </w:rPr>
        <w:t>’</w:t>
      </w:r>
      <w:r w:rsidRPr="00B020C6">
        <w:rPr>
          <w:rFonts w:ascii="Cambria" w:hAnsi="Cambria"/>
          <w:sz w:val="24"/>
          <w:szCs w:val="24"/>
        </w:rPr>
        <w:t>ac</w:t>
      </w:r>
    </w:p>
    <w:p w14:paraId="726BFF04" w14:textId="57B92948" w:rsidR="00F229E8" w:rsidRPr="00303FEF" w:rsidRDefault="00F229E8" w:rsidP="00303FEF">
      <w:pPr>
        <w:pStyle w:val="Gvde"/>
        <w:ind w:left="708"/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Yön. Pedro Jiménez / 2011 / 8</w:t>
      </w:r>
      <w:r w:rsidRPr="00B020C6">
        <w:rPr>
          <w:rFonts w:ascii="Cambria" w:hAnsi="Cambria"/>
          <w:sz w:val="24"/>
          <w:szCs w:val="24"/>
          <w:lang w:val="fr-FR"/>
        </w:rPr>
        <w:t>’</w:t>
      </w:r>
    </w:p>
    <w:p w14:paraId="342337A3" w14:textId="77777777" w:rsidR="00F229E8" w:rsidRPr="00B020C6" w:rsidRDefault="00F229E8" w:rsidP="00B020C6">
      <w:pPr>
        <w:ind w:left="708"/>
        <w:rPr>
          <w:rFonts w:ascii="Cambria" w:hAnsi="Cambria"/>
        </w:rPr>
      </w:pPr>
    </w:p>
    <w:p w14:paraId="2DC1BC12" w14:textId="05A2A998" w:rsidR="00F229E8" w:rsidRPr="00B020C6" w:rsidRDefault="00F229E8" w:rsidP="00303FEF">
      <w:pPr>
        <w:pStyle w:val="Gvde"/>
        <w:numPr>
          <w:ilvl w:val="0"/>
          <w:numId w:val="1"/>
        </w:numPr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Recuerdos de Magdalena</w:t>
      </w:r>
    </w:p>
    <w:p w14:paraId="71F5D9AC" w14:textId="6A41F01E" w:rsidR="00F229E8" w:rsidRPr="00303FEF" w:rsidRDefault="00F229E8" w:rsidP="00303FEF">
      <w:pPr>
        <w:pStyle w:val="Gvde"/>
        <w:ind w:left="708"/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Yön. Bruno Varela / 2008 / 2’ 30’’</w:t>
      </w:r>
    </w:p>
    <w:p w14:paraId="7FAC9431" w14:textId="77777777" w:rsidR="00F229E8" w:rsidRPr="00B020C6" w:rsidRDefault="00F229E8" w:rsidP="00B020C6">
      <w:pPr>
        <w:ind w:left="708"/>
        <w:rPr>
          <w:rFonts w:ascii="Cambria" w:hAnsi="Cambria"/>
          <w:b/>
        </w:rPr>
      </w:pPr>
    </w:p>
    <w:p w14:paraId="78F37459" w14:textId="32CD3623" w:rsidR="00F229E8" w:rsidRPr="00B020C6" w:rsidRDefault="00F229E8" w:rsidP="00303FEF">
      <w:pPr>
        <w:pStyle w:val="Gvde"/>
        <w:numPr>
          <w:ilvl w:val="0"/>
          <w:numId w:val="1"/>
        </w:numPr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Mi Barrio</w:t>
      </w:r>
    </w:p>
    <w:p w14:paraId="16185BDF" w14:textId="419820EE" w:rsidR="00F229E8" w:rsidRPr="00303FEF" w:rsidRDefault="00F229E8" w:rsidP="00303FEF">
      <w:pPr>
        <w:pStyle w:val="Gvde"/>
        <w:ind w:left="708"/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Yön. Elena Pardo / 2009 / 4’ 50’’</w:t>
      </w:r>
    </w:p>
    <w:p w14:paraId="3F894743" w14:textId="77777777" w:rsidR="00F229E8" w:rsidRPr="00B020C6" w:rsidRDefault="00F229E8" w:rsidP="00B020C6">
      <w:pPr>
        <w:ind w:left="708"/>
        <w:rPr>
          <w:rFonts w:ascii="Cambria" w:hAnsi="Cambria"/>
        </w:rPr>
      </w:pPr>
    </w:p>
    <w:p w14:paraId="00286B00" w14:textId="4315B4FD" w:rsidR="00F229E8" w:rsidRPr="00B020C6" w:rsidRDefault="00F229E8" w:rsidP="00303FEF">
      <w:pPr>
        <w:pStyle w:val="Gvde"/>
        <w:numPr>
          <w:ilvl w:val="0"/>
          <w:numId w:val="1"/>
        </w:numPr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Alle mensen en andere ziveraar</w:t>
      </w:r>
    </w:p>
    <w:p w14:paraId="018AF31A" w14:textId="0302A348" w:rsidR="00E55D88" w:rsidRPr="00303FEF" w:rsidRDefault="00F229E8" w:rsidP="00303FEF">
      <w:pPr>
        <w:pStyle w:val="Gvde"/>
        <w:ind w:left="708"/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 xml:space="preserve">Yön. </w:t>
      </w:r>
      <w:r w:rsidRPr="00B020C6">
        <w:rPr>
          <w:rFonts w:ascii="Cambria" w:hAnsi="Cambria"/>
          <w:sz w:val="24"/>
          <w:szCs w:val="24"/>
          <w:lang w:val="es-ES_tradnl"/>
        </w:rPr>
        <w:t>Dalia Huert</w:t>
      </w:r>
      <w:r w:rsidRPr="00B020C6">
        <w:rPr>
          <w:rFonts w:ascii="Cambria" w:hAnsi="Cambria"/>
          <w:sz w:val="24"/>
          <w:szCs w:val="24"/>
        </w:rPr>
        <w:t>a y Patrick Danse / 2010 / 4’ 38’’</w:t>
      </w:r>
    </w:p>
    <w:p w14:paraId="4A9CE7B7" w14:textId="77777777" w:rsidR="00E55D88" w:rsidRPr="00E55D88" w:rsidRDefault="00E55D88" w:rsidP="00E55D88">
      <w:pPr>
        <w:ind w:left="708"/>
        <w:rPr>
          <w:rFonts w:ascii="Cambria" w:hAnsi="Cambria"/>
        </w:rPr>
      </w:pPr>
    </w:p>
    <w:p w14:paraId="79C4EFA3" w14:textId="173EB3A9" w:rsidR="00F229E8" w:rsidRPr="00B020C6" w:rsidRDefault="00F229E8" w:rsidP="00303FEF">
      <w:pPr>
        <w:pStyle w:val="Gvde"/>
        <w:numPr>
          <w:ilvl w:val="0"/>
          <w:numId w:val="1"/>
        </w:numPr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Dreams</w:t>
      </w:r>
    </w:p>
    <w:p w14:paraId="132A30FC" w14:textId="77777777" w:rsidR="00F229E8" w:rsidRPr="00B020C6" w:rsidRDefault="00F229E8" w:rsidP="00B020C6">
      <w:pPr>
        <w:pStyle w:val="Gvde"/>
        <w:ind w:left="708"/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Yön. Manuel Trujillo / 2011 / 5’ 20’’</w:t>
      </w:r>
    </w:p>
    <w:p w14:paraId="6F469619" w14:textId="52B90197" w:rsidR="00F229E8" w:rsidRPr="00B020C6" w:rsidRDefault="00F229E8" w:rsidP="00B020C6">
      <w:pPr>
        <w:ind w:left="708"/>
        <w:rPr>
          <w:rFonts w:ascii="Cambria" w:hAnsi="Cambria"/>
          <w:b/>
        </w:rPr>
      </w:pPr>
    </w:p>
    <w:p w14:paraId="3E7CF551" w14:textId="61A970F8" w:rsidR="00F229E8" w:rsidRPr="00B020C6" w:rsidRDefault="00F229E8" w:rsidP="00303FEF">
      <w:pPr>
        <w:pStyle w:val="Gvde"/>
        <w:numPr>
          <w:ilvl w:val="0"/>
          <w:numId w:val="1"/>
        </w:numPr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Bonne a tirer</w:t>
      </w:r>
    </w:p>
    <w:p w14:paraId="196320AA" w14:textId="487807CD" w:rsidR="00E93C0A" w:rsidRDefault="00F229E8" w:rsidP="00303FEF">
      <w:pPr>
        <w:pStyle w:val="Gvde"/>
        <w:ind w:left="708"/>
        <w:rPr>
          <w:rFonts w:ascii="Cambria" w:hAnsi="Cambria"/>
          <w:sz w:val="24"/>
          <w:szCs w:val="24"/>
        </w:rPr>
      </w:pPr>
      <w:r w:rsidRPr="00B020C6">
        <w:rPr>
          <w:rFonts w:ascii="Cambria" w:hAnsi="Cambria"/>
          <w:sz w:val="24"/>
          <w:szCs w:val="24"/>
        </w:rPr>
        <w:t>Yön. Amaranta Sá</w:t>
      </w:r>
      <w:r w:rsidRPr="00B020C6">
        <w:rPr>
          <w:rFonts w:ascii="Cambria" w:hAnsi="Cambria"/>
          <w:sz w:val="24"/>
          <w:szCs w:val="24"/>
          <w:lang w:val="it-IT"/>
        </w:rPr>
        <w:t>nchez</w:t>
      </w:r>
      <w:r w:rsidRPr="00B020C6">
        <w:rPr>
          <w:rFonts w:ascii="Cambria" w:hAnsi="Cambria"/>
          <w:sz w:val="24"/>
          <w:szCs w:val="24"/>
        </w:rPr>
        <w:t xml:space="preserve"> / 2005 / 7’</w:t>
      </w:r>
    </w:p>
    <w:p w14:paraId="3FD02122" w14:textId="77777777" w:rsidR="00303FEF" w:rsidRPr="00303FEF" w:rsidRDefault="00303FEF" w:rsidP="00303FEF">
      <w:pPr>
        <w:pStyle w:val="Gvde"/>
        <w:ind w:left="708"/>
        <w:rPr>
          <w:rFonts w:ascii="Cambria" w:eastAsia="Baskerville" w:hAnsi="Cambria" w:cs="Baskerville"/>
          <w:sz w:val="24"/>
          <w:szCs w:val="24"/>
        </w:rPr>
      </w:pPr>
    </w:p>
    <w:p w14:paraId="0AE8E91C" w14:textId="77777777" w:rsidR="00E93C0A" w:rsidRPr="00B020C6" w:rsidRDefault="00E93C0A" w:rsidP="00B020C6">
      <w:pPr>
        <w:ind w:left="708"/>
        <w:rPr>
          <w:rFonts w:ascii="Cambria" w:hAnsi="Cambria"/>
          <w:b/>
        </w:rPr>
      </w:pPr>
    </w:p>
    <w:p w14:paraId="6CF97BF2" w14:textId="1188D510" w:rsidR="00F229E8" w:rsidRPr="00B020C6" w:rsidRDefault="00C9403B" w:rsidP="00C9403B">
      <w:pPr>
        <w:shd w:val="clear" w:color="auto" w:fill="FFFFFF"/>
        <w:spacing w:line="321" w:lineRule="atLeast"/>
        <w:ind w:left="708"/>
        <w:rPr>
          <w:rFonts w:ascii="Cambria" w:eastAsia="Times New Roman" w:hAnsi="Cambria" w:cs="Arial"/>
          <w:b/>
          <w:color w:val="000000"/>
          <w:lang w:eastAsia="tr-TR"/>
        </w:rPr>
      </w:pPr>
      <w:r>
        <w:rPr>
          <w:rFonts w:ascii="Cambria" w:eastAsia="Times New Roman" w:hAnsi="Cambria" w:cs="Arial"/>
          <w:b/>
          <w:color w:val="000000"/>
          <w:lang w:eastAsia="tr-TR"/>
        </w:rPr>
        <w:t xml:space="preserve">Bölüm II: </w:t>
      </w:r>
      <w:r w:rsidR="00F229E8" w:rsidRPr="00B020C6">
        <w:rPr>
          <w:rFonts w:ascii="Cambria" w:eastAsia="Times New Roman" w:hAnsi="Cambria" w:cs="Arial"/>
          <w:b/>
          <w:color w:val="000000"/>
          <w:lang w:eastAsia="tr-TR"/>
        </w:rPr>
        <w:t>Deneysel Animasyon Programı</w:t>
      </w:r>
    </w:p>
    <w:p w14:paraId="5118B3B6" w14:textId="6309F540" w:rsidR="00F229E8" w:rsidRPr="00B020C6" w:rsidRDefault="00F229E8" w:rsidP="00B020C6">
      <w:pPr>
        <w:shd w:val="clear" w:color="auto" w:fill="FFFFFF"/>
        <w:spacing w:line="321" w:lineRule="atLeast"/>
        <w:ind w:left="708"/>
        <w:rPr>
          <w:rFonts w:ascii="Cambria" w:eastAsia="Times New Roman" w:hAnsi="Cambria" w:cs="Arial"/>
          <w:b/>
          <w:color w:val="000000"/>
          <w:lang w:eastAsia="tr-TR"/>
        </w:rPr>
      </w:pPr>
      <w:r w:rsidRPr="00B020C6">
        <w:rPr>
          <w:rFonts w:ascii="Cambria" w:eastAsia="Times New Roman" w:hAnsi="Cambria" w:cs="Arial"/>
          <w:b/>
          <w:color w:val="000000"/>
          <w:lang w:eastAsia="tr-TR"/>
        </w:rPr>
        <w:t>Toplam süre: 34 dakika</w:t>
      </w:r>
    </w:p>
    <w:p w14:paraId="632676A4" w14:textId="77777777" w:rsidR="007744AF" w:rsidRPr="00B020C6" w:rsidRDefault="007744AF" w:rsidP="00C9403B">
      <w:pPr>
        <w:rPr>
          <w:rFonts w:ascii="Cambria" w:hAnsi="Cambria"/>
        </w:rPr>
      </w:pPr>
    </w:p>
    <w:p w14:paraId="525C386A" w14:textId="3E1F8B9B" w:rsidR="00B83D02" w:rsidRPr="00303FEF" w:rsidRDefault="00F229E8" w:rsidP="00303FEF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303FEF">
        <w:rPr>
          <w:rFonts w:ascii="Cambria" w:hAnsi="Cambria"/>
          <w:lang w:val="it-IT"/>
        </w:rPr>
        <w:t>Retrato Pol</w:t>
      </w:r>
      <w:r w:rsidRPr="00303FEF">
        <w:rPr>
          <w:rFonts w:ascii="Cambria" w:hAnsi="Cambria"/>
        </w:rPr>
        <w:t>í</w:t>
      </w:r>
      <w:proofErr w:type="spellStart"/>
      <w:r w:rsidRPr="00303FEF">
        <w:rPr>
          <w:rFonts w:ascii="Cambria" w:hAnsi="Cambria"/>
          <w:lang w:val="en-US"/>
        </w:rPr>
        <w:t>tico</w:t>
      </w:r>
      <w:proofErr w:type="spellEnd"/>
      <w:r w:rsidRPr="00303FEF">
        <w:rPr>
          <w:rFonts w:ascii="Cambria" w:hAnsi="Cambria"/>
          <w:lang w:val="en-US"/>
        </w:rPr>
        <w:t xml:space="preserve"> (Political Portrait</w:t>
      </w:r>
      <w:r w:rsidRPr="00303FEF">
        <w:rPr>
          <w:rFonts w:ascii="Cambria" w:hAnsi="Cambria"/>
        </w:rPr>
        <w:t>)</w:t>
      </w:r>
      <w:r w:rsidRPr="00303FEF">
        <w:rPr>
          <w:rFonts w:ascii="Cambria" w:eastAsia="Baskerville" w:hAnsi="Cambria" w:cs="Baskerville"/>
        </w:rPr>
        <w:br/>
      </w:r>
      <w:r w:rsidRPr="00303FEF">
        <w:rPr>
          <w:rFonts w:ascii="Cambria" w:hAnsi="Cambria"/>
        </w:rPr>
        <w:t>Yön. Güicho Núñez / 2012 / 2’ 20’’</w:t>
      </w:r>
      <w:r w:rsidRPr="00303FEF">
        <w:rPr>
          <w:rFonts w:ascii="Cambria" w:hAnsi="Cambria"/>
        </w:rPr>
        <w:br/>
      </w:r>
    </w:p>
    <w:p w14:paraId="57488874" w14:textId="77777777" w:rsidR="00303FEF" w:rsidRPr="00303FEF" w:rsidRDefault="00F229E8" w:rsidP="00303FEF">
      <w:pPr>
        <w:pStyle w:val="ListeParagraf"/>
        <w:numPr>
          <w:ilvl w:val="0"/>
          <w:numId w:val="1"/>
        </w:numPr>
        <w:rPr>
          <w:rFonts w:ascii="Cambria" w:eastAsia="Times New Roman" w:hAnsi="Cambria" w:cs="Times New Roman"/>
        </w:rPr>
      </w:pPr>
      <w:proofErr w:type="spellStart"/>
      <w:r w:rsidRPr="00303FEF">
        <w:rPr>
          <w:rFonts w:ascii="Cambria" w:hAnsi="Cambria"/>
          <w:lang w:val="de-DE"/>
        </w:rPr>
        <w:t>Desierto</w:t>
      </w:r>
      <w:proofErr w:type="spellEnd"/>
      <w:r w:rsidRPr="00303FEF">
        <w:rPr>
          <w:rFonts w:ascii="Cambria" w:hAnsi="Cambria"/>
          <w:lang w:val="de-DE"/>
        </w:rPr>
        <w:t xml:space="preserve"> Blanco (White </w:t>
      </w:r>
      <w:proofErr w:type="spellStart"/>
      <w:r w:rsidRPr="00303FEF">
        <w:rPr>
          <w:rFonts w:ascii="Cambria" w:hAnsi="Cambria"/>
          <w:lang w:val="de-DE"/>
        </w:rPr>
        <w:t>desert</w:t>
      </w:r>
      <w:proofErr w:type="spellEnd"/>
      <w:r w:rsidRPr="00303FEF">
        <w:rPr>
          <w:rFonts w:ascii="Cambria" w:hAnsi="Cambria"/>
          <w:lang w:val="de-DE"/>
        </w:rPr>
        <w:t>)</w:t>
      </w:r>
    </w:p>
    <w:p w14:paraId="04E0E872" w14:textId="14A7B4B1" w:rsidR="005615D8" w:rsidRPr="00303FEF" w:rsidRDefault="00F229E8" w:rsidP="00303FEF">
      <w:pPr>
        <w:pStyle w:val="ListeParagraf"/>
        <w:ind w:left="1428"/>
        <w:rPr>
          <w:rFonts w:ascii="Cambria" w:eastAsia="Times New Roman" w:hAnsi="Cambria" w:cs="Times New Roman"/>
        </w:rPr>
      </w:pPr>
      <w:r w:rsidRPr="00303FEF">
        <w:rPr>
          <w:rFonts w:ascii="Cambria" w:hAnsi="Cambria"/>
        </w:rPr>
        <w:t>Yön. Esteban Azuela / 2010 / 5’</w:t>
      </w:r>
      <w:r w:rsidRPr="00303FEF">
        <w:rPr>
          <w:rFonts w:ascii="Cambria" w:hAnsi="Cambria"/>
        </w:rPr>
        <w:br/>
      </w:r>
    </w:p>
    <w:p w14:paraId="7579575C" w14:textId="08BE84CA" w:rsidR="007744AF" w:rsidRPr="00303FEF" w:rsidRDefault="00F229E8" w:rsidP="00303FEF">
      <w:pPr>
        <w:pStyle w:val="ListeParagraf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303FEF">
        <w:rPr>
          <w:rFonts w:ascii="Cambria" w:hAnsi="Cambria"/>
        </w:rPr>
        <w:t>Ejercicios de animación para alcanzar la iluminació</w:t>
      </w:r>
      <w:r w:rsidRPr="00303FEF">
        <w:rPr>
          <w:rFonts w:ascii="Cambria" w:hAnsi="Cambria"/>
          <w:lang w:val="en-US"/>
        </w:rPr>
        <w:t>n (Animation exercises to accomplish illumination)</w:t>
      </w:r>
      <w:r w:rsidRPr="00303FEF">
        <w:rPr>
          <w:rFonts w:ascii="Cambria" w:eastAsia="Baskerville" w:hAnsi="Cambria" w:cs="Baskerville"/>
        </w:rPr>
        <w:br/>
      </w:r>
      <w:r w:rsidRPr="00303FEF">
        <w:rPr>
          <w:rFonts w:ascii="Cambria" w:hAnsi="Cambria"/>
        </w:rPr>
        <w:t xml:space="preserve">Yön. </w:t>
      </w:r>
      <w:r w:rsidRPr="00303FEF">
        <w:rPr>
          <w:rFonts w:ascii="Cambria" w:hAnsi="Cambria"/>
          <w:lang w:val="fr-FR"/>
        </w:rPr>
        <w:t xml:space="preserve">Lourdes </w:t>
      </w:r>
      <w:proofErr w:type="spellStart"/>
      <w:r w:rsidRPr="00303FEF">
        <w:rPr>
          <w:rFonts w:ascii="Cambria" w:hAnsi="Cambria"/>
          <w:lang w:val="fr-FR"/>
        </w:rPr>
        <w:t>Villag</w:t>
      </w:r>
      <w:proofErr w:type="spellEnd"/>
      <w:r w:rsidRPr="00303FEF">
        <w:rPr>
          <w:rFonts w:ascii="Cambria" w:hAnsi="Cambria"/>
        </w:rPr>
        <w:t>ómez / 2013 / 6’</w:t>
      </w:r>
      <w:r w:rsidRPr="00303FEF">
        <w:rPr>
          <w:rFonts w:ascii="Cambria" w:hAnsi="Cambria"/>
        </w:rPr>
        <w:br/>
      </w:r>
    </w:p>
    <w:p w14:paraId="48A0C509" w14:textId="0FF8FB9F" w:rsidR="00677892" w:rsidRPr="00303FEF" w:rsidRDefault="00F229E8" w:rsidP="00303FEF">
      <w:pPr>
        <w:pStyle w:val="ListeParagraf"/>
        <w:numPr>
          <w:ilvl w:val="0"/>
          <w:numId w:val="2"/>
        </w:numPr>
        <w:rPr>
          <w:rFonts w:ascii="Cambria" w:eastAsia="Times New Roman" w:hAnsi="Cambria" w:cs="Times New Roman"/>
        </w:rPr>
      </w:pPr>
      <w:r w:rsidRPr="00303FEF">
        <w:rPr>
          <w:rFonts w:ascii="Cambria" w:hAnsi="Cambria"/>
        </w:rPr>
        <w:t>2</w:t>
      </w:r>
      <w:r w:rsidRPr="00303FEF">
        <w:rPr>
          <w:rFonts w:ascii="Cambria" w:eastAsia="Baskerville" w:hAnsi="Cambria" w:cs="Baskerville"/>
        </w:rPr>
        <w:br/>
      </w:r>
      <w:r w:rsidR="00303FEF" w:rsidRPr="00303FEF">
        <w:rPr>
          <w:rFonts w:ascii="Cambria" w:hAnsi="Cambria"/>
        </w:rPr>
        <w:t>Yön. Adrian García / 2001 / 3’</w:t>
      </w:r>
      <w:r w:rsidR="00303FEF" w:rsidRPr="00303FEF">
        <w:rPr>
          <w:rFonts w:ascii="Cambria" w:hAnsi="Cambria"/>
        </w:rPr>
        <w:br/>
      </w:r>
    </w:p>
    <w:p w14:paraId="7EBD7BF4" w14:textId="131953E3" w:rsidR="00F229E8" w:rsidRPr="00B020C6" w:rsidRDefault="00F229E8" w:rsidP="00B40E38">
      <w:pPr>
        <w:pStyle w:val="Gvde"/>
        <w:numPr>
          <w:ilvl w:val="0"/>
          <w:numId w:val="2"/>
        </w:numPr>
        <w:rPr>
          <w:rFonts w:ascii="Cambria" w:eastAsia="Baskerville" w:hAnsi="Cambria" w:cs="Baskerville"/>
          <w:sz w:val="24"/>
          <w:szCs w:val="24"/>
        </w:rPr>
      </w:pPr>
      <w:r w:rsidRPr="00B020C6">
        <w:rPr>
          <w:rFonts w:ascii="Cambria" w:hAnsi="Cambria"/>
          <w:sz w:val="24"/>
          <w:szCs w:val="24"/>
          <w:lang w:val="es-ES_tradnl"/>
        </w:rPr>
        <w:t>Daisy Braun dice a las 9 (Daisy Braun says at 9)</w:t>
      </w:r>
    </w:p>
    <w:p w14:paraId="553B6440" w14:textId="3FA7C797" w:rsidR="00677892" w:rsidRPr="00B020C6" w:rsidRDefault="00F229E8" w:rsidP="00B40E38">
      <w:pPr>
        <w:ind w:left="1416"/>
        <w:rPr>
          <w:rFonts w:ascii="Cambria" w:eastAsia="Times New Roman" w:hAnsi="Cambria" w:cs="Times New Roman"/>
        </w:rPr>
      </w:pPr>
      <w:r w:rsidRPr="00B020C6">
        <w:rPr>
          <w:rFonts w:ascii="Cambria" w:hAnsi="Cambria"/>
        </w:rPr>
        <w:t>Yön. Luis Cer</w:t>
      </w:r>
      <w:r w:rsidR="00303FEF">
        <w:rPr>
          <w:rFonts w:ascii="Cambria" w:hAnsi="Cambria"/>
        </w:rPr>
        <w:t>vantes Jurado / 2012 / 3’ 50’’</w:t>
      </w:r>
    </w:p>
    <w:p w14:paraId="6FF8B864" w14:textId="77777777" w:rsidR="006C494E" w:rsidRPr="00B020C6" w:rsidRDefault="006C494E" w:rsidP="00B020C6">
      <w:pPr>
        <w:ind w:left="708"/>
        <w:rPr>
          <w:rFonts w:ascii="Cambria" w:hAnsi="Cambria"/>
        </w:rPr>
      </w:pPr>
    </w:p>
    <w:p w14:paraId="74F67C6C" w14:textId="45C4AA4A" w:rsidR="006C494E" w:rsidRPr="00B020C6" w:rsidRDefault="00F229E8" w:rsidP="00B40E3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 w:cs="Euphemia UCAS"/>
          <w:sz w:val="24"/>
          <w:szCs w:val="24"/>
        </w:rPr>
      </w:pPr>
      <w:proofErr w:type="spellStart"/>
      <w:r w:rsidRPr="00B020C6">
        <w:rPr>
          <w:rFonts w:ascii="Cambria" w:hAnsi="Cambria"/>
          <w:sz w:val="24"/>
          <w:szCs w:val="24"/>
        </w:rPr>
        <w:t>Lugares</w:t>
      </w:r>
      <w:proofErr w:type="spellEnd"/>
      <w:r w:rsidRPr="00B020C6">
        <w:rPr>
          <w:rFonts w:ascii="Cambria" w:hAnsi="Cambria"/>
          <w:sz w:val="24"/>
          <w:szCs w:val="24"/>
        </w:rPr>
        <w:t xml:space="preserve"> Intangibles</w:t>
      </w:r>
      <w:r w:rsidRPr="00B020C6">
        <w:rPr>
          <w:rFonts w:ascii="Cambria" w:eastAsia="Baskerville" w:hAnsi="Cambria" w:cs="Baskerville"/>
          <w:sz w:val="24"/>
          <w:szCs w:val="24"/>
        </w:rPr>
        <w:br/>
      </w:r>
      <w:proofErr w:type="spellStart"/>
      <w:r w:rsidRPr="00B020C6">
        <w:rPr>
          <w:rFonts w:ascii="Cambria" w:hAnsi="Cambria"/>
          <w:sz w:val="24"/>
          <w:szCs w:val="24"/>
        </w:rPr>
        <w:t>Yön</w:t>
      </w:r>
      <w:proofErr w:type="spellEnd"/>
      <w:r w:rsidRPr="00B020C6">
        <w:rPr>
          <w:rFonts w:ascii="Cambria" w:hAnsi="Cambria"/>
          <w:sz w:val="24"/>
          <w:szCs w:val="24"/>
        </w:rPr>
        <w:t xml:space="preserve">. </w:t>
      </w:r>
      <w:r w:rsidRPr="00B020C6">
        <w:rPr>
          <w:rFonts w:ascii="Cambria" w:hAnsi="Cambria"/>
          <w:sz w:val="24"/>
          <w:szCs w:val="24"/>
          <w:lang w:val="es-ES_tradnl"/>
        </w:rPr>
        <w:t>Alejandra Españ</w:t>
      </w:r>
      <w:r w:rsidR="00303FEF">
        <w:rPr>
          <w:rFonts w:ascii="Cambria" w:hAnsi="Cambria"/>
          <w:sz w:val="24"/>
          <w:szCs w:val="24"/>
        </w:rPr>
        <w:t>a / 2013 / 6’ 11’’</w:t>
      </w:r>
    </w:p>
    <w:p w14:paraId="1103FDEB" w14:textId="77777777" w:rsidR="00862985" w:rsidRPr="00B020C6" w:rsidRDefault="00862985" w:rsidP="00B020C6">
      <w:pPr>
        <w:pStyle w:val="NormalWeb"/>
        <w:spacing w:before="0" w:beforeAutospacing="0" w:after="0" w:afterAutospacing="0"/>
        <w:ind w:left="708"/>
        <w:rPr>
          <w:rFonts w:ascii="Cambria" w:hAnsi="Cambria" w:cs="Euphemia UCAS"/>
          <w:sz w:val="24"/>
          <w:szCs w:val="24"/>
        </w:rPr>
      </w:pPr>
    </w:p>
    <w:p w14:paraId="6333F987" w14:textId="3B8604F3" w:rsidR="00F229E8" w:rsidRPr="00B020C6" w:rsidRDefault="00F229E8" w:rsidP="00B40E38">
      <w:pPr>
        <w:pStyle w:val="Saptanm"/>
        <w:numPr>
          <w:ilvl w:val="0"/>
          <w:numId w:val="3"/>
        </w:numPr>
        <w:ind w:right="720"/>
        <w:rPr>
          <w:rFonts w:ascii="Cambria" w:eastAsia="Baskerville" w:hAnsi="Cambria" w:cs="Baskerville"/>
          <w:sz w:val="24"/>
          <w:szCs w:val="24"/>
        </w:rPr>
      </w:pPr>
      <w:proofErr w:type="spellStart"/>
      <w:r w:rsidRPr="00B020C6">
        <w:rPr>
          <w:rFonts w:ascii="Cambria" w:hAnsi="Cambria"/>
          <w:sz w:val="24"/>
          <w:szCs w:val="24"/>
        </w:rPr>
        <w:t>Darí</w:t>
      </w:r>
      <w:proofErr w:type="spellEnd"/>
      <w:r w:rsidRPr="00B020C6">
        <w:rPr>
          <w:rFonts w:ascii="Cambria" w:hAnsi="Cambria"/>
          <w:sz w:val="24"/>
          <w:szCs w:val="24"/>
          <w:lang w:val="es-ES_tradnl"/>
        </w:rPr>
        <w:t>o no ha muerto (Dario is not dead)</w:t>
      </w:r>
    </w:p>
    <w:p w14:paraId="6379ED3C" w14:textId="09CB6015" w:rsidR="00862985" w:rsidRPr="00B020C6" w:rsidRDefault="00F229E8" w:rsidP="00B40E38">
      <w:pPr>
        <w:ind w:left="1416"/>
        <w:rPr>
          <w:rFonts w:ascii="Cambria" w:eastAsia="Times New Roman" w:hAnsi="Cambria" w:cs="Times New Roman"/>
        </w:rPr>
      </w:pPr>
      <w:r w:rsidRPr="00B020C6">
        <w:rPr>
          <w:rFonts w:ascii="Cambria" w:hAnsi="Cambria"/>
        </w:rPr>
        <w:t>Yön. Rodrigo de la Vega / 2012 / 3’ 30’’</w:t>
      </w:r>
    </w:p>
    <w:p w14:paraId="7402CC54" w14:textId="77777777" w:rsidR="001525AF" w:rsidRPr="00B020C6" w:rsidRDefault="001525AF" w:rsidP="00B40E38">
      <w:pPr>
        <w:rPr>
          <w:rFonts w:ascii="Cambria" w:eastAsia="Times New Roman" w:hAnsi="Cambria" w:cs="Times New Roman"/>
        </w:rPr>
      </w:pPr>
    </w:p>
    <w:p w14:paraId="5D08DD5F" w14:textId="50B4008D" w:rsidR="00862985" w:rsidRPr="00B40E38" w:rsidRDefault="00F229E8" w:rsidP="00B40E38">
      <w:pPr>
        <w:pStyle w:val="ListeParagraf"/>
        <w:numPr>
          <w:ilvl w:val="0"/>
          <w:numId w:val="6"/>
        </w:numPr>
        <w:rPr>
          <w:rFonts w:ascii="Cambria" w:eastAsia="Times New Roman" w:hAnsi="Cambria" w:cs="Times New Roman"/>
          <w:b/>
        </w:rPr>
      </w:pPr>
      <w:proofErr w:type="spellStart"/>
      <w:r w:rsidRPr="00B40E38">
        <w:rPr>
          <w:rFonts w:ascii="Cambria" w:hAnsi="Cambria"/>
          <w:lang w:val="en-US"/>
        </w:rPr>
        <w:t>EthnoGRAPHIC</w:t>
      </w:r>
      <w:proofErr w:type="spellEnd"/>
      <w:r w:rsidRPr="00B40E38">
        <w:rPr>
          <w:rFonts w:ascii="Cambria" w:hAnsi="Cambria"/>
          <w:lang w:val="en-US"/>
        </w:rPr>
        <w:t xml:space="preserve"> Study no. 1: </w:t>
      </w:r>
      <w:proofErr w:type="spellStart"/>
      <w:r w:rsidRPr="00B40E38">
        <w:rPr>
          <w:rFonts w:ascii="Cambria" w:hAnsi="Cambria"/>
          <w:lang w:val="en-US"/>
        </w:rPr>
        <w:t>Hace</w:t>
      </w:r>
      <w:proofErr w:type="spellEnd"/>
      <w:r w:rsidRPr="00B40E38">
        <w:rPr>
          <w:rFonts w:ascii="Cambria" w:hAnsi="Cambria"/>
          <w:lang w:val="en-US"/>
        </w:rPr>
        <w:t xml:space="preserve"> Fr</w:t>
      </w:r>
      <w:r w:rsidRPr="00B40E38">
        <w:rPr>
          <w:rFonts w:ascii="Cambria" w:hAnsi="Cambria"/>
        </w:rPr>
        <w:t>ío en la Sombra</w:t>
      </w:r>
      <w:r w:rsidRPr="00B40E38">
        <w:rPr>
          <w:rFonts w:ascii="Cambria" w:eastAsia="Times New Roman" w:hAnsi="Cambria" w:cs="Times New Roman"/>
        </w:rPr>
        <w:br/>
      </w:r>
      <w:r w:rsidRPr="00B40E38">
        <w:rPr>
          <w:rFonts w:ascii="Cambria" w:hAnsi="Cambria"/>
        </w:rPr>
        <w:t>Yön. Jodie Mack / 2014 / 5’</w:t>
      </w:r>
    </w:p>
    <w:p w14:paraId="486D3CB9" w14:textId="77777777" w:rsidR="00526C65" w:rsidRPr="00B020C6" w:rsidRDefault="00526C65" w:rsidP="00B020C6">
      <w:pPr>
        <w:ind w:left="708"/>
        <w:rPr>
          <w:rFonts w:ascii="Cambria" w:eastAsia="Times New Roman" w:hAnsi="Cambria" w:cs="Times New Roman"/>
        </w:rPr>
      </w:pPr>
    </w:p>
    <w:p w14:paraId="36BE94F1" w14:textId="498F4AB8" w:rsidR="00B12FB7" w:rsidRPr="00B40E38" w:rsidRDefault="00F229E8" w:rsidP="00F02637">
      <w:pPr>
        <w:pStyle w:val="ListeParagraf"/>
        <w:numPr>
          <w:ilvl w:val="0"/>
          <w:numId w:val="6"/>
        </w:numPr>
        <w:rPr>
          <w:rFonts w:ascii="Cambria" w:eastAsia="Times New Roman" w:hAnsi="Cambria" w:cs="Times New Roman"/>
        </w:rPr>
      </w:pPr>
      <w:r w:rsidRPr="00B40E38">
        <w:rPr>
          <w:rFonts w:ascii="Cambria" w:hAnsi="Cambria"/>
        </w:rPr>
        <w:t>Espantosísimo encuentro (Horrible encounter)</w:t>
      </w:r>
      <w:r w:rsidRPr="00B40E38">
        <w:rPr>
          <w:rFonts w:ascii="Cambria" w:eastAsia="Times New Roman" w:hAnsi="Cambria" w:cs="Times New Roman"/>
        </w:rPr>
        <w:br/>
      </w:r>
      <w:r w:rsidRPr="00B40E38">
        <w:rPr>
          <w:rFonts w:ascii="Cambria" w:hAnsi="Cambria"/>
        </w:rPr>
        <w:t>Yön</w:t>
      </w:r>
      <w:r w:rsidR="00303FEF" w:rsidRPr="00B40E38">
        <w:rPr>
          <w:rFonts w:ascii="Cambria" w:hAnsi="Cambria"/>
        </w:rPr>
        <w:t>. Elena Pardo / 2013 / 2’ 13’’</w:t>
      </w:r>
    </w:p>
    <w:sectPr w:rsidR="00B12FB7" w:rsidRPr="00B40E38" w:rsidSect="009C0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01F"/>
    <w:multiLevelType w:val="hybridMultilevel"/>
    <w:tmpl w:val="9B6614D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5455E"/>
    <w:multiLevelType w:val="hybridMultilevel"/>
    <w:tmpl w:val="C140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5190"/>
    <w:multiLevelType w:val="hybridMultilevel"/>
    <w:tmpl w:val="3EF0EA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803EB5"/>
    <w:multiLevelType w:val="hybridMultilevel"/>
    <w:tmpl w:val="AA9EFE3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85772E"/>
    <w:multiLevelType w:val="hybridMultilevel"/>
    <w:tmpl w:val="E66A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F7CEF"/>
    <w:multiLevelType w:val="hybridMultilevel"/>
    <w:tmpl w:val="39A83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B7"/>
    <w:rsid w:val="00077A7D"/>
    <w:rsid w:val="000E04EA"/>
    <w:rsid w:val="000E1EB9"/>
    <w:rsid w:val="000F788D"/>
    <w:rsid w:val="0012383C"/>
    <w:rsid w:val="001525AF"/>
    <w:rsid w:val="00171F45"/>
    <w:rsid w:val="0019171C"/>
    <w:rsid w:val="002005E3"/>
    <w:rsid w:val="002B6A6B"/>
    <w:rsid w:val="00301EAC"/>
    <w:rsid w:val="00303FEF"/>
    <w:rsid w:val="0034459D"/>
    <w:rsid w:val="003B2ED7"/>
    <w:rsid w:val="003E15C9"/>
    <w:rsid w:val="003F20DB"/>
    <w:rsid w:val="004313C7"/>
    <w:rsid w:val="00442846"/>
    <w:rsid w:val="00453ED1"/>
    <w:rsid w:val="004E20C3"/>
    <w:rsid w:val="00522A4E"/>
    <w:rsid w:val="00526C65"/>
    <w:rsid w:val="005272B6"/>
    <w:rsid w:val="005615D8"/>
    <w:rsid w:val="00577313"/>
    <w:rsid w:val="005B5A83"/>
    <w:rsid w:val="006629CE"/>
    <w:rsid w:val="00677892"/>
    <w:rsid w:val="006C494E"/>
    <w:rsid w:val="00725ACA"/>
    <w:rsid w:val="007744AF"/>
    <w:rsid w:val="00783E99"/>
    <w:rsid w:val="00810313"/>
    <w:rsid w:val="0085511E"/>
    <w:rsid w:val="00862985"/>
    <w:rsid w:val="0087191F"/>
    <w:rsid w:val="008B345E"/>
    <w:rsid w:val="008C6B45"/>
    <w:rsid w:val="009C0433"/>
    <w:rsid w:val="00A06BB6"/>
    <w:rsid w:val="00A657D6"/>
    <w:rsid w:val="00A83AB5"/>
    <w:rsid w:val="00B020C6"/>
    <w:rsid w:val="00B1110B"/>
    <w:rsid w:val="00B12FB7"/>
    <w:rsid w:val="00B40E38"/>
    <w:rsid w:val="00B83D02"/>
    <w:rsid w:val="00C366BB"/>
    <w:rsid w:val="00C40AB3"/>
    <w:rsid w:val="00C9403B"/>
    <w:rsid w:val="00CC1906"/>
    <w:rsid w:val="00CC46A8"/>
    <w:rsid w:val="00CC6BA0"/>
    <w:rsid w:val="00D2377B"/>
    <w:rsid w:val="00DC2F3F"/>
    <w:rsid w:val="00DD5FA3"/>
    <w:rsid w:val="00DE5C7B"/>
    <w:rsid w:val="00DE70A2"/>
    <w:rsid w:val="00E10F7C"/>
    <w:rsid w:val="00E55D88"/>
    <w:rsid w:val="00E93C0A"/>
    <w:rsid w:val="00EE0F2A"/>
    <w:rsid w:val="00F02637"/>
    <w:rsid w:val="00F229E8"/>
    <w:rsid w:val="00F72C8A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2714E"/>
  <w14:defaultImageDpi w14:val="300"/>
  <w15:docId w15:val="{1B9DF870-34A9-46E2-9265-3A6FAA4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F20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26C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F20DB"/>
    <w:rPr>
      <w:rFonts w:ascii="Times" w:hAnsi="Times"/>
      <w:b/>
      <w:bCs/>
      <w:kern w:val="36"/>
      <w:sz w:val="48"/>
      <w:szCs w:val="4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20D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0D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49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26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qj">
    <w:name w:val="aqj"/>
    <w:basedOn w:val="VarsaylanParagrafYazTipi"/>
    <w:rsid w:val="00526C65"/>
  </w:style>
  <w:style w:type="character" w:customStyle="1" w:styleId="il">
    <w:name w:val="il"/>
    <w:basedOn w:val="VarsaylanParagrafYazTipi"/>
    <w:rsid w:val="005615D8"/>
  </w:style>
  <w:style w:type="character" w:customStyle="1" w:styleId="sub-title">
    <w:name w:val="sub-title"/>
    <w:basedOn w:val="VarsaylanParagrafYazTipi"/>
    <w:rsid w:val="005B5A83"/>
  </w:style>
  <w:style w:type="character" w:styleId="Gl">
    <w:name w:val="Strong"/>
    <w:basedOn w:val="VarsaylanParagrafYazTipi"/>
    <w:uiPriority w:val="22"/>
    <w:qFormat/>
    <w:rsid w:val="00522A4E"/>
    <w:rPr>
      <w:b/>
      <w:bCs/>
    </w:rPr>
  </w:style>
  <w:style w:type="character" w:customStyle="1" w:styleId="null">
    <w:name w:val="null"/>
    <w:basedOn w:val="VarsaylanParagrafYazTipi"/>
    <w:rsid w:val="00E10F7C"/>
  </w:style>
  <w:style w:type="paragraph" w:customStyle="1" w:styleId="BasicParagraph">
    <w:name w:val="[Basic Paragraph]"/>
    <w:basedOn w:val="Normal"/>
    <w:uiPriority w:val="99"/>
    <w:rsid w:val="003B2E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character" w:customStyle="1" w:styleId="s1">
    <w:name w:val="s1"/>
    <w:basedOn w:val="VarsaylanParagrafYazTipi"/>
    <w:rsid w:val="00EE0F2A"/>
  </w:style>
  <w:style w:type="paragraph" w:customStyle="1" w:styleId="Gvde">
    <w:name w:val="Gövde"/>
    <w:rsid w:val="00F229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paragraph" w:customStyle="1" w:styleId="Saptanm">
    <w:name w:val="Saptanmış"/>
    <w:rsid w:val="00F229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tr-TR" w:eastAsia="en-US"/>
    </w:rPr>
  </w:style>
  <w:style w:type="paragraph" w:styleId="ListeParagraf">
    <w:name w:val="List Paragraph"/>
    <w:basedOn w:val="Normal"/>
    <w:uiPriority w:val="34"/>
    <w:qFormat/>
    <w:rsid w:val="0030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Sadi Cilingir</cp:lastModifiedBy>
  <cp:revision>24</cp:revision>
  <dcterms:created xsi:type="dcterms:W3CDTF">2015-09-12T00:28:00Z</dcterms:created>
  <dcterms:modified xsi:type="dcterms:W3CDTF">2015-09-26T05:33:00Z</dcterms:modified>
</cp:coreProperties>
</file>