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0D" w:rsidRPr="00CF6C0D" w:rsidRDefault="00CF6C0D" w:rsidP="00CF6C0D">
      <w:pPr>
        <w:rPr>
          <w:rFonts w:ascii="Times New Roman" w:hAnsi="Times New Roman" w:cs="Times New Roman"/>
          <w:b/>
          <w:sz w:val="40"/>
          <w:szCs w:val="40"/>
        </w:rPr>
      </w:pPr>
      <w:r w:rsidRPr="00CF6C0D">
        <w:rPr>
          <w:rFonts w:ascii="Times New Roman" w:hAnsi="Times New Roman" w:cs="Times New Roman"/>
          <w:b/>
          <w:sz w:val="40"/>
          <w:szCs w:val="40"/>
        </w:rPr>
        <w:t xml:space="preserve">Bela </w:t>
      </w:r>
      <w:proofErr w:type="spellStart"/>
      <w:r w:rsidRPr="00CF6C0D">
        <w:rPr>
          <w:rFonts w:ascii="Times New Roman" w:hAnsi="Times New Roman" w:cs="Times New Roman"/>
          <w:b/>
          <w:sz w:val="40"/>
          <w:szCs w:val="40"/>
        </w:rPr>
        <w:t>Tarr'ın</w:t>
      </w:r>
      <w:proofErr w:type="spellEnd"/>
      <w:r w:rsidRPr="00CF6C0D">
        <w:rPr>
          <w:rFonts w:ascii="Times New Roman" w:hAnsi="Times New Roman" w:cs="Times New Roman"/>
          <w:b/>
          <w:sz w:val="40"/>
          <w:szCs w:val="40"/>
        </w:rPr>
        <w:t xml:space="preserve"> 450 Dakikalık Başyapıtı </w:t>
      </w:r>
      <w:proofErr w:type="spellStart"/>
      <w:r w:rsidRPr="00CF6C0D">
        <w:rPr>
          <w:rFonts w:ascii="Times New Roman" w:hAnsi="Times New Roman" w:cs="Times New Roman"/>
          <w:b/>
          <w:sz w:val="40"/>
          <w:szCs w:val="40"/>
        </w:rPr>
        <w:t>Satantango</w:t>
      </w:r>
      <w:proofErr w:type="spellEnd"/>
      <w:r w:rsidRPr="00CF6C0D">
        <w:rPr>
          <w:rFonts w:ascii="Times New Roman" w:hAnsi="Times New Roman" w:cs="Times New Roman"/>
          <w:b/>
          <w:sz w:val="40"/>
          <w:szCs w:val="40"/>
        </w:rPr>
        <w:t xml:space="preserve">, Bilgi </w:t>
      </w:r>
      <w:proofErr w:type="spellStart"/>
      <w:r w:rsidRPr="00CF6C0D">
        <w:rPr>
          <w:rFonts w:ascii="Times New Roman" w:hAnsi="Times New Roman" w:cs="Times New Roman"/>
          <w:b/>
          <w:sz w:val="40"/>
          <w:szCs w:val="40"/>
        </w:rPr>
        <w:t>Sinema'da</w:t>
      </w:r>
      <w:proofErr w:type="spellEnd"/>
      <w:r w:rsidRPr="00CF6C0D">
        <w:rPr>
          <w:rFonts w:ascii="Times New Roman" w:hAnsi="Times New Roman" w:cs="Times New Roman"/>
          <w:b/>
          <w:sz w:val="40"/>
          <w:szCs w:val="40"/>
        </w:rPr>
        <w:t>!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 xml:space="preserve">Macar yazar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Laszlo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Krasznahorkai'nin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1985 yılında yayınlanan aynı isimli romanından uyarlanan ve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&amp; Sound dergisinin 'Tüm Zamanların En İyi Filmleri' listesinde 35. sırada olan film, 27 Aralık sabahı başlayacak olan özel gösterimle Bilgi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Sinema'da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>!</w:t>
      </w:r>
    </w:p>
    <w:p w:rsidR="00CF6C0D" w:rsidRPr="00CF6C0D" w:rsidRDefault="00CF6C0D" w:rsidP="00CF6C0D">
      <w:pPr>
        <w:rPr>
          <w:rFonts w:ascii="Times New Roman" w:hAnsi="Times New Roman" w:cs="Times New Roman"/>
          <w:b/>
          <w:sz w:val="24"/>
          <w:szCs w:val="24"/>
        </w:rPr>
      </w:pPr>
      <w:r w:rsidRPr="00CF6C0D">
        <w:rPr>
          <w:rFonts w:ascii="Times New Roman" w:hAnsi="Times New Roman" w:cs="Times New Roman"/>
          <w:b/>
          <w:sz w:val="24"/>
          <w:szCs w:val="24"/>
        </w:rPr>
        <w:t>Filmin Konusu: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>1980lerin komünizm sonrası Macaristan'ın tahrip olmuş küçük bir köyünde, hayat fiili olarak durmuştur. Güz yağmurları başlamıştır. O akşamüstü köylüler büyük bir ödeme beklemektedirl</w:t>
      </w:r>
      <w:r w:rsidR="008F0793">
        <w:rPr>
          <w:rFonts w:ascii="Times New Roman" w:hAnsi="Times New Roman" w:cs="Times New Roman"/>
          <w:sz w:val="24"/>
          <w:szCs w:val="24"/>
        </w:rPr>
        <w:t xml:space="preserve">er, sonrasında da, bazıları hak </w:t>
      </w:r>
      <w:r w:rsidRPr="00CF6C0D">
        <w:rPr>
          <w:rFonts w:ascii="Times New Roman" w:hAnsi="Times New Roman" w:cs="Times New Roman"/>
          <w:sz w:val="24"/>
          <w:szCs w:val="24"/>
        </w:rPr>
        <w:t xml:space="preserve">ettiğinden fazlasını alma planlarıyla oradan ayrılmayı düşünmektedirler. Fakat o sırada iki yıl önce öldüğünü düşündükleri karizmatik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Irimias'ın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konuşmasını duyarlar, geri gelmiştir. Onlar da topluluğun devamlılığını koruma amacıyla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Irimias'ın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çevireceği tantanalı planla paralarını alacağı düşüncesiyle korkmuşlardır.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 xml:space="preserve">Tarih: 27 Aralık, Cumartesi / </w:t>
      </w:r>
      <w:proofErr w:type="gramStart"/>
      <w:r w:rsidRPr="00CF6C0D">
        <w:rPr>
          <w:rFonts w:ascii="Times New Roman" w:hAnsi="Times New Roman" w:cs="Times New Roman"/>
          <w:sz w:val="24"/>
          <w:szCs w:val="24"/>
        </w:rPr>
        <w:t>11:00</w:t>
      </w:r>
      <w:proofErr w:type="gramEnd"/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 xml:space="preserve">Etkinlik </w:t>
      </w:r>
      <w:proofErr w:type="gramStart"/>
      <w:r w:rsidRPr="00CF6C0D">
        <w:rPr>
          <w:rFonts w:ascii="Times New Roman" w:hAnsi="Times New Roman" w:cs="Times New Roman"/>
          <w:sz w:val="24"/>
          <w:szCs w:val="24"/>
        </w:rPr>
        <w:t>Mekanı</w:t>
      </w:r>
      <w:proofErr w:type="gramEnd"/>
      <w:r w:rsidRPr="00CF6C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Santralistanbul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/ E1-207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 xml:space="preserve">Görsel tasarımlar Sarp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Sözdinler'e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>Ayrıntılı Bilgi: bilgisinema.com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>Filmde her üç saatte yirmi dakikalık aralar verilecektir.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 xml:space="preserve">Biletler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güvencesi ile bilgisinema.com (http://bilgisinema.us3.list-manage.com/track/click?u=352430b46603fab33628b27cd&amp;id=4d3f601b51&amp;e=83d0a247e1)  '</w:t>
      </w:r>
      <w:proofErr w:type="gramStart"/>
      <w:r w:rsidRPr="00CF6C0D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CF6C0D">
        <w:rPr>
          <w:rFonts w:ascii="Times New Roman" w:hAnsi="Times New Roman" w:cs="Times New Roman"/>
          <w:sz w:val="24"/>
          <w:szCs w:val="24"/>
        </w:rPr>
        <w:t xml:space="preserve"> online olarak alınabilir ya da Beyoğlu/Salt’ın üst katındaki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Crusoe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389 adlı kitabevinden temin edilebilir. Etkinlik günü bilet satışı gerçekleşmeyecektir.</w:t>
      </w:r>
    </w:p>
    <w:p w:rsidR="00CF6C0D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>Bilet Satın Al (http://bilgisinema.us3.list-manage.com/track/click?u=352430b46603fab33628b27cd&amp;id=c96685fe98&amp;e=83d0a247e1)</w:t>
      </w:r>
    </w:p>
    <w:p w:rsidR="006354C6" w:rsidRPr="00CF6C0D" w:rsidRDefault="00CF6C0D" w:rsidP="00CF6C0D">
      <w:pPr>
        <w:rPr>
          <w:rFonts w:ascii="Times New Roman" w:hAnsi="Times New Roman" w:cs="Times New Roman"/>
          <w:sz w:val="24"/>
          <w:szCs w:val="24"/>
        </w:rPr>
      </w:pPr>
      <w:r w:rsidRPr="00CF6C0D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Pr="00CF6C0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F6C0D">
        <w:rPr>
          <w:rFonts w:ascii="Times New Roman" w:hAnsi="Times New Roman" w:cs="Times New Roman"/>
          <w:sz w:val="24"/>
          <w:szCs w:val="24"/>
        </w:rPr>
        <w:t xml:space="preserve"> (http://bilgisinema.us3.list-manage.com/trac</w:t>
      </w:r>
      <w:bookmarkStart w:id="0" w:name="_GoBack"/>
      <w:bookmarkEnd w:id="0"/>
      <w:r w:rsidRPr="00CF6C0D">
        <w:rPr>
          <w:rFonts w:ascii="Times New Roman" w:hAnsi="Times New Roman" w:cs="Times New Roman"/>
          <w:sz w:val="24"/>
          <w:szCs w:val="24"/>
        </w:rPr>
        <w:t>k/click?u=352430b46603fab33628b27cd&amp;id=3728df9ff6&amp;e=83d0a247e1)</w:t>
      </w:r>
    </w:p>
    <w:sectPr w:rsidR="006354C6" w:rsidRPr="00CF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0D"/>
    <w:rsid w:val="004E49EF"/>
    <w:rsid w:val="006354C6"/>
    <w:rsid w:val="008F0793"/>
    <w:rsid w:val="009864B3"/>
    <w:rsid w:val="00C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C0A5-3774-4639-85E5-08EDB13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2014-12-21T17:26:00Z</dcterms:created>
  <dcterms:modified xsi:type="dcterms:W3CDTF">2014-12-21T18:07:00Z</dcterms:modified>
</cp:coreProperties>
</file>