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36" w:rsidRPr="00E15436" w:rsidRDefault="00E15436" w:rsidP="00E15436">
      <w:pPr>
        <w:rPr>
          <w:rFonts w:ascii="Times New Roman" w:hAnsi="Times New Roman" w:cs="Times New Roman"/>
          <w:b/>
          <w:sz w:val="40"/>
          <w:szCs w:val="40"/>
        </w:rPr>
      </w:pPr>
      <w:r w:rsidRPr="00E15436">
        <w:rPr>
          <w:rFonts w:ascii="Times New Roman" w:hAnsi="Times New Roman" w:cs="Times New Roman"/>
          <w:b/>
          <w:sz w:val="40"/>
          <w:szCs w:val="40"/>
        </w:rPr>
        <w:t>Bilgi Sinema, Şubat 2014 Programı</w:t>
      </w:r>
    </w:p>
    <w:p w:rsidR="00E15436" w:rsidRPr="00E15436" w:rsidRDefault="00E15436" w:rsidP="00E15436">
      <w:pPr>
        <w:rPr>
          <w:rFonts w:ascii="Times New Roman" w:hAnsi="Times New Roman" w:cs="Times New Roman"/>
          <w:sz w:val="24"/>
          <w:szCs w:val="24"/>
        </w:rPr>
      </w:pPr>
      <w:r w:rsidRPr="00E15436">
        <w:rPr>
          <w:rFonts w:ascii="Times New Roman" w:hAnsi="Times New Roman" w:cs="Times New Roman"/>
          <w:sz w:val="24"/>
          <w:szCs w:val="24"/>
        </w:rPr>
        <w:t>Bilgi Sinema Kulübü, her cuma Santral kampüsünde gerçekleştirdiği gösterimlerine Şubat ayında da devam ediyor. Şubat ayının ilk haftasında, Robert Bresson'un Pickpocket (1959) ve Jia Zhangke'nin İngilizceye Bresson'un filmiyle aynı adla çevrilen Bresson esintili ilk filmi Xiao Wu (1997) ile gösterilecek. 14 Şubat'taysa Rus taşrasında çektiği sessiz, anlatmaya değil, göstermeye dayalı orta metrajlı belgeselleri ile tanınan Sergei Loznitsa'nın beş belgeseli gösterilecek. 21 Şubat'ta Brezilya'nın yeni dalgası Cinema Novo'nun en önemli yönetmeni Glauber Rocha'nın iki başyapıtı Deus e o Diabo na Terra do Sol (1964) ve Terra em Transe (1967) gösterilecek. Şubat ayının son cumasında ise Straub &amp; Huillet çiftinin Kafka'nın 'Amerika' romanından yola çıkarak çektikleri Klassenverhältnisse (1984) ve öncesinde de Harun Faroçki'nin bu filmin yapım aşamasını çektiği belgeseli Straub &amp; Huillet bei der Arbeit an einem Film (1983) filmlerinin gösterimi gerçekleştirilecek.</w:t>
      </w:r>
    </w:p>
    <w:p w:rsidR="00E15436" w:rsidRPr="00E15436" w:rsidRDefault="00E15436" w:rsidP="00E15436">
      <w:pPr>
        <w:rPr>
          <w:rFonts w:ascii="Times New Roman" w:hAnsi="Times New Roman" w:cs="Times New Roman"/>
          <w:sz w:val="24"/>
          <w:szCs w:val="24"/>
        </w:rPr>
      </w:pPr>
      <w:r w:rsidRPr="00E15436">
        <w:rPr>
          <w:rFonts w:ascii="Times New Roman" w:hAnsi="Times New Roman" w:cs="Times New Roman"/>
          <w:sz w:val="24"/>
          <w:szCs w:val="24"/>
        </w:rPr>
        <w:t>Film gösterimleri ücretsiz ve herkese açıktır.</w:t>
      </w:r>
    </w:p>
    <w:p w:rsidR="005B338C" w:rsidRPr="00E15436" w:rsidRDefault="00E15436" w:rsidP="00E15436">
      <w:pPr>
        <w:rPr>
          <w:rFonts w:ascii="Times New Roman" w:hAnsi="Times New Roman" w:cs="Times New Roman"/>
          <w:sz w:val="24"/>
          <w:szCs w:val="24"/>
        </w:rPr>
      </w:pPr>
      <w:r w:rsidRPr="00E15436">
        <w:rPr>
          <w:rFonts w:ascii="Times New Roman" w:hAnsi="Times New Roman" w:cs="Times New Roman"/>
          <w:sz w:val="24"/>
          <w:szCs w:val="24"/>
        </w:rPr>
        <w:t>Gösterim mekanı ve filmlerle ilgili ayrıntılı bilgiler için; bilgisinema.com'u ziyaret edebilirsiniz.</w:t>
      </w:r>
    </w:p>
    <w:sectPr w:rsidR="005B338C" w:rsidRPr="00E15436" w:rsidSect="005B3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5436"/>
    <w:rsid w:val="005B338C"/>
    <w:rsid w:val="00E154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2014-02-05T05:16:00Z</dcterms:created>
  <dcterms:modified xsi:type="dcterms:W3CDTF">2014-02-05T05:19:00Z</dcterms:modified>
</cp:coreProperties>
</file>