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04" w:rsidRPr="00387A04" w:rsidRDefault="00387A04" w:rsidP="00130988">
      <w:pPr>
        <w:pStyle w:val="ListeParagraf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87A04">
        <w:rPr>
          <w:rFonts w:ascii="Times New Roman" w:hAnsi="Times New Roman" w:cs="Times New Roman"/>
          <w:b/>
          <w:sz w:val="40"/>
          <w:szCs w:val="40"/>
        </w:rPr>
        <w:t>Shuji</w:t>
      </w:r>
      <w:proofErr w:type="spellEnd"/>
      <w:r w:rsidRPr="00387A0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87A04">
        <w:rPr>
          <w:rFonts w:ascii="Times New Roman" w:hAnsi="Times New Roman" w:cs="Times New Roman"/>
          <w:b/>
          <w:sz w:val="40"/>
          <w:szCs w:val="40"/>
        </w:rPr>
        <w:t>Terayama</w:t>
      </w:r>
      <w:proofErr w:type="spellEnd"/>
      <w:r w:rsidRPr="00387A04">
        <w:rPr>
          <w:rFonts w:ascii="Times New Roman" w:hAnsi="Times New Roman" w:cs="Times New Roman"/>
          <w:b/>
          <w:sz w:val="40"/>
          <w:szCs w:val="40"/>
        </w:rPr>
        <w:t xml:space="preserve"> Filmleri:</w:t>
      </w:r>
    </w:p>
    <w:p w:rsidR="00387A04" w:rsidRPr="00387A04" w:rsidRDefault="00387A04" w:rsidP="00130988">
      <w:pPr>
        <w:pStyle w:val="ListeParagraf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A04">
        <w:rPr>
          <w:rFonts w:ascii="Times New Roman" w:hAnsi="Times New Roman" w:cs="Times New Roman"/>
          <w:b/>
          <w:sz w:val="40"/>
          <w:szCs w:val="40"/>
        </w:rPr>
        <w:t>Kısa Film Seçkisi</w:t>
      </w:r>
    </w:p>
    <w:p w:rsidR="00387A04" w:rsidRPr="00387A04" w:rsidRDefault="00387A04" w:rsidP="00130988">
      <w:pPr>
        <w:pStyle w:val="ListeParagraf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7A04">
        <w:rPr>
          <w:rFonts w:ascii="Times New Roman" w:hAnsi="Times New Roman" w:cs="Times New Roman"/>
          <w:b/>
          <w:sz w:val="40"/>
          <w:szCs w:val="40"/>
        </w:rPr>
        <w:t xml:space="preserve">Pastoral: </w:t>
      </w:r>
      <w:proofErr w:type="spellStart"/>
      <w:r w:rsidRPr="00387A04">
        <w:rPr>
          <w:rFonts w:ascii="Times New Roman" w:hAnsi="Times New Roman" w:cs="Times New Roman"/>
          <w:b/>
          <w:sz w:val="40"/>
          <w:szCs w:val="40"/>
        </w:rPr>
        <w:t>To</w:t>
      </w:r>
      <w:proofErr w:type="spellEnd"/>
      <w:r w:rsidRPr="00387A0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87A04">
        <w:rPr>
          <w:rFonts w:ascii="Times New Roman" w:hAnsi="Times New Roman" w:cs="Times New Roman"/>
          <w:b/>
          <w:sz w:val="40"/>
          <w:szCs w:val="40"/>
        </w:rPr>
        <w:t>Die</w:t>
      </w:r>
      <w:proofErr w:type="spellEnd"/>
      <w:r w:rsidRPr="00387A04">
        <w:rPr>
          <w:rFonts w:ascii="Times New Roman" w:hAnsi="Times New Roman" w:cs="Times New Roman"/>
          <w:b/>
          <w:sz w:val="40"/>
          <w:szCs w:val="40"/>
        </w:rPr>
        <w:t xml:space="preserve"> in </w:t>
      </w:r>
      <w:proofErr w:type="spellStart"/>
      <w:r w:rsidRPr="00387A04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Pr="00387A04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87A04">
        <w:rPr>
          <w:rFonts w:ascii="Times New Roman" w:hAnsi="Times New Roman" w:cs="Times New Roman"/>
          <w:b/>
          <w:sz w:val="40"/>
          <w:szCs w:val="40"/>
        </w:rPr>
        <w:t>Country</w:t>
      </w:r>
      <w:proofErr w:type="spellEnd"/>
    </w:p>
    <w:p w:rsid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i/>
          <w:sz w:val="24"/>
          <w:szCs w:val="24"/>
        </w:rPr>
        <w:t>Bilgi Üniversitesi Sinema Kulübü,</w:t>
      </w:r>
      <w:r w:rsidRPr="00387A04">
        <w:rPr>
          <w:rFonts w:ascii="Times New Roman" w:hAnsi="Times New Roman" w:cs="Times New Roman"/>
          <w:sz w:val="24"/>
          <w:szCs w:val="24"/>
        </w:rPr>
        <w:t xml:space="preserve"> gösterimlerine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avangard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şair, yönetmen, fotoğrafçı ve yazar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Shuji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Terayama'nın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kısa filmlerinden oluşan bir seçki ve </w:t>
      </w:r>
      <w:r w:rsidRPr="00387A04">
        <w:rPr>
          <w:rFonts w:ascii="Times New Roman" w:hAnsi="Times New Roman" w:cs="Times New Roman"/>
          <w:i/>
          <w:sz w:val="24"/>
          <w:szCs w:val="24"/>
        </w:rPr>
        <w:t>1974'te Cannes Film Festivali'</w:t>
      </w:r>
      <w:r w:rsidRPr="00387A04">
        <w:rPr>
          <w:rFonts w:ascii="Times New Roman" w:hAnsi="Times New Roman" w:cs="Times New Roman"/>
          <w:sz w:val="24"/>
          <w:szCs w:val="24"/>
        </w:rPr>
        <w:t xml:space="preserve">nde yarışan </w:t>
      </w:r>
      <w:r w:rsidRPr="00387A04">
        <w:rPr>
          <w:rFonts w:ascii="Times New Roman" w:hAnsi="Times New Roman" w:cs="Times New Roman"/>
          <w:i/>
          <w:sz w:val="24"/>
          <w:szCs w:val="24"/>
        </w:rPr>
        <w:t xml:space="preserve">'Pastoral: </w:t>
      </w:r>
      <w:proofErr w:type="spellStart"/>
      <w:r w:rsidRPr="00387A04">
        <w:rPr>
          <w:rFonts w:ascii="Times New Roman" w:hAnsi="Times New Roman" w:cs="Times New Roman"/>
          <w:i/>
          <w:sz w:val="24"/>
          <w:szCs w:val="24"/>
        </w:rPr>
        <w:t>To</w:t>
      </w:r>
      <w:proofErr w:type="spellEnd"/>
      <w:r w:rsidRPr="00387A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387A04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387A04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387A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i/>
          <w:sz w:val="24"/>
          <w:szCs w:val="24"/>
        </w:rPr>
        <w:t>Country</w:t>
      </w:r>
      <w:proofErr w:type="spellEnd"/>
      <w:r w:rsidRPr="00387A04">
        <w:rPr>
          <w:rFonts w:ascii="Times New Roman" w:hAnsi="Times New Roman" w:cs="Times New Roman"/>
          <w:i/>
          <w:sz w:val="24"/>
          <w:szCs w:val="24"/>
        </w:rPr>
        <w:t>'</w:t>
      </w:r>
      <w:r w:rsidRPr="00387A04">
        <w:rPr>
          <w:rFonts w:ascii="Times New Roman" w:hAnsi="Times New Roman" w:cs="Times New Roman"/>
          <w:sz w:val="24"/>
          <w:szCs w:val="24"/>
        </w:rPr>
        <w:t xml:space="preserve"> adlı filmi ile devam ediyor.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A04">
        <w:rPr>
          <w:rFonts w:ascii="Times New Roman" w:hAnsi="Times New Roman" w:cs="Times New Roman"/>
          <w:b/>
          <w:sz w:val="24"/>
          <w:szCs w:val="24"/>
        </w:rPr>
        <w:t>Terayama'nın</w:t>
      </w:r>
      <w:proofErr w:type="spellEnd"/>
      <w:r w:rsidRPr="00387A04">
        <w:rPr>
          <w:rFonts w:ascii="Times New Roman" w:hAnsi="Times New Roman" w:cs="Times New Roman"/>
          <w:b/>
          <w:sz w:val="24"/>
          <w:szCs w:val="24"/>
        </w:rPr>
        <w:t xml:space="preserve"> Kısa Filmleri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Pastoral: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(1974)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Shuji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Terayama'nın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Kısa Filmleri (Seçki)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Cage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(1964) 11'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Emperor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Tomato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Ketchup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(1971,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version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>) 27'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War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Pon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(1971) 12'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Butterfly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(1974) 12'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Rolla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(1974) 9'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Chants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Maldoror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(1977) 30'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Shadow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Film - A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Woman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Heads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(1977) 16'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>Toplam Süre: 120'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>Hamiş: Kısa film seçkisi İngilizce altyazılı gerçekleşecektir.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A04">
        <w:rPr>
          <w:rFonts w:ascii="Times New Roman" w:hAnsi="Times New Roman" w:cs="Times New Roman"/>
          <w:b/>
          <w:sz w:val="24"/>
          <w:szCs w:val="24"/>
        </w:rPr>
        <w:t xml:space="preserve">Pastoral: </w:t>
      </w:r>
      <w:proofErr w:type="spellStart"/>
      <w:r w:rsidRPr="00387A04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387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387A04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87A0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87A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b/>
          <w:sz w:val="24"/>
          <w:szCs w:val="24"/>
        </w:rPr>
        <w:t>Country</w:t>
      </w:r>
      <w:proofErr w:type="spellEnd"/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Japon Sineması'nın nadir eserlerinden biri olan bu film, yönetmenin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sürreal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bir şekilde ekrana yansıttığı otobiyografik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ögelerden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beslenen bir drama. Düşüncelerden, rüyalardan, hayallerden ve anılardan yola çıkılarak yapılmış olan bu zengin içerikli ve görsel anlamda etkileyici film, 1974 yılında Cannes Film Festivali'nin yarışma bölümüne kabul edilmişti.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Shuji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Terayama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/ Oyuncular: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Kantaro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Suga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Hiroyuki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Takano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, Sen Hara / Japonya / 1974 / DVD / Renkli / 104´ / Japonca /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Ingilizce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Altyazılı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>10 Ocak 2014, Cuma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87A04">
        <w:rPr>
          <w:rFonts w:ascii="Times New Roman" w:hAnsi="Times New Roman" w:cs="Times New Roman"/>
          <w:sz w:val="24"/>
          <w:szCs w:val="24"/>
        </w:rPr>
        <w:t>16:00</w:t>
      </w:r>
      <w:proofErr w:type="gramEnd"/>
      <w:r w:rsidRPr="00387A0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Shuji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Terayama'nın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Kısa Filmleri (Seçki)</w:t>
      </w:r>
    </w:p>
    <w:p w:rsidR="00387A04" w:rsidRPr="00387A04" w:rsidRDefault="00387A04" w:rsidP="00130988">
      <w:pPr>
        <w:pStyle w:val="ListeParagraf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7A04">
        <w:rPr>
          <w:rFonts w:ascii="Times New Roman" w:hAnsi="Times New Roman" w:cs="Times New Roman"/>
          <w:sz w:val="24"/>
          <w:szCs w:val="24"/>
        </w:rPr>
        <w:t>18:00</w:t>
      </w:r>
      <w:proofErr w:type="gramEnd"/>
      <w:r w:rsidRPr="00387A04">
        <w:rPr>
          <w:rFonts w:ascii="Times New Roman" w:hAnsi="Times New Roman" w:cs="Times New Roman"/>
          <w:sz w:val="24"/>
          <w:szCs w:val="24"/>
        </w:rPr>
        <w:t xml:space="preserve"> - Pastoral: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(1974)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Gösterim </w:t>
      </w:r>
      <w:proofErr w:type="gramStart"/>
      <w:r w:rsidRPr="00387A04">
        <w:rPr>
          <w:rFonts w:ascii="Times New Roman" w:hAnsi="Times New Roman" w:cs="Times New Roman"/>
          <w:sz w:val="24"/>
          <w:szCs w:val="24"/>
        </w:rPr>
        <w:t>Mekanı</w:t>
      </w:r>
      <w:proofErr w:type="gramEnd"/>
      <w:r w:rsidRPr="00387A0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Santralistanbul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>, E1 Binası, Salon 207</w:t>
      </w: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7A04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 xml:space="preserve">Dolapdere, Kabataş, </w:t>
      </w:r>
      <w:proofErr w:type="spellStart"/>
      <w:r w:rsidRPr="00387A04">
        <w:rPr>
          <w:rFonts w:ascii="Times New Roman" w:hAnsi="Times New Roman" w:cs="Times New Roman"/>
          <w:sz w:val="24"/>
          <w:szCs w:val="24"/>
        </w:rPr>
        <w:t>Halıcıoğlu'ndan</w:t>
      </w:r>
      <w:proofErr w:type="spellEnd"/>
      <w:r w:rsidRPr="00387A04">
        <w:rPr>
          <w:rFonts w:ascii="Times New Roman" w:hAnsi="Times New Roman" w:cs="Times New Roman"/>
          <w:sz w:val="24"/>
          <w:szCs w:val="24"/>
        </w:rPr>
        <w:t xml:space="preserve"> Santral</w:t>
      </w:r>
      <w:r>
        <w:rPr>
          <w:rFonts w:ascii="Times New Roman" w:hAnsi="Times New Roman" w:cs="Times New Roman"/>
          <w:sz w:val="24"/>
          <w:szCs w:val="24"/>
        </w:rPr>
        <w:t xml:space="preserve">'e kalkan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shuttle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saatleri için:</w:t>
      </w:r>
    </w:p>
    <w:p w:rsidR="00F32AEE" w:rsidRPr="00387A04" w:rsidRDefault="00387A04" w:rsidP="00130988">
      <w:pPr>
        <w:pStyle w:val="ListeParagr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A04">
        <w:rPr>
          <w:rFonts w:ascii="Times New Roman" w:hAnsi="Times New Roman" w:cs="Times New Roman"/>
          <w:sz w:val="24"/>
          <w:szCs w:val="24"/>
        </w:rPr>
        <w:t>http://www.bilgi.edu.tr/tr/universite/ulasim/shuttle</w:t>
      </w:r>
    </w:p>
    <w:sectPr w:rsidR="00F32AEE" w:rsidRPr="00387A04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A04"/>
    <w:rsid w:val="00130988"/>
    <w:rsid w:val="00387A04"/>
    <w:rsid w:val="009772DC"/>
    <w:rsid w:val="00BD5744"/>
    <w:rsid w:val="00E14D09"/>
    <w:rsid w:val="00F3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>Toshiba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2014-01-06T16:05:00Z</dcterms:created>
  <dcterms:modified xsi:type="dcterms:W3CDTF">2014-01-13T05:15:00Z</dcterms:modified>
</cp:coreProperties>
</file>