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212" w:rsidRPr="007808D9" w:rsidRDefault="00793212" w:rsidP="00AC00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tr-TR" w:eastAsia="zh-CN"/>
        </w:rPr>
      </w:pPr>
    </w:p>
    <w:p w:rsidR="00793212" w:rsidRPr="007808D9" w:rsidRDefault="00793212" w:rsidP="00AC00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tr-TR" w:eastAsia="zh-CN"/>
        </w:rPr>
      </w:pPr>
    </w:p>
    <w:p w:rsidR="00793212" w:rsidRPr="007808D9" w:rsidRDefault="00793212" w:rsidP="00AC00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tr-TR" w:eastAsia="zh-CN"/>
        </w:rPr>
      </w:pPr>
    </w:p>
    <w:p w:rsidR="0040276A" w:rsidRPr="007808D9" w:rsidRDefault="0040276A" w:rsidP="004027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22222"/>
          <w:sz w:val="20"/>
          <w:szCs w:val="20"/>
        </w:rPr>
      </w:pPr>
      <w:r w:rsidRPr="007808D9">
        <w:rPr>
          <w:rFonts w:ascii="Arial" w:hAnsi="Arial" w:cs="Arial"/>
          <w:b/>
          <w:bCs/>
          <w:color w:val="000000"/>
          <w:sz w:val="20"/>
          <w:szCs w:val="20"/>
          <w:lang w:val="tr-TR" w:eastAsia="zh-CN"/>
        </w:rPr>
        <w:br/>
      </w:r>
      <w:r w:rsidR="00A161B2">
        <w:rPr>
          <w:rFonts w:ascii="Arial" w:hAnsi="Arial" w:cs="Arial"/>
          <w:b/>
          <w:noProof/>
          <w:color w:val="222222"/>
          <w:sz w:val="20"/>
          <w:szCs w:val="20"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5.3pt;margin-top:4.6pt;width:158.1pt;height:45.95pt;z-index:251657216;mso-position-horizontal-relative:text;mso-position-vertical-relative:text;mso-width-relative:margin;mso-height-relative:margin" fillcolor="#bfbfbf" stroked="f">
            <v:textbox style="mso-next-textbox:#_x0000_s1031">
              <w:txbxContent>
                <w:p w:rsidR="0040276A" w:rsidRPr="0040276A" w:rsidRDefault="0040276A" w:rsidP="0040276A">
                  <w:pPr>
                    <w:shd w:val="clear" w:color="auto" w:fill="BFBFBF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40276A">
                    <w:rPr>
                      <w:rFonts w:ascii="Calibri" w:hAnsi="Calibri"/>
                      <w:b/>
                    </w:rPr>
                    <w:tab/>
                  </w:r>
                  <w:r w:rsidRPr="0040276A">
                    <w:rPr>
                      <w:rFonts w:ascii="Calibri" w:hAnsi="Calibri"/>
                      <w:b/>
                    </w:rPr>
                    <w:tab/>
                  </w:r>
                  <w:r w:rsidRPr="0040276A">
                    <w:rPr>
                      <w:rFonts w:ascii="Calibri" w:hAnsi="Calibri"/>
                      <w:b/>
                    </w:rPr>
                    <w:br/>
                  </w:r>
                  <w:r w:rsidRPr="0040276A">
                    <w:rPr>
                      <w:rFonts w:ascii="Calibri" w:hAnsi="Calibri"/>
                      <w:b/>
                    </w:rPr>
                    <w:tab/>
                  </w:r>
                  <w:r w:rsidR="00BE0179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11 </w:t>
                  </w:r>
                  <w:proofErr w:type="spellStart"/>
                  <w:r w:rsidR="00BE0179">
                    <w:rPr>
                      <w:rFonts w:ascii="Calibri" w:hAnsi="Calibri"/>
                      <w:b/>
                      <w:sz w:val="24"/>
                      <w:szCs w:val="24"/>
                    </w:rPr>
                    <w:t>Haziran</w:t>
                  </w:r>
                  <w:proofErr w:type="spellEnd"/>
                  <w:r w:rsidR="00BE0179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</w:t>
                  </w:r>
                  <w:r w:rsidRPr="0040276A">
                    <w:rPr>
                      <w:rFonts w:ascii="Calibri" w:hAnsi="Calibri"/>
                      <w:b/>
                      <w:sz w:val="24"/>
                      <w:szCs w:val="24"/>
                    </w:rPr>
                    <w:t>2015</w:t>
                  </w:r>
                </w:p>
              </w:txbxContent>
            </v:textbox>
          </v:shape>
        </w:pict>
      </w:r>
      <w:r w:rsidR="00A161B2">
        <w:rPr>
          <w:rFonts w:ascii="Arial" w:hAnsi="Arial" w:cs="Arial"/>
          <w:b/>
          <w:bCs/>
          <w:noProof/>
          <w:color w:val="000000"/>
          <w:sz w:val="20"/>
          <w:szCs w:val="20"/>
          <w:lang w:val="tr-TR" w:eastAsia="zh-TW"/>
        </w:rPr>
        <w:pict>
          <v:shape id="_x0000_s1030" type="#_x0000_t202" style="position:absolute;left:0;text-align:left;margin-left:-146.35pt;margin-top:4.6pt;width:434.55pt;height:45.95pt;z-index:-251658240;mso-position-horizontal-relative:text;mso-position-vertical-relative:text;mso-width-relative:margin;mso-height-relative:margin" wrapcoords="-37 0 -37 21159 21600 21159 21600 0 -37 0" fillcolor="#bfbfbf" stroked="f">
            <v:textbox style="mso-next-textbox:#_x0000_s1030">
              <w:txbxContent>
                <w:p w:rsidR="0040276A" w:rsidRPr="0040276A" w:rsidRDefault="0040276A" w:rsidP="0040276A">
                  <w:pPr>
                    <w:shd w:val="clear" w:color="auto" w:fill="BFBFBF"/>
                    <w:rPr>
                      <w:rFonts w:ascii="Calibri" w:hAnsi="Calibri"/>
                      <w:b/>
                      <w:sz w:val="26"/>
                      <w:szCs w:val="26"/>
                    </w:rPr>
                  </w:pPr>
                  <w:r w:rsidRPr="0040276A">
                    <w:rPr>
                      <w:rFonts w:ascii="Calibri" w:hAnsi="Calibri"/>
                      <w:b/>
                    </w:rPr>
                    <w:tab/>
                  </w:r>
                  <w:r w:rsidRPr="0040276A">
                    <w:rPr>
                      <w:rFonts w:ascii="Calibri" w:hAnsi="Calibri"/>
                      <w:b/>
                    </w:rPr>
                    <w:br/>
                  </w:r>
                  <w:r w:rsidRPr="0040276A">
                    <w:rPr>
                      <w:rFonts w:ascii="Calibri" w:hAnsi="Calibri"/>
                      <w:b/>
                      <w:sz w:val="26"/>
                      <w:szCs w:val="26"/>
                    </w:rPr>
                    <w:tab/>
                  </w:r>
                  <w:r w:rsidRPr="0040276A">
                    <w:rPr>
                      <w:rFonts w:ascii="Calibri" w:hAnsi="Calibri"/>
                      <w:b/>
                      <w:sz w:val="26"/>
                      <w:szCs w:val="26"/>
                    </w:rPr>
                    <w:tab/>
                  </w:r>
                  <w:r w:rsidR="002A20D1">
                    <w:rPr>
                      <w:rFonts w:ascii="Calibri" w:hAnsi="Calibri"/>
                      <w:b/>
                      <w:sz w:val="26"/>
                      <w:szCs w:val="26"/>
                    </w:rPr>
                    <w:t xml:space="preserve"> </w:t>
                  </w:r>
                  <w:r w:rsidRPr="0040276A">
                    <w:rPr>
                      <w:rFonts w:ascii="Calibri" w:hAnsi="Calibri"/>
                      <w:b/>
                      <w:sz w:val="26"/>
                      <w:szCs w:val="26"/>
                    </w:rPr>
                    <w:t xml:space="preserve">BASIN </w:t>
                  </w:r>
                  <w:r w:rsidR="008B67DF">
                    <w:rPr>
                      <w:rFonts w:ascii="Calibri" w:hAnsi="Calibri"/>
                      <w:b/>
                      <w:sz w:val="26"/>
                      <w:szCs w:val="26"/>
                    </w:rPr>
                    <w:t>TOPLANTISI DAVETİ</w:t>
                  </w:r>
                </w:p>
              </w:txbxContent>
            </v:textbox>
            <w10:wrap type="tight"/>
          </v:shape>
        </w:pict>
      </w:r>
    </w:p>
    <w:p w:rsidR="0040276A" w:rsidRPr="007808D9" w:rsidRDefault="00AC007D" w:rsidP="00AC007D">
      <w:pPr>
        <w:spacing w:after="0" w:line="240" w:lineRule="auto"/>
        <w:jc w:val="center"/>
        <w:rPr>
          <w:rFonts w:ascii="Arial" w:hAnsi="Arial" w:cs="Arial"/>
          <w:b/>
          <w:color w:val="222222"/>
          <w:sz w:val="20"/>
          <w:szCs w:val="20"/>
        </w:rPr>
      </w:pPr>
      <w:r w:rsidRPr="007808D9">
        <w:rPr>
          <w:rFonts w:ascii="Arial" w:hAnsi="Arial" w:cs="Arial"/>
          <w:b/>
          <w:color w:val="222222"/>
          <w:sz w:val="20"/>
          <w:szCs w:val="20"/>
        </w:rPr>
        <w:br/>
      </w:r>
    </w:p>
    <w:p w:rsidR="0040276A" w:rsidRPr="007808D9" w:rsidRDefault="0040276A" w:rsidP="00AC007D">
      <w:pPr>
        <w:spacing w:after="0" w:line="240" w:lineRule="auto"/>
        <w:jc w:val="center"/>
        <w:rPr>
          <w:rFonts w:ascii="Arial" w:hAnsi="Arial" w:cs="Arial"/>
          <w:b/>
          <w:color w:val="222222"/>
          <w:sz w:val="20"/>
          <w:szCs w:val="20"/>
        </w:rPr>
      </w:pPr>
    </w:p>
    <w:p w:rsidR="002A20D1" w:rsidRPr="002A20D1" w:rsidRDefault="002A20D1" w:rsidP="002A2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40"/>
          <w:szCs w:val="40"/>
          <w:lang w:val="tr-TR" w:eastAsia="tr-TR"/>
        </w:rPr>
      </w:pPr>
      <w:r w:rsidRPr="002A20D1">
        <w:rPr>
          <w:rFonts w:ascii="Arial" w:hAnsi="Arial" w:cs="Arial"/>
          <w:b/>
          <w:color w:val="000000"/>
          <w:sz w:val="40"/>
          <w:szCs w:val="40"/>
          <w:lang w:val="tr-TR" w:eastAsia="tr-TR"/>
        </w:rPr>
        <w:t xml:space="preserve">Telif Hakları </w:t>
      </w:r>
      <w:r>
        <w:rPr>
          <w:rFonts w:ascii="Arial" w:hAnsi="Arial" w:cs="Arial"/>
          <w:b/>
          <w:color w:val="000000"/>
          <w:sz w:val="40"/>
          <w:szCs w:val="40"/>
          <w:lang w:val="tr-TR" w:eastAsia="tr-TR"/>
        </w:rPr>
        <w:t>v</w:t>
      </w:r>
      <w:r w:rsidRPr="002A20D1">
        <w:rPr>
          <w:rFonts w:ascii="Arial" w:hAnsi="Arial" w:cs="Arial"/>
          <w:b/>
          <w:color w:val="000000"/>
          <w:sz w:val="40"/>
          <w:szCs w:val="40"/>
          <w:lang w:val="tr-TR" w:eastAsia="tr-TR"/>
        </w:rPr>
        <w:t>e Onl</w:t>
      </w:r>
      <w:r>
        <w:rPr>
          <w:rFonts w:ascii="Arial" w:hAnsi="Arial" w:cs="Arial"/>
          <w:b/>
          <w:color w:val="000000"/>
          <w:sz w:val="40"/>
          <w:szCs w:val="40"/>
          <w:lang w:val="tr-TR" w:eastAsia="tr-TR"/>
        </w:rPr>
        <w:t>i</w:t>
      </w:r>
      <w:r w:rsidRPr="002A20D1">
        <w:rPr>
          <w:rFonts w:ascii="Arial" w:hAnsi="Arial" w:cs="Arial"/>
          <w:b/>
          <w:color w:val="000000"/>
          <w:sz w:val="40"/>
          <w:szCs w:val="40"/>
          <w:lang w:val="tr-TR" w:eastAsia="tr-TR"/>
        </w:rPr>
        <w:t>ne Yayıncılık Projesi Bilgilendirme Toplantısı</w:t>
      </w:r>
    </w:p>
    <w:p w:rsidR="00D52534" w:rsidRPr="002A20D1" w:rsidRDefault="0040276A" w:rsidP="002A20D1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2A20D1">
        <w:rPr>
          <w:rFonts w:ascii="Arial" w:hAnsi="Arial" w:cs="Arial"/>
          <w:color w:val="222222"/>
          <w:sz w:val="24"/>
          <w:szCs w:val="24"/>
        </w:rPr>
        <w:br/>
      </w:r>
      <w:r w:rsidR="00D52534" w:rsidRPr="002A20D1">
        <w:rPr>
          <w:rFonts w:ascii="Arial" w:hAnsi="Arial" w:cs="Arial"/>
          <w:color w:val="222222"/>
          <w:sz w:val="24"/>
          <w:szCs w:val="24"/>
        </w:rPr>
        <w:t xml:space="preserve">BSB </w:t>
      </w:r>
      <w:proofErr w:type="spellStart"/>
      <w:r w:rsidR="00D52534" w:rsidRPr="002A20D1">
        <w:rPr>
          <w:rFonts w:ascii="Arial" w:hAnsi="Arial" w:cs="Arial"/>
          <w:color w:val="222222"/>
          <w:sz w:val="24"/>
          <w:szCs w:val="24"/>
        </w:rPr>
        <w:t>Sinema</w:t>
      </w:r>
      <w:proofErr w:type="spellEnd"/>
      <w:r w:rsidR="00D52534"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D52534" w:rsidRPr="002A20D1">
        <w:rPr>
          <w:rFonts w:ascii="Arial" w:hAnsi="Arial" w:cs="Arial"/>
          <w:color w:val="222222"/>
          <w:sz w:val="24"/>
          <w:szCs w:val="24"/>
        </w:rPr>
        <w:t>Eseri</w:t>
      </w:r>
      <w:proofErr w:type="spellEnd"/>
      <w:r w:rsidR="00D52534"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D52534" w:rsidRPr="002A20D1">
        <w:rPr>
          <w:rFonts w:ascii="Arial" w:hAnsi="Arial" w:cs="Arial"/>
          <w:color w:val="222222"/>
          <w:sz w:val="24"/>
          <w:szCs w:val="24"/>
        </w:rPr>
        <w:t>Sahipleri</w:t>
      </w:r>
      <w:proofErr w:type="spellEnd"/>
      <w:r w:rsidR="00D52534"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D52534" w:rsidRPr="002A20D1">
        <w:rPr>
          <w:rFonts w:ascii="Arial" w:hAnsi="Arial" w:cs="Arial"/>
          <w:color w:val="222222"/>
          <w:sz w:val="24"/>
          <w:szCs w:val="24"/>
        </w:rPr>
        <w:t>Meslek</w:t>
      </w:r>
      <w:proofErr w:type="spellEnd"/>
      <w:r w:rsidR="00D52534"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D52534" w:rsidRPr="002A20D1">
        <w:rPr>
          <w:rFonts w:ascii="Arial" w:hAnsi="Arial" w:cs="Arial"/>
          <w:color w:val="222222"/>
          <w:sz w:val="24"/>
          <w:szCs w:val="24"/>
        </w:rPr>
        <w:t>Birliği’nin</w:t>
      </w:r>
      <w:proofErr w:type="spellEnd"/>
      <w:r w:rsidR="00D52534"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r w:rsidR="008B67DF" w:rsidRPr="002A20D1">
        <w:rPr>
          <w:rFonts w:ascii="Arial" w:hAnsi="Arial" w:cs="Arial"/>
          <w:color w:val="222222"/>
          <w:sz w:val="24"/>
          <w:szCs w:val="24"/>
        </w:rPr>
        <w:t>AB</w:t>
      </w:r>
      <w:r w:rsidR="00D52534"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D52534" w:rsidRPr="002A20D1">
        <w:rPr>
          <w:rFonts w:ascii="Arial" w:hAnsi="Arial" w:cs="Arial"/>
          <w:color w:val="222222"/>
          <w:sz w:val="24"/>
          <w:szCs w:val="24"/>
        </w:rPr>
        <w:t>Bakanlığı</w:t>
      </w:r>
      <w:proofErr w:type="spellEnd"/>
      <w:r w:rsidR="00D52534"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D52534" w:rsidRPr="002A20D1">
        <w:rPr>
          <w:rFonts w:ascii="Arial" w:hAnsi="Arial" w:cs="Arial"/>
          <w:color w:val="222222"/>
          <w:sz w:val="24"/>
          <w:szCs w:val="24"/>
        </w:rPr>
        <w:t>Sivil</w:t>
      </w:r>
      <w:proofErr w:type="spellEnd"/>
      <w:r w:rsidR="00D52534"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D52534" w:rsidRPr="002A20D1">
        <w:rPr>
          <w:rFonts w:ascii="Arial" w:hAnsi="Arial" w:cs="Arial"/>
          <w:color w:val="222222"/>
          <w:sz w:val="24"/>
          <w:szCs w:val="24"/>
        </w:rPr>
        <w:t>Toplum</w:t>
      </w:r>
      <w:proofErr w:type="spellEnd"/>
      <w:r w:rsidR="00D52534"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D52534" w:rsidRPr="002A20D1">
        <w:rPr>
          <w:rFonts w:ascii="Arial" w:hAnsi="Arial" w:cs="Arial"/>
          <w:color w:val="222222"/>
          <w:sz w:val="24"/>
          <w:szCs w:val="24"/>
        </w:rPr>
        <w:t>Diyaloğu</w:t>
      </w:r>
      <w:proofErr w:type="spellEnd"/>
      <w:r w:rsidR="00D52534"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D52534" w:rsidRPr="002A20D1">
        <w:rPr>
          <w:rFonts w:ascii="Arial" w:hAnsi="Arial" w:cs="Arial"/>
          <w:color w:val="222222"/>
          <w:sz w:val="24"/>
          <w:szCs w:val="24"/>
        </w:rPr>
        <w:t>Medya</w:t>
      </w:r>
      <w:proofErr w:type="spellEnd"/>
      <w:r w:rsidR="00D52534"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D52534" w:rsidRPr="002A20D1">
        <w:rPr>
          <w:rFonts w:ascii="Arial" w:hAnsi="Arial" w:cs="Arial"/>
          <w:color w:val="222222"/>
          <w:sz w:val="24"/>
          <w:szCs w:val="24"/>
        </w:rPr>
        <w:t>Programı</w:t>
      </w:r>
      <w:proofErr w:type="spellEnd"/>
      <w:r w:rsidR="00D52534"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D52534" w:rsidRPr="002A20D1">
        <w:rPr>
          <w:rFonts w:ascii="Arial" w:hAnsi="Arial" w:cs="Arial"/>
          <w:color w:val="222222"/>
          <w:sz w:val="24"/>
          <w:szCs w:val="24"/>
        </w:rPr>
        <w:t>desteği</w:t>
      </w:r>
      <w:proofErr w:type="spellEnd"/>
      <w:r w:rsidR="00D52534"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D52534" w:rsidRPr="002A20D1">
        <w:rPr>
          <w:rFonts w:ascii="Arial" w:hAnsi="Arial" w:cs="Arial"/>
          <w:color w:val="222222"/>
          <w:sz w:val="24"/>
          <w:szCs w:val="24"/>
        </w:rPr>
        <w:t>ve</w:t>
      </w:r>
      <w:proofErr w:type="spellEnd"/>
      <w:r w:rsidR="00D52534" w:rsidRPr="002A20D1">
        <w:rPr>
          <w:rFonts w:ascii="Arial" w:hAnsi="Arial" w:cs="Arial"/>
          <w:color w:val="222222"/>
          <w:sz w:val="24"/>
          <w:szCs w:val="24"/>
        </w:rPr>
        <w:t xml:space="preserve"> AG DOK (</w:t>
      </w:r>
      <w:proofErr w:type="spellStart"/>
      <w:r w:rsidR="00D52534" w:rsidRPr="002A20D1">
        <w:rPr>
          <w:rFonts w:ascii="Arial" w:hAnsi="Arial" w:cs="Arial"/>
          <w:color w:val="222222"/>
          <w:sz w:val="24"/>
          <w:szCs w:val="24"/>
        </w:rPr>
        <w:t>Alman</w:t>
      </w:r>
      <w:proofErr w:type="spellEnd"/>
      <w:r w:rsidR="00D52534"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D52534" w:rsidRPr="002A20D1">
        <w:rPr>
          <w:rFonts w:ascii="Arial" w:hAnsi="Arial" w:cs="Arial"/>
          <w:color w:val="222222"/>
          <w:sz w:val="24"/>
          <w:szCs w:val="24"/>
        </w:rPr>
        <w:t>Belgesel</w:t>
      </w:r>
      <w:proofErr w:type="spellEnd"/>
      <w:r w:rsidR="00D52534"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D52534" w:rsidRPr="002A20D1">
        <w:rPr>
          <w:rFonts w:ascii="Arial" w:hAnsi="Arial" w:cs="Arial"/>
          <w:color w:val="222222"/>
          <w:sz w:val="24"/>
          <w:szCs w:val="24"/>
        </w:rPr>
        <w:t>Sinemacılar</w:t>
      </w:r>
      <w:proofErr w:type="spellEnd"/>
      <w:r w:rsidR="00D52534"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D52534" w:rsidRPr="002A20D1">
        <w:rPr>
          <w:rFonts w:ascii="Arial" w:hAnsi="Arial" w:cs="Arial"/>
          <w:color w:val="222222"/>
          <w:sz w:val="24"/>
          <w:szCs w:val="24"/>
        </w:rPr>
        <w:t>Birliği</w:t>
      </w:r>
      <w:proofErr w:type="spellEnd"/>
      <w:r w:rsidR="00D52534" w:rsidRPr="002A20D1">
        <w:rPr>
          <w:rFonts w:ascii="Arial" w:hAnsi="Arial" w:cs="Arial"/>
          <w:color w:val="222222"/>
          <w:sz w:val="24"/>
          <w:szCs w:val="24"/>
        </w:rPr>
        <w:t xml:space="preserve">) </w:t>
      </w:r>
      <w:proofErr w:type="spellStart"/>
      <w:r w:rsidR="00D52534" w:rsidRPr="002A20D1">
        <w:rPr>
          <w:rFonts w:ascii="Arial" w:hAnsi="Arial" w:cs="Arial"/>
          <w:color w:val="222222"/>
          <w:sz w:val="24"/>
          <w:szCs w:val="24"/>
        </w:rPr>
        <w:t>ortaklığıyla</w:t>
      </w:r>
      <w:proofErr w:type="spellEnd"/>
      <w:r w:rsidR="00D52534"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D52534" w:rsidRPr="002A20D1">
        <w:rPr>
          <w:rFonts w:ascii="Arial" w:hAnsi="Arial" w:cs="Arial"/>
          <w:color w:val="222222"/>
          <w:sz w:val="24"/>
          <w:szCs w:val="24"/>
        </w:rPr>
        <w:t>gerçekleştirdiği</w:t>
      </w:r>
      <w:proofErr w:type="spellEnd"/>
      <w:r w:rsidR="00D52534"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r w:rsidR="00D52534" w:rsidRPr="002A20D1">
        <w:rPr>
          <w:rFonts w:ascii="Arial" w:hAnsi="Arial" w:cs="Arial"/>
          <w:b/>
          <w:color w:val="222222"/>
          <w:sz w:val="24"/>
          <w:szCs w:val="24"/>
        </w:rPr>
        <w:t>‘</w:t>
      </w:r>
      <w:proofErr w:type="spellStart"/>
      <w:r w:rsidR="00D52534" w:rsidRPr="002A20D1">
        <w:rPr>
          <w:rFonts w:ascii="Arial" w:hAnsi="Arial" w:cs="Arial"/>
          <w:b/>
          <w:color w:val="222222"/>
          <w:sz w:val="24"/>
          <w:szCs w:val="24"/>
        </w:rPr>
        <w:t>Telif</w:t>
      </w:r>
      <w:proofErr w:type="spellEnd"/>
      <w:r w:rsidR="00D52534" w:rsidRPr="002A20D1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="00D52534" w:rsidRPr="002A20D1">
        <w:rPr>
          <w:rFonts w:ascii="Arial" w:hAnsi="Arial" w:cs="Arial"/>
          <w:b/>
          <w:color w:val="222222"/>
          <w:sz w:val="24"/>
          <w:szCs w:val="24"/>
        </w:rPr>
        <w:t>Hakları</w:t>
      </w:r>
      <w:proofErr w:type="spellEnd"/>
      <w:r w:rsidR="00D52534" w:rsidRPr="002A20D1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="00D52534" w:rsidRPr="002A20D1">
        <w:rPr>
          <w:rFonts w:ascii="Arial" w:hAnsi="Arial" w:cs="Arial"/>
          <w:b/>
          <w:color w:val="222222"/>
          <w:sz w:val="24"/>
          <w:szCs w:val="24"/>
        </w:rPr>
        <w:t>ve</w:t>
      </w:r>
      <w:proofErr w:type="spellEnd"/>
      <w:r w:rsidR="00D52534" w:rsidRPr="002A20D1">
        <w:rPr>
          <w:rFonts w:ascii="Arial" w:hAnsi="Arial" w:cs="Arial"/>
          <w:b/>
          <w:color w:val="222222"/>
          <w:sz w:val="24"/>
          <w:szCs w:val="24"/>
        </w:rPr>
        <w:t xml:space="preserve"> Online </w:t>
      </w:r>
      <w:proofErr w:type="spellStart"/>
      <w:r w:rsidR="00D52534" w:rsidRPr="002A20D1">
        <w:rPr>
          <w:rFonts w:ascii="Arial" w:hAnsi="Arial" w:cs="Arial"/>
          <w:b/>
          <w:color w:val="222222"/>
          <w:sz w:val="24"/>
          <w:szCs w:val="24"/>
        </w:rPr>
        <w:t>Yayıncılık</w:t>
      </w:r>
      <w:proofErr w:type="spellEnd"/>
      <w:r w:rsidR="00D52534" w:rsidRPr="002A20D1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="00D52534" w:rsidRPr="002A20D1">
        <w:rPr>
          <w:rFonts w:ascii="Arial" w:hAnsi="Arial" w:cs="Arial"/>
          <w:b/>
          <w:color w:val="222222"/>
          <w:sz w:val="24"/>
          <w:szCs w:val="24"/>
        </w:rPr>
        <w:t>Projesi</w:t>
      </w:r>
      <w:proofErr w:type="spellEnd"/>
      <w:r w:rsidR="00D52534" w:rsidRPr="002A20D1">
        <w:rPr>
          <w:rFonts w:ascii="Arial" w:hAnsi="Arial" w:cs="Arial"/>
          <w:b/>
          <w:color w:val="222222"/>
          <w:sz w:val="24"/>
          <w:szCs w:val="24"/>
        </w:rPr>
        <w:t xml:space="preserve">’ </w:t>
      </w:r>
      <w:proofErr w:type="spellStart"/>
      <w:r w:rsidR="00D43C29" w:rsidRPr="002A20D1">
        <w:rPr>
          <w:rFonts w:ascii="Arial" w:hAnsi="Arial" w:cs="Arial"/>
          <w:color w:val="222222"/>
          <w:sz w:val="24"/>
          <w:szCs w:val="24"/>
        </w:rPr>
        <w:t>kapsamındaki</w:t>
      </w:r>
      <w:proofErr w:type="spellEnd"/>
      <w:r w:rsidR="00D43C29"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D43C29" w:rsidRPr="002A20D1">
        <w:rPr>
          <w:rFonts w:ascii="Arial" w:hAnsi="Arial" w:cs="Arial"/>
          <w:color w:val="222222"/>
          <w:sz w:val="24"/>
          <w:szCs w:val="24"/>
        </w:rPr>
        <w:t>etkinliklere</w:t>
      </w:r>
      <w:proofErr w:type="spellEnd"/>
      <w:r w:rsidR="00D43C29"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D43C29" w:rsidRPr="002A20D1">
        <w:rPr>
          <w:rFonts w:ascii="Arial" w:hAnsi="Arial" w:cs="Arial"/>
          <w:color w:val="222222"/>
          <w:sz w:val="24"/>
          <w:szCs w:val="24"/>
        </w:rPr>
        <w:t>devam</w:t>
      </w:r>
      <w:proofErr w:type="spellEnd"/>
      <w:r w:rsidR="00D43C29"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D43C29" w:rsidRPr="002A20D1">
        <w:rPr>
          <w:rFonts w:ascii="Arial" w:hAnsi="Arial" w:cs="Arial"/>
          <w:color w:val="222222"/>
          <w:sz w:val="24"/>
          <w:szCs w:val="24"/>
        </w:rPr>
        <w:t>ediliyor</w:t>
      </w:r>
      <w:proofErr w:type="spellEnd"/>
      <w:r w:rsidR="00D43C29" w:rsidRPr="002A20D1">
        <w:rPr>
          <w:rFonts w:ascii="Arial" w:hAnsi="Arial" w:cs="Arial"/>
          <w:color w:val="222222"/>
          <w:sz w:val="24"/>
          <w:szCs w:val="24"/>
        </w:rPr>
        <w:t>.</w:t>
      </w:r>
    </w:p>
    <w:p w:rsidR="00D52534" w:rsidRPr="002A20D1" w:rsidRDefault="00D52534" w:rsidP="002A20D1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</w:p>
    <w:p w:rsidR="00030B75" w:rsidRPr="002A20D1" w:rsidRDefault="00030B75" w:rsidP="00D52534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2A20D1">
        <w:rPr>
          <w:rStyle w:val="A0"/>
          <w:rFonts w:ascii="Arial" w:hAnsi="Arial" w:cs="Arial"/>
          <w:b/>
          <w:bCs/>
          <w:sz w:val="24"/>
          <w:szCs w:val="24"/>
        </w:rPr>
        <w:t>‘</w:t>
      </w:r>
      <w:proofErr w:type="spellStart"/>
      <w:r w:rsidRPr="002A20D1">
        <w:rPr>
          <w:rStyle w:val="A0"/>
          <w:rFonts w:ascii="Arial" w:hAnsi="Arial" w:cs="Arial"/>
          <w:b/>
          <w:bCs/>
          <w:sz w:val="24"/>
          <w:szCs w:val="24"/>
        </w:rPr>
        <w:t>Telif</w:t>
      </w:r>
      <w:proofErr w:type="spellEnd"/>
      <w:r w:rsidRPr="002A20D1">
        <w:rPr>
          <w:rStyle w:val="A0"/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A20D1">
        <w:rPr>
          <w:rStyle w:val="A0"/>
          <w:rFonts w:ascii="Arial" w:hAnsi="Arial" w:cs="Arial"/>
          <w:b/>
          <w:bCs/>
          <w:sz w:val="24"/>
          <w:szCs w:val="24"/>
        </w:rPr>
        <w:t>Hakları</w:t>
      </w:r>
      <w:proofErr w:type="spellEnd"/>
      <w:r w:rsidRPr="002A20D1">
        <w:rPr>
          <w:rStyle w:val="A0"/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A20D1">
        <w:rPr>
          <w:rStyle w:val="A0"/>
          <w:rFonts w:ascii="Arial" w:hAnsi="Arial" w:cs="Arial"/>
          <w:b/>
          <w:bCs/>
          <w:sz w:val="24"/>
          <w:szCs w:val="24"/>
        </w:rPr>
        <w:t>ve</w:t>
      </w:r>
      <w:proofErr w:type="spellEnd"/>
      <w:r w:rsidRPr="002A20D1">
        <w:rPr>
          <w:rStyle w:val="A0"/>
          <w:rFonts w:ascii="Arial" w:hAnsi="Arial" w:cs="Arial"/>
          <w:b/>
          <w:bCs/>
          <w:sz w:val="24"/>
          <w:szCs w:val="24"/>
        </w:rPr>
        <w:t xml:space="preserve"> Online </w:t>
      </w:r>
      <w:proofErr w:type="spellStart"/>
      <w:r w:rsidRPr="002A20D1">
        <w:rPr>
          <w:rStyle w:val="A0"/>
          <w:rFonts w:ascii="Arial" w:hAnsi="Arial" w:cs="Arial"/>
          <w:b/>
          <w:bCs/>
          <w:sz w:val="24"/>
          <w:szCs w:val="24"/>
        </w:rPr>
        <w:t>Yayıncılık</w:t>
      </w:r>
      <w:proofErr w:type="spellEnd"/>
      <w:r w:rsidRPr="002A20D1">
        <w:rPr>
          <w:rStyle w:val="A0"/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A20D1">
        <w:rPr>
          <w:rStyle w:val="A0"/>
          <w:rFonts w:ascii="Arial" w:hAnsi="Arial" w:cs="Arial"/>
          <w:b/>
          <w:bCs/>
          <w:sz w:val="24"/>
          <w:szCs w:val="24"/>
        </w:rPr>
        <w:t>Projesi</w:t>
      </w:r>
      <w:proofErr w:type="spellEnd"/>
      <w:r w:rsidRPr="002A20D1">
        <w:rPr>
          <w:rStyle w:val="A0"/>
          <w:rFonts w:ascii="Arial" w:hAnsi="Arial" w:cs="Arial"/>
          <w:b/>
          <w:bCs/>
          <w:sz w:val="24"/>
          <w:szCs w:val="24"/>
        </w:rPr>
        <w:t>’</w:t>
      </w:r>
      <w:r w:rsidRPr="002A20D1">
        <w:rPr>
          <w:rStyle w:val="A0"/>
          <w:rFonts w:ascii="Arial" w:hAnsi="Arial" w:cs="Arial"/>
          <w:sz w:val="24"/>
          <w:szCs w:val="24"/>
        </w:rPr>
        <w:t xml:space="preserve">, </w:t>
      </w:r>
      <w:proofErr w:type="spellStart"/>
      <w:r w:rsidRPr="002A20D1">
        <w:rPr>
          <w:rStyle w:val="A0"/>
          <w:rFonts w:ascii="Arial" w:hAnsi="Arial" w:cs="Arial"/>
          <w:sz w:val="24"/>
          <w:szCs w:val="24"/>
        </w:rPr>
        <w:t>Türkiye’ye</w:t>
      </w:r>
      <w:proofErr w:type="spellEnd"/>
      <w:r w:rsidRPr="002A20D1">
        <w:rPr>
          <w:rStyle w:val="A0"/>
          <w:rFonts w:ascii="Arial" w:hAnsi="Arial" w:cs="Arial"/>
          <w:sz w:val="24"/>
          <w:szCs w:val="24"/>
        </w:rPr>
        <w:t xml:space="preserve"> </w:t>
      </w:r>
      <w:proofErr w:type="spellStart"/>
      <w:r w:rsidRPr="002A20D1">
        <w:rPr>
          <w:rStyle w:val="A0"/>
          <w:rFonts w:ascii="Arial" w:hAnsi="Arial" w:cs="Arial"/>
          <w:sz w:val="24"/>
          <w:szCs w:val="24"/>
        </w:rPr>
        <w:t>özgü</w:t>
      </w:r>
      <w:proofErr w:type="spellEnd"/>
      <w:r w:rsidRPr="002A20D1">
        <w:rPr>
          <w:rStyle w:val="A0"/>
          <w:rFonts w:ascii="Arial" w:hAnsi="Arial" w:cs="Arial"/>
          <w:sz w:val="24"/>
          <w:szCs w:val="24"/>
        </w:rPr>
        <w:t xml:space="preserve"> </w:t>
      </w:r>
      <w:proofErr w:type="spellStart"/>
      <w:r w:rsidRPr="002A20D1">
        <w:rPr>
          <w:rStyle w:val="A0"/>
          <w:rFonts w:ascii="Arial" w:hAnsi="Arial" w:cs="Arial"/>
          <w:sz w:val="24"/>
          <w:szCs w:val="24"/>
        </w:rPr>
        <w:t>alternatif</w:t>
      </w:r>
      <w:proofErr w:type="spellEnd"/>
      <w:r w:rsidRPr="002A20D1">
        <w:rPr>
          <w:rStyle w:val="A0"/>
          <w:rFonts w:ascii="Arial" w:hAnsi="Arial" w:cs="Arial"/>
          <w:sz w:val="24"/>
          <w:szCs w:val="24"/>
        </w:rPr>
        <w:t xml:space="preserve"> </w:t>
      </w:r>
      <w:proofErr w:type="spellStart"/>
      <w:r w:rsidRPr="002A20D1">
        <w:rPr>
          <w:rStyle w:val="A0"/>
          <w:rFonts w:ascii="Arial" w:hAnsi="Arial" w:cs="Arial"/>
          <w:sz w:val="24"/>
          <w:szCs w:val="24"/>
        </w:rPr>
        <w:t>bir</w:t>
      </w:r>
      <w:proofErr w:type="spellEnd"/>
      <w:r w:rsidRPr="002A20D1">
        <w:rPr>
          <w:rStyle w:val="A0"/>
          <w:rFonts w:ascii="Arial" w:hAnsi="Arial" w:cs="Arial"/>
          <w:sz w:val="24"/>
          <w:szCs w:val="24"/>
        </w:rPr>
        <w:t xml:space="preserve"> </w:t>
      </w:r>
      <w:proofErr w:type="spellStart"/>
      <w:r w:rsidRPr="002A20D1">
        <w:rPr>
          <w:rStyle w:val="A0"/>
          <w:rFonts w:ascii="Arial" w:hAnsi="Arial" w:cs="Arial"/>
          <w:sz w:val="24"/>
          <w:szCs w:val="24"/>
        </w:rPr>
        <w:t>telif</w:t>
      </w:r>
      <w:proofErr w:type="spellEnd"/>
      <w:r w:rsidRPr="002A20D1">
        <w:rPr>
          <w:rStyle w:val="A0"/>
          <w:rFonts w:ascii="Arial" w:hAnsi="Arial" w:cs="Arial"/>
          <w:sz w:val="24"/>
          <w:szCs w:val="24"/>
        </w:rPr>
        <w:t xml:space="preserve"> </w:t>
      </w:r>
      <w:proofErr w:type="spellStart"/>
      <w:r w:rsidRPr="002A20D1">
        <w:rPr>
          <w:rStyle w:val="A0"/>
          <w:rFonts w:ascii="Arial" w:hAnsi="Arial" w:cs="Arial"/>
          <w:sz w:val="24"/>
          <w:szCs w:val="24"/>
        </w:rPr>
        <w:t>dağılım</w:t>
      </w:r>
      <w:proofErr w:type="spellEnd"/>
      <w:r w:rsidRPr="002A20D1">
        <w:rPr>
          <w:rStyle w:val="A0"/>
          <w:rFonts w:ascii="Arial" w:hAnsi="Arial" w:cs="Arial"/>
          <w:sz w:val="24"/>
          <w:szCs w:val="24"/>
        </w:rPr>
        <w:t xml:space="preserve"> </w:t>
      </w:r>
      <w:proofErr w:type="spellStart"/>
      <w:r w:rsidRPr="002A20D1">
        <w:rPr>
          <w:rStyle w:val="A0"/>
          <w:rFonts w:ascii="Arial" w:hAnsi="Arial" w:cs="Arial"/>
          <w:sz w:val="24"/>
          <w:szCs w:val="24"/>
        </w:rPr>
        <w:t>modelinin</w:t>
      </w:r>
      <w:proofErr w:type="spellEnd"/>
      <w:r w:rsidRPr="002A20D1">
        <w:rPr>
          <w:rStyle w:val="A0"/>
          <w:rFonts w:ascii="Arial" w:hAnsi="Arial" w:cs="Arial"/>
          <w:sz w:val="24"/>
          <w:szCs w:val="24"/>
        </w:rPr>
        <w:t xml:space="preserve"> </w:t>
      </w:r>
      <w:proofErr w:type="spellStart"/>
      <w:r w:rsidRPr="002A20D1">
        <w:rPr>
          <w:rStyle w:val="A0"/>
          <w:rFonts w:ascii="Arial" w:hAnsi="Arial" w:cs="Arial"/>
          <w:sz w:val="24"/>
          <w:szCs w:val="24"/>
        </w:rPr>
        <w:t>tasarlanması</w:t>
      </w:r>
      <w:proofErr w:type="spellEnd"/>
      <w:r w:rsidRPr="002A20D1">
        <w:rPr>
          <w:rStyle w:val="A0"/>
          <w:rFonts w:ascii="Arial" w:hAnsi="Arial" w:cs="Arial"/>
          <w:sz w:val="24"/>
          <w:szCs w:val="24"/>
        </w:rPr>
        <w:t xml:space="preserve"> </w:t>
      </w:r>
      <w:proofErr w:type="spellStart"/>
      <w:r w:rsidRPr="002A20D1">
        <w:rPr>
          <w:rStyle w:val="A0"/>
          <w:rFonts w:ascii="Arial" w:hAnsi="Arial" w:cs="Arial"/>
          <w:sz w:val="24"/>
          <w:szCs w:val="24"/>
        </w:rPr>
        <w:t>ve</w:t>
      </w:r>
      <w:proofErr w:type="spellEnd"/>
      <w:r w:rsidRPr="002A20D1">
        <w:rPr>
          <w:rStyle w:val="A0"/>
          <w:rFonts w:ascii="Arial" w:hAnsi="Arial" w:cs="Arial"/>
          <w:sz w:val="24"/>
          <w:szCs w:val="24"/>
        </w:rPr>
        <w:t xml:space="preserve"> </w:t>
      </w:r>
      <w:proofErr w:type="spellStart"/>
      <w:r w:rsidRPr="002A20D1">
        <w:rPr>
          <w:rStyle w:val="A0"/>
          <w:rFonts w:ascii="Arial" w:hAnsi="Arial" w:cs="Arial"/>
          <w:sz w:val="24"/>
          <w:szCs w:val="24"/>
        </w:rPr>
        <w:t>sinema</w:t>
      </w:r>
      <w:proofErr w:type="spellEnd"/>
      <w:r w:rsidRPr="002A20D1">
        <w:rPr>
          <w:rStyle w:val="A0"/>
          <w:rFonts w:ascii="Arial" w:hAnsi="Arial" w:cs="Arial"/>
          <w:sz w:val="24"/>
          <w:szCs w:val="24"/>
        </w:rPr>
        <w:t xml:space="preserve"> </w:t>
      </w:r>
      <w:proofErr w:type="spellStart"/>
      <w:r w:rsidRPr="002A20D1">
        <w:rPr>
          <w:rStyle w:val="A0"/>
          <w:rFonts w:ascii="Arial" w:hAnsi="Arial" w:cs="Arial"/>
          <w:sz w:val="24"/>
          <w:szCs w:val="24"/>
        </w:rPr>
        <w:t>eserlerinin</w:t>
      </w:r>
      <w:proofErr w:type="spellEnd"/>
      <w:r w:rsidRPr="002A20D1">
        <w:rPr>
          <w:rStyle w:val="A0"/>
          <w:rFonts w:ascii="Arial" w:hAnsi="Arial" w:cs="Arial"/>
          <w:sz w:val="24"/>
          <w:szCs w:val="24"/>
        </w:rPr>
        <w:t xml:space="preserve"> </w:t>
      </w:r>
      <w:proofErr w:type="spellStart"/>
      <w:r w:rsidRPr="002A20D1">
        <w:rPr>
          <w:rStyle w:val="A0"/>
          <w:rFonts w:ascii="Arial" w:hAnsi="Arial" w:cs="Arial"/>
          <w:sz w:val="24"/>
          <w:szCs w:val="24"/>
        </w:rPr>
        <w:t>izleyiciye</w:t>
      </w:r>
      <w:proofErr w:type="spellEnd"/>
      <w:r w:rsidRPr="002A20D1">
        <w:rPr>
          <w:rStyle w:val="A0"/>
          <w:rFonts w:ascii="Arial" w:hAnsi="Arial" w:cs="Arial"/>
          <w:sz w:val="24"/>
          <w:szCs w:val="24"/>
        </w:rPr>
        <w:t xml:space="preserve"> </w:t>
      </w:r>
      <w:proofErr w:type="spellStart"/>
      <w:r w:rsidRPr="002A20D1">
        <w:rPr>
          <w:rStyle w:val="A0"/>
          <w:rFonts w:ascii="Arial" w:hAnsi="Arial" w:cs="Arial"/>
          <w:sz w:val="24"/>
          <w:szCs w:val="24"/>
        </w:rPr>
        <w:t>yasal</w:t>
      </w:r>
      <w:proofErr w:type="spellEnd"/>
      <w:r w:rsidRPr="002A20D1">
        <w:rPr>
          <w:rStyle w:val="A0"/>
          <w:rFonts w:ascii="Arial" w:hAnsi="Arial" w:cs="Arial"/>
          <w:sz w:val="24"/>
          <w:szCs w:val="24"/>
        </w:rPr>
        <w:t xml:space="preserve"> </w:t>
      </w:r>
      <w:proofErr w:type="spellStart"/>
      <w:r w:rsidRPr="002A20D1">
        <w:rPr>
          <w:rStyle w:val="A0"/>
          <w:rFonts w:ascii="Arial" w:hAnsi="Arial" w:cs="Arial"/>
          <w:sz w:val="24"/>
          <w:szCs w:val="24"/>
        </w:rPr>
        <w:t>yollardan</w:t>
      </w:r>
      <w:proofErr w:type="spellEnd"/>
      <w:r w:rsidRPr="002A20D1">
        <w:rPr>
          <w:rStyle w:val="A0"/>
          <w:rFonts w:ascii="Arial" w:hAnsi="Arial" w:cs="Arial"/>
          <w:sz w:val="24"/>
          <w:szCs w:val="24"/>
        </w:rPr>
        <w:t xml:space="preserve"> online </w:t>
      </w:r>
      <w:proofErr w:type="spellStart"/>
      <w:r w:rsidRPr="002A20D1">
        <w:rPr>
          <w:rStyle w:val="A0"/>
          <w:rFonts w:ascii="Arial" w:hAnsi="Arial" w:cs="Arial"/>
          <w:sz w:val="24"/>
          <w:szCs w:val="24"/>
        </w:rPr>
        <w:t>olarak</w:t>
      </w:r>
      <w:proofErr w:type="spellEnd"/>
      <w:r w:rsidRPr="002A20D1">
        <w:rPr>
          <w:rStyle w:val="A0"/>
          <w:rFonts w:ascii="Arial" w:hAnsi="Arial" w:cs="Arial"/>
          <w:sz w:val="24"/>
          <w:szCs w:val="24"/>
        </w:rPr>
        <w:t xml:space="preserve"> </w:t>
      </w:r>
      <w:proofErr w:type="spellStart"/>
      <w:r w:rsidRPr="002A20D1">
        <w:rPr>
          <w:rStyle w:val="A0"/>
          <w:rFonts w:ascii="Arial" w:hAnsi="Arial" w:cs="Arial"/>
          <w:sz w:val="24"/>
          <w:szCs w:val="24"/>
        </w:rPr>
        <w:t>ulaştırılması</w:t>
      </w:r>
      <w:proofErr w:type="spellEnd"/>
      <w:r w:rsidRPr="002A20D1">
        <w:rPr>
          <w:rStyle w:val="A0"/>
          <w:rFonts w:ascii="Arial" w:hAnsi="Arial" w:cs="Arial"/>
          <w:sz w:val="24"/>
          <w:szCs w:val="24"/>
        </w:rPr>
        <w:t xml:space="preserve"> </w:t>
      </w:r>
      <w:proofErr w:type="spellStart"/>
      <w:r w:rsidRPr="002A20D1">
        <w:rPr>
          <w:rStyle w:val="A0"/>
          <w:rFonts w:ascii="Arial" w:hAnsi="Arial" w:cs="Arial"/>
          <w:sz w:val="24"/>
          <w:szCs w:val="24"/>
        </w:rPr>
        <w:t>için</w:t>
      </w:r>
      <w:proofErr w:type="spellEnd"/>
      <w:r w:rsidRPr="002A20D1">
        <w:rPr>
          <w:rStyle w:val="A0"/>
          <w:rFonts w:ascii="Arial" w:hAnsi="Arial" w:cs="Arial"/>
          <w:sz w:val="24"/>
          <w:szCs w:val="24"/>
        </w:rPr>
        <w:t xml:space="preserve"> </w:t>
      </w:r>
      <w:proofErr w:type="spellStart"/>
      <w:r w:rsidRPr="002A20D1">
        <w:rPr>
          <w:rStyle w:val="A0"/>
          <w:rFonts w:ascii="Arial" w:hAnsi="Arial" w:cs="Arial"/>
          <w:sz w:val="24"/>
          <w:szCs w:val="24"/>
        </w:rPr>
        <w:t>gerekli</w:t>
      </w:r>
      <w:proofErr w:type="spellEnd"/>
      <w:r w:rsidRPr="002A20D1">
        <w:rPr>
          <w:rStyle w:val="A0"/>
          <w:rFonts w:ascii="Arial" w:hAnsi="Arial" w:cs="Arial"/>
          <w:sz w:val="24"/>
          <w:szCs w:val="24"/>
        </w:rPr>
        <w:t xml:space="preserve"> </w:t>
      </w:r>
      <w:proofErr w:type="spellStart"/>
      <w:r w:rsidRPr="002A20D1">
        <w:rPr>
          <w:rStyle w:val="A0"/>
          <w:rFonts w:ascii="Arial" w:hAnsi="Arial" w:cs="Arial"/>
          <w:sz w:val="24"/>
          <w:szCs w:val="24"/>
        </w:rPr>
        <w:t>teknik</w:t>
      </w:r>
      <w:proofErr w:type="spellEnd"/>
      <w:r w:rsidRPr="002A20D1">
        <w:rPr>
          <w:rStyle w:val="A0"/>
          <w:rFonts w:ascii="Arial" w:hAnsi="Arial" w:cs="Arial"/>
          <w:sz w:val="24"/>
          <w:szCs w:val="24"/>
        </w:rPr>
        <w:t xml:space="preserve"> </w:t>
      </w:r>
      <w:proofErr w:type="spellStart"/>
      <w:r w:rsidRPr="002A20D1">
        <w:rPr>
          <w:rStyle w:val="A0"/>
          <w:rFonts w:ascii="Arial" w:hAnsi="Arial" w:cs="Arial"/>
          <w:sz w:val="24"/>
          <w:szCs w:val="24"/>
        </w:rPr>
        <w:t>altyapının</w:t>
      </w:r>
      <w:proofErr w:type="spellEnd"/>
      <w:r w:rsidRPr="002A20D1">
        <w:rPr>
          <w:rStyle w:val="A0"/>
          <w:rFonts w:ascii="Arial" w:hAnsi="Arial" w:cs="Arial"/>
          <w:sz w:val="24"/>
          <w:szCs w:val="24"/>
        </w:rPr>
        <w:t xml:space="preserve"> </w:t>
      </w:r>
      <w:proofErr w:type="spellStart"/>
      <w:r w:rsidRPr="002A20D1">
        <w:rPr>
          <w:rStyle w:val="A0"/>
          <w:rFonts w:ascii="Arial" w:hAnsi="Arial" w:cs="Arial"/>
          <w:sz w:val="24"/>
          <w:szCs w:val="24"/>
        </w:rPr>
        <w:t>seçeneklerinin</w:t>
      </w:r>
      <w:proofErr w:type="spellEnd"/>
      <w:r w:rsidRPr="002A20D1">
        <w:rPr>
          <w:rStyle w:val="A0"/>
          <w:rFonts w:ascii="Arial" w:hAnsi="Arial" w:cs="Arial"/>
          <w:sz w:val="24"/>
          <w:szCs w:val="24"/>
        </w:rPr>
        <w:t xml:space="preserve"> </w:t>
      </w:r>
      <w:proofErr w:type="spellStart"/>
      <w:r w:rsidRPr="002A20D1">
        <w:rPr>
          <w:rStyle w:val="A0"/>
          <w:rFonts w:ascii="Arial" w:hAnsi="Arial" w:cs="Arial"/>
          <w:sz w:val="24"/>
          <w:szCs w:val="24"/>
        </w:rPr>
        <w:t>analiz</w:t>
      </w:r>
      <w:proofErr w:type="spellEnd"/>
      <w:r w:rsidRPr="002A20D1">
        <w:rPr>
          <w:rStyle w:val="A0"/>
          <w:rFonts w:ascii="Arial" w:hAnsi="Arial" w:cs="Arial"/>
          <w:sz w:val="24"/>
          <w:szCs w:val="24"/>
        </w:rPr>
        <w:t xml:space="preserve"> </w:t>
      </w:r>
      <w:proofErr w:type="spellStart"/>
      <w:r w:rsidRPr="002A20D1">
        <w:rPr>
          <w:rStyle w:val="A0"/>
          <w:rFonts w:ascii="Arial" w:hAnsi="Arial" w:cs="Arial"/>
          <w:sz w:val="24"/>
          <w:szCs w:val="24"/>
        </w:rPr>
        <w:t>edilmesi</w:t>
      </w:r>
      <w:proofErr w:type="spellEnd"/>
      <w:r w:rsidRPr="002A20D1">
        <w:rPr>
          <w:rStyle w:val="A0"/>
          <w:rFonts w:ascii="Arial" w:hAnsi="Arial" w:cs="Arial"/>
          <w:sz w:val="24"/>
          <w:szCs w:val="24"/>
        </w:rPr>
        <w:t xml:space="preserve"> </w:t>
      </w:r>
      <w:proofErr w:type="spellStart"/>
      <w:r w:rsidRPr="002A20D1">
        <w:rPr>
          <w:rStyle w:val="A0"/>
          <w:rFonts w:ascii="Arial" w:hAnsi="Arial" w:cs="Arial"/>
          <w:sz w:val="24"/>
          <w:szCs w:val="24"/>
        </w:rPr>
        <w:t>amacıyla</w:t>
      </w:r>
      <w:proofErr w:type="spellEnd"/>
      <w:r w:rsidRPr="002A20D1">
        <w:rPr>
          <w:rStyle w:val="A0"/>
          <w:rFonts w:ascii="Arial" w:hAnsi="Arial" w:cs="Arial"/>
          <w:sz w:val="24"/>
          <w:szCs w:val="24"/>
        </w:rPr>
        <w:t xml:space="preserve"> </w:t>
      </w:r>
      <w:proofErr w:type="spellStart"/>
      <w:r w:rsidRPr="002A20D1">
        <w:rPr>
          <w:rStyle w:val="A0"/>
          <w:rFonts w:ascii="Arial" w:hAnsi="Arial" w:cs="Arial"/>
          <w:sz w:val="24"/>
          <w:szCs w:val="24"/>
        </w:rPr>
        <w:t>hazırlanan</w:t>
      </w:r>
      <w:proofErr w:type="spellEnd"/>
      <w:r w:rsidRPr="002A20D1">
        <w:rPr>
          <w:rStyle w:val="A0"/>
          <w:rFonts w:ascii="Arial" w:hAnsi="Arial" w:cs="Arial"/>
          <w:sz w:val="24"/>
          <w:szCs w:val="24"/>
        </w:rPr>
        <w:t xml:space="preserve"> </w:t>
      </w:r>
      <w:proofErr w:type="spellStart"/>
      <w:r w:rsidRPr="002A20D1">
        <w:rPr>
          <w:rStyle w:val="A0"/>
          <w:rFonts w:ascii="Arial" w:hAnsi="Arial" w:cs="Arial"/>
          <w:sz w:val="24"/>
          <w:szCs w:val="24"/>
        </w:rPr>
        <w:t>özel</w:t>
      </w:r>
      <w:proofErr w:type="spellEnd"/>
      <w:r w:rsidRPr="002A20D1">
        <w:rPr>
          <w:rStyle w:val="A0"/>
          <w:rFonts w:ascii="Arial" w:hAnsi="Arial" w:cs="Arial"/>
          <w:sz w:val="24"/>
          <w:szCs w:val="24"/>
        </w:rPr>
        <w:t xml:space="preserve"> </w:t>
      </w:r>
      <w:proofErr w:type="spellStart"/>
      <w:r w:rsidRPr="002A20D1">
        <w:rPr>
          <w:rStyle w:val="A0"/>
          <w:rFonts w:ascii="Arial" w:hAnsi="Arial" w:cs="Arial"/>
          <w:sz w:val="24"/>
          <w:szCs w:val="24"/>
        </w:rPr>
        <w:t>bir</w:t>
      </w:r>
      <w:proofErr w:type="spellEnd"/>
      <w:r w:rsidRPr="002A20D1">
        <w:rPr>
          <w:rStyle w:val="A0"/>
          <w:rFonts w:ascii="Arial" w:hAnsi="Arial" w:cs="Arial"/>
          <w:sz w:val="24"/>
          <w:szCs w:val="24"/>
        </w:rPr>
        <w:t xml:space="preserve"> </w:t>
      </w:r>
      <w:proofErr w:type="spellStart"/>
      <w:r w:rsidRPr="002A20D1">
        <w:rPr>
          <w:rStyle w:val="A0"/>
          <w:rFonts w:ascii="Arial" w:hAnsi="Arial" w:cs="Arial"/>
          <w:sz w:val="24"/>
          <w:szCs w:val="24"/>
        </w:rPr>
        <w:t>proje</w:t>
      </w:r>
      <w:proofErr w:type="spellEnd"/>
      <w:r w:rsidRPr="002A20D1">
        <w:rPr>
          <w:rStyle w:val="A0"/>
          <w:rFonts w:ascii="Arial" w:hAnsi="Arial" w:cs="Arial"/>
          <w:sz w:val="24"/>
          <w:szCs w:val="24"/>
        </w:rPr>
        <w:t>.</w:t>
      </w:r>
    </w:p>
    <w:p w:rsidR="00030B75" w:rsidRPr="002A20D1" w:rsidRDefault="00030B75" w:rsidP="00D52534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</w:p>
    <w:p w:rsidR="002E1BAD" w:rsidRPr="002A20D1" w:rsidRDefault="002E1BAD" w:rsidP="00D52534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Proje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kapsamında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r w:rsidRPr="002A20D1">
        <w:rPr>
          <w:rFonts w:ascii="Arial" w:hAnsi="Arial" w:cs="Arial"/>
          <w:b/>
          <w:color w:val="222222"/>
          <w:sz w:val="24"/>
          <w:szCs w:val="24"/>
        </w:rPr>
        <w:t xml:space="preserve">16 – 17 </w:t>
      </w:r>
      <w:proofErr w:type="spellStart"/>
      <w:r w:rsidRPr="002A20D1">
        <w:rPr>
          <w:rFonts w:ascii="Arial" w:hAnsi="Arial" w:cs="Arial"/>
          <w:b/>
          <w:color w:val="222222"/>
          <w:sz w:val="24"/>
          <w:szCs w:val="24"/>
        </w:rPr>
        <w:t>Haziran</w:t>
      </w:r>
      <w:proofErr w:type="spellEnd"/>
      <w:r w:rsidRPr="002A20D1">
        <w:rPr>
          <w:rFonts w:ascii="Arial" w:hAnsi="Arial" w:cs="Arial"/>
          <w:b/>
          <w:color w:val="222222"/>
          <w:sz w:val="24"/>
          <w:szCs w:val="24"/>
        </w:rPr>
        <w:t xml:space="preserve"> 2015</w:t>
      </w:r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tarihlerinde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, İstanbul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Pera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Müzesi’nde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C55644" w:rsidRPr="002A20D1">
        <w:rPr>
          <w:rFonts w:ascii="Arial" w:hAnsi="Arial" w:cs="Arial"/>
          <w:color w:val="222222"/>
          <w:sz w:val="24"/>
          <w:szCs w:val="24"/>
        </w:rPr>
        <w:t>t</w:t>
      </w:r>
      <w:r w:rsidRPr="002A20D1">
        <w:rPr>
          <w:rFonts w:ascii="Arial" w:hAnsi="Arial" w:cs="Arial"/>
          <w:color w:val="222222"/>
          <w:sz w:val="24"/>
          <w:szCs w:val="24"/>
        </w:rPr>
        <w:t>e</w:t>
      </w:r>
      <w:r w:rsidR="00C55644" w:rsidRPr="002A20D1">
        <w:rPr>
          <w:rFonts w:ascii="Arial" w:hAnsi="Arial" w:cs="Arial"/>
          <w:color w:val="222222"/>
          <w:sz w:val="24"/>
          <w:szCs w:val="24"/>
        </w:rPr>
        <w:t>lif</w:t>
      </w:r>
      <w:proofErr w:type="spellEnd"/>
      <w:r w:rsidR="00C55644"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C55644" w:rsidRPr="002A20D1">
        <w:rPr>
          <w:rFonts w:ascii="Arial" w:hAnsi="Arial" w:cs="Arial"/>
          <w:color w:val="222222"/>
          <w:sz w:val="24"/>
          <w:szCs w:val="24"/>
        </w:rPr>
        <w:t>hakları</w:t>
      </w:r>
      <w:proofErr w:type="spellEnd"/>
      <w:r w:rsidR="00C55644"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C55644" w:rsidRPr="002A20D1">
        <w:rPr>
          <w:rFonts w:ascii="Arial" w:hAnsi="Arial" w:cs="Arial"/>
          <w:color w:val="222222"/>
          <w:sz w:val="24"/>
          <w:szCs w:val="24"/>
        </w:rPr>
        <w:t>ve</w:t>
      </w:r>
      <w:proofErr w:type="spellEnd"/>
      <w:r w:rsidR="00C55644" w:rsidRPr="002A20D1">
        <w:rPr>
          <w:rFonts w:ascii="Arial" w:hAnsi="Arial" w:cs="Arial"/>
          <w:color w:val="222222"/>
          <w:sz w:val="24"/>
          <w:szCs w:val="24"/>
        </w:rPr>
        <w:t xml:space="preserve"> online video </w:t>
      </w:r>
      <w:proofErr w:type="spellStart"/>
      <w:r w:rsidR="00C55644" w:rsidRPr="002A20D1">
        <w:rPr>
          <w:rFonts w:ascii="Arial" w:hAnsi="Arial" w:cs="Arial"/>
          <w:color w:val="222222"/>
          <w:sz w:val="24"/>
          <w:szCs w:val="24"/>
        </w:rPr>
        <w:t>y</w:t>
      </w:r>
      <w:r w:rsidRPr="002A20D1">
        <w:rPr>
          <w:rFonts w:ascii="Arial" w:hAnsi="Arial" w:cs="Arial"/>
          <w:color w:val="222222"/>
          <w:sz w:val="24"/>
          <w:szCs w:val="24"/>
        </w:rPr>
        <w:t>ayıncılık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alanında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uluslararası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ve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ulusal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deneyimleri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paylaşmak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üzere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bir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panel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ve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çalıştay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organize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ediliyor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.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Almanya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Belçika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ve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Slovenya’nın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yanısıra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Türkiye’den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alanında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uzman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yapımcı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hukukçu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akademisyen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yönetmen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ve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online film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yayın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şirketleri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CEO’larının</w:t>
      </w:r>
      <w:proofErr w:type="spellEnd"/>
      <w:r w:rsidR="00C55644"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katılacağı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iki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günlük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6D3C28" w:rsidRPr="002A20D1">
        <w:rPr>
          <w:rFonts w:ascii="Arial" w:hAnsi="Arial" w:cs="Arial"/>
          <w:color w:val="222222"/>
          <w:sz w:val="24"/>
          <w:szCs w:val="24"/>
        </w:rPr>
        <w:t>panelde</w:t>
      </w:r>
      <w:proofErr w:type="spellEnd"/>
      <w:r w:rsidR="006D3C28"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6D3C28" w:rsidRPr="002A20D1">
        <w:rPr>
          <w:rStyle w:val="A0"/>
          <w:rFonts w:ascii="Arial" w:hAnsi="Arial" w:cs="Arial"/>
          <w:sz w:val="24"/>
          <w:szCs w:val="24"/>
        </w:rPr>
        <w:t>sinema</w:t>
      </w:r>
      <w:proofErr w:type="spellEnd"/>
      <w:r w:rsidR="006D3C28" w:rsidRPr="002A20D1">
        <w:rPr>
          <w:rStyle w:val="A0"/>
          <w:rFonts w:ascii="Arial" w:hAnsi="Arial" w:cs="Arial"/>
          <w:sz w:val="24"/>
          <w:szCs w:val="24"/>
        </w:rPr>
        <w:t xml:space="preserve"> </w:t>
      </w:r>
      <w:proofErr w:type="spellStart"/>
      <w:r w:rsidR="006D3C28" w:rsidRPr="002A20D1">
        <w:rPr>
          <w:rStyle w:val="A0"/>
          <w:rFonts w:ascii="Arial" w:hAnsi="Arial" w:cs="Arial"/>
          <w:sz w:val="24"/>
          <w:szCs w:val="24"/>
        </w:rPr>
        <w:t>ve</w:t>
      </w:r>
      <w:proofErr w:type="spellEnd"/>
      <w:r w:rsidR="006D3C28" w:rsidRPr="002A20D1">
        <w:rPr>
          <w:rStyle w:val="A0"/>
          <w:rFonts w:ascii="Arial" w:hAnsi="Arial" w:cs="Arial"/>
          <w:sz w:val="24"/>
          <w:szCs w:val="24"/>
        </w:rPr>
        <w:t xml:space="preserve"> </w:t>
      </w:r>
      <w:proofErr w:type="spellStart"/>
      <w:r w:rsidR="006D3C28" w:rsidRPr="002A20D1">
        <w:rPr>
          <w:rStyle w:val="A0"/>
          <w:rFonts w:ascii="Arial" w:hAnsi="Arial" w:cs="Arial"/>
          <w:sz w:val="24"/>
          <w:szCs w:val="24"/>
        </w:rPr>
        <w:t>telif</w:t>
      </w:r>
      <w:proofErr w:type="spellEnd"/>
      <w:r w:rsidR="006D3C28" w:rsidRPr="002A20D1">
        <w:rPr>
          <w:rStyle w:val="A0"/>
          <w:rFonts w:ascii="Arial" w:hAnsi="Arial" w:cs="Arial"/>
          <w:sz w:val="24"/>
          <w:szCs w:val="24"/>
        </w:rPr>
        <w:t xml:space="preserve"> </w:t>
      </w:r>
      <w:proofErr w:type="spellStart"/>
      <w:r w:rsidR="006D3C28" w:rsidRPr="002A20D1">
        <w:rPr>
          <w:rStyle w:val="A0"/>
          <w:rFonts w:ascii="Arial" w:hAnsi="Arial" w:cs="Arial"/>
          <w:sz w:val="24"/>
          <w:szCs w:val="24"/>
        </w:rPr>
        <w:t>hakları</w:t>
      </w:r>
      <w:proofErr w:type="spellEnd"/>
      <w:r w:rsidR="006D3C28" w:rsidRPr="002A20D1">
        <w:rPr>
          <w:rStyle w:val="A0"/>
          <w:rFonts w:ascii="Arial" w:hAnsi="Arial" w:cs="Arial"/>
          <w:sz w:val="24"/>
          <w:szCs w:val="24"/>
        </w:rPr>
        <w:t xml:space="preserve"> </w:t>
      </w:r>
      <w:proofErr w:type="spellStart"/>
      <w:r w:rsidR="006D3C28" w:rsidRPr="002A20D1">
        <w:rPr>
          <w:rStyle w:val="A0"/>
          <w:rFonts w:ascii="Arial" w:hAnsi="Arial" w:cs="Arial"/>
          <w:sz w:val="24"/>
          <w:szCs w:val="24"/>
        </w:rPr>
        <w:t>ilişkisine</w:t>
      </w:r>
      <w:proofErr w:type="spellEnd"/>
      <w:r w:rsidR="006D3C28" w:rsidRPr="002A20D1">
        <w:rPr>
          <w:rStyle w:val="A0"/>
          <w:rFonts w:ascii="Arial" w:hAnsi="Arial" w:cs="Arial"/>
          <w:sz w:val="24"/>
          <w:szCs w:val="24"/>
        </w:rPr>
        <w:t xml:space="preserve"> </w:t>
      </w:r>
      <w:proofErr w:type="spellStart"/>
      <w:r w:rsidR="006D3C28" w:rsidRPr="002A20D1">
        <w:rPr>
          <w:rStyle w:val="A0"/>
          <w:rFonts w:ascii="Arial" w:hAnsi="Arial" w:cs="Arial"/>
          <w:sz w:val="24"/>
          <w:szCs w:val="24"/>
        </w:rPr>
        <w:t>yeniden</w:t>
      </w:r>
      <w:proofErr w:type="spellEnd"/>
      <w:r w:rsidR="006D3C28" w:rsidRPr="002A20D1">
        <w:rPr>
          <w:rStyle w:val="A0"/>
          <w:rFonts w:ascii="Arial" w:hAnsi="Arial" w:cs="Arial"/>
          <w:sz w:val="24"/>
          <w:szCs w:val="24"/>
        </w:rPr>
        <w:t xml:space="preserve"> </w:t>
      </w:r>
      <w:proofErr w:type="spellStart"/>
      <w:r w:rsidR="006D3C28" w:rsidRPr="002A20D1">
        <w:rPr>
          <w:rStyle w:val="A0"/>
          <w:rFonts w:ascii="Arial" w:hAnsi="Arial" w:cs="Arial"/>
          <w:sz w:val="24"/>
          <w:szCs w:val="24"/>
        </w:rPr>
        <w:t>dikkat</w:t>
      </w:r>
      <w:proofErr w:type="spellEnd"/>
      <w:r w:rsidR="006D3C28" w:rsidRPr="002A20D1">
        <w:rPr>
          <w:rStyle w:val="A0"/>
          <w:rFonts w:ascii="Arial" w:hAnsi="Arial" w:cs="Arial"/>
          <w:sz w:val="24"/>
          <w:szCs w:val="24"/>
        </w:rPr>
        <w:t xml:space="preserve"> </w:t>
      </w:r>
      <w:proofErr w:type="spellStart"/>
      <w:r w:rsidR="006D3C28" w:rsidRPr="002A20D1">
        <w:rPr>
          <w:rStyle w:val="A0"/>
          <w:rFonts w:ascii="Arial" w:hAnsi="Arial" w:cs="Arial"/>
          <w:sz w:val="24"/>
          <w:szCs w:val="24"/>
        </w:rPr>
        <w:t>çekilerek</w:t>
      </w:r>
      <w:proofErr w:type="spellEnd"/>
      <w:r w:rsidR="006D3C28" w:rsidRPr="002A20D1">
        <w:rPr>
          <w:rStyle w:val="A0"/>
          <w:rFonts w:ascii="Arial" w:hAnsi="Arial" w:cs="Arial"/>
          <w:sz w:val="24"/>
          <w:szCs w:val="24"/>
        </w:rPr>
        <w:t xml:space="preserve"> online video </w:t>
      </w:r>
      <w:proofErr w:type="spellStart"/>
      <w:r w:rsidR="006D3C28" w:rsidRPr="002A20D1">
        <w:rPr>
          <w:rStyle w:val="A0"/>
          <w:rFonts w:ascii="Arial" w:hAnsi="Arial" w:cs="Arial"/>
          <w:sz w:val="24"/>
          <w:szCs w:val="24"/>
        </w:rPr>
        <w:t>yayıncılığın</w:t>
      </w:r>
      <w:proofErr w:type="spellEnd"/>
      <w:r w:rsidR="006D3C28" w:rsidRPr="002A20D1">
        <w:rPr>
          <w:rStyle w:val="A0"/>
          <w:rFonts w:ascii="Arial" w:hAnsi="Arial" w:cs="Arial"/>
          <w:sz w:val="24"/>
          <w:szCs w:val="24"/>
        </w:rPr>
        <w:t xml:space="preserve"> </w:t>
      </w:r>
      <w:proofErr w:type="spellStart"/>
      <w:r w:rsidR="006D3C28" w:rsidRPr="002A20D1">
        <w:rPr>
          <w:rStyle w:val="A0"/>
          <w:rFonts w:ascii="Arial" w:hAnsi="Arial" w:cs="Arial"/>
          <w:sz w:val="24"/>
          <w:szCs w:val="24"/>
        </w:rPr>
        <w:t>sunduğu</w:t>
      </w:r>
      <w:proofErr w:type="spellEnd"/>
      <w:r w:rsidR="006D3C28" w:rsidRPr="002A20D1">
        <w:rPr>
          <w:rStyle w:val="A0"/>
          <w:rFonts w:ascii="Arial" w:hAnsi="Arial" w:cs="Arial"/>
          <w:sz w:val="24"/>
          <w:szCs w:val="24"/>
        </w:rPr>
        <w:t xml:space="preserve"> </w:t>
      </w:r>
      <w:proofErr w:type="spellStart"/>
      <w:r w:rsidR="006D3C28" w:rsidRPr="002A20D1">
        <w:rPr>
          <w:rStyle w:val="A0"/>
          <w:rFonts w:ascii="Arial" w:hAnsi="Arial" w:cs="Arial"/>
          <w:sz w:val="24"/>
          <w:szCs w:val="24"/>
        </w:rPr>
        <w:t>fırsatlar</w:t>
      </w:r>
      <w:proofErr w:type="spellEnd"/>
      <w:r w:rsidR="006D3C28" w:rsidRPr="002A20D1">
        <w:rPr>
          <w:rStyle w:val="A0"/>
          <w:rFonts w:ascii="Arial" w:hAnsi="Arial" w:cs="Arial"/>
          <w:sz w:val="24"/>
          <w:szCs w:val="24"/>
        </w:rPr>
        <w:t xml:space="preserve"> </w:t>
      </w:r>
      <w:proofErr w:type="spellStart"/>
      <w:r w:rsidR="006D3C28" w:rsidRPr="002A20D1">
        <w:rPr>
          <w:rStyle w:val="A0"/>
          <w:rFonts w:ascii="Arial" w:hAnsi="Arial" w:cs="Arial"/>
          <w:sz w:val="24"/>
          <w:szCs w:val="24"/>
        </w:rPr>
        <w:t>ele</w:t>
      </w:r>
      <w:proofErr w:type="spellEnd"/>
      <w:r w:rsidR="006D3C28" w:rsidRPr="002A20D1">
        <w:rPr>
          <w:rStyle w:val="A0"/>
          <w:rFonts w:ascii="Arial" w:hAnsi="Arial" w:cs="Arial"/>
          <w:sz w:val="24"/>
          <w:szCs w:val="24"/>
        </w:rPr>
        <w:t xml:space="preserve"> </w:t>
      </w:r>
      <w:proofErr w:type="spellStart"/>
      <w:r w:rsidR="006D3C28" w:rsidRPr="002A20D1">
        <w:rPr>
          <w:rStyle w:val="A0"/>
          <w:rFonts w:ascii="Arial" w:hAnsi="Arial" w:cs="Arial"/>
          <w:sz w:val="24"/>
          <w:szCs w:val="24"/>
        </w:rPr>
        <w:t>alınacak</w:t>
      </w:r>
      <w:proofErr w:type="spellEnd"/>
      <w:r w:rsidR="006D3C28" w:rsidRPr="002A20D1">
        <w:rPr>
          <w:rStyle w:val="A0"/>
          <w:rFonts w:ascii="Arial" w:hAnsi="Arial" w:cs="Arial"/>
          <w:sz w:val="24"/>
          <w:szCs w:val="24"/>
        </w:rPr>
        <w:t>.</w:t>
      </w:r>
    </w:p>
    <w:p w:rsidR="002E1BAD" w:rsidRPr="002A20D1" w:rsidRDefault="002E1BAD" w:rsidP="00D52534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</w:p>
    <w:p w:rsidR="00D52534" w:rsidRPr="002A20D1" w:rsidRDefault="004929CC" w:rsidP="009266E3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Ekonomi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proofErr w:type="gramStart"/>
      <w:r w:rsidRPr="002A20D1">
        <w:rPr>
          <w:rFonts w:ascii="Arial" w:hAnsi="Arial" w:cs="Arial"/>
          <w:color w:val="222222"/>
          <w:sz w:val="24"/>
          <w:szCs w:val="24"/>
        </w:rPr>
        <w:t>Bakanlığı’nın</w:t>
      </w:r>
      <w:proofErr w:type="spellEnd"/>
      <w:proofErr w:type="gramEnd"/>
      <w:r w:rsidRPr="002A20D1">
        <w:rPr>
          <w:rFonts w:ascii="Arial" w:hAnsi="Arial" w:cs="Arial"/>
          <w:color w:val="222222"/>
          <w:sz w:val="24"/>
          <w:szCs w:val="24"/>
        </w:rPr>
        <w:t xml:space="preserve"> 2012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yılında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yayınladığı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genelgeyle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birlikte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sinema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sektörüne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yönelik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pazara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giriş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ve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yurtdışı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tanıtım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desteği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verilmeye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başlanmıştı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. </w:t>
      </w:r>
      <w:proofErr w:type="spellStart"/>
      <w:r w:rsidR="00D52534" w:rsidRPr="002A20D1">
        <w:rPr>
          <w:rFonts w:ascii="Arial" w:hAnsi="Arial" w:cs="Arial"/>
          <w:color w:val="222222"/>
          <w:sz w:val="24"/>
          <w:szCs w:val="24"/>
        </w:rPr>
        <w:t>Kültür</w:t>
      </w:r>
      <w:proofErr w:type="spellEnd"/>
      <w:r w:rsidR="00D52534"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D52534" w:rsidRPr="002A20D1">
        <w:rPr>
          <w:rFonts w:ascii="Arial" w:hAnsi="Arial" w:cs="Arial"/>
          <w:color w:val="222222"/>
          <w:sz w:val="24"/>
          <w:szCs w:val="24"/>
        </w:rPr>
        <w:t>ve</w:t>
      </w:r>
      <w:proofErr w:type="spellEnd"/>
      <w:r w:rsidR="00D52534"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D52534" w:rsidRPr="002A20D1">
        <w:rPr>
          <w:rFonts w:ascii="Arial" w:hAnsi="Arial" w:cs="Arial"/>
          <w:color w:val="222222"/>
          <w:sz w:val="24"/>
          <w:szCs w:val="24"/>
        </w:rPr>
        <w:t>Turizm</w:t>
      </w:r>
      <w:proofErr w:type="spellEnd"/>
      <w:r w:rsidR="00D52534"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D52534" w:rsidRPr="002A20D1">
        <w:rPr>
          <w:rFonts w:ascii="Arial" w:hAnsi="Arial" w:cs="Arial"/>
          <w:color w:val="222222"/>
          <w:sz w:val="24"/>
          <w:szCs w:val="24"/>
        </w:rPr>
        <w:t>Bakanlığının</w:t>
      </w:r>
      <w:proofErr w:type="spellEnd"/>
      <w:r w:rsidR="00D52534"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D52534" w:rsidRPr="002A20D1">
        <w:rPr>
          <w:rFonts w:ascii="Arial" w:hAnsi="Arial" w:cs="Arial"/>
          <w:color w:val="222222"/>
          <w:sz w:val="24"/>
          <w:szCs w:val="24"/>
        </w:rPr>
        <w:t>Aralık</w:t>
      </w:r>
      <w:proofErr w:type="spellEnd"/>
      <w:r w:rsidR="00D52534" w:rsidRPr="002A20D1">
        <w:rPr>
          <w:rFonts w:ascii="Arial" w:hAnsi="Arial" w:cs="Arial"/>
          <w:color w:val="222222"/>
          <w:sz w:val="24"/>
          <w:szCs w:val="24"/>
        </w:rPr>
        <w:t xml:space="preserve"> 2014 </w:t>
      </w:r>
      <w:proofErr w:type="spellStart"/>
      <w:r w:rsidR="00D52534" w:rsidRPr="002A20D1">
        <w:rPr>
          <w:rFonts w:ascii="Arial" w:hAnsi="Arial" w:cs="Arial"/>
          <w:color w:val="222222"/>
          <w:sz w:val="24"/>
          <w:szCs w:val="24"/>
        </w:rPr>
        <w:t>verilerine</w:t>
      </w:r>
      <w:proofErr w:type="spellEnd"/>
      <w:r w:rsidR="00D52534"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r w:rsidRPr="002A20D1">
        <w:rPr>
          <w:rFonts w:ascii="Arial" w:hAnsi="Arial" w:cs="Arial"/>
          <w:color w:val="222222"/>
          <w:sz w:val="24"/>
          <w:szCs w:val="24"/>
        </w:rPr>
        <w:t xml:space="preserve">gore </w:t>
      </w:r>
      <w:proofErr w:type="spellStart"/>
      <w:r w:rsidR="00FC18B1" w:rsidRPr="002A20D1">
        <w:rPr>
          <w:rFonts w:ascii="Arial" w:hAnsi="Arial" w:cs="Arial"/>
          <w:color w:val="222222"/>
          <w:sz w:val="24"/>
          <w:szCs w:val="24"/>
        </w:rPr>
        <w:t>Türkiye’de</w:t>
      </w:r>
      <w:proofErr w:type="spellEnd"/>
      <w:r w:rsidR="00FC18B1"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FC18B1" w:rsidRPr="002A20D1">
        <w:rPr>
          <w:rFonts w:ascii="Arial" w:hAnsi="Arial" w:cs="Arial"/>
          <w:color w:val="222222"/>
          <w:sz w:val="24"/>
          <w:szCs w:val="24"/>
        </w:rPr>
        <w:t>sadece</w:t>
      </w:r>
      <w:proofErr w:type="spellEnd"/>
      <w:r w:rsidR="00FC18B1"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FC18B1" w:rsidRPr="002A20D1">
        <w:rPr>
          <w:rFonts w:ascii="Arial" w:hAnsi="Arial" w:cs="Arial"/>
          <w:color w:val="222222"/>
          <w:sz w:val="24"/>
          <w:szCs w:val="24"/>
        </w:rPr>
        <w:t>sinema</w:t>
      </w:r>
      <w:proofErr w:type="spellEnd"/>
      <w:r w:rsidR="00FC18B1"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D52534" w:rsidRPr="002A20D1">
        <w:rPr>
          <w:rFonts w:ascii="Arial" w:hAnsi="Arial" w:cs="Arial"/>
          <w:color w:val="222222"/>
          <w:sz w:val="24"/>
          <w:szCs w:val="24"/>
        </w:rPr>
        <w:t>bilet</w:t>
      </w:r>
      <w:proofErr w:type="spellEnd"/>
      <w:r w:rsidR="00D52534"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D52534" w:rsidRPr="002A20D1">
        <w:rPr>
          <w:rFonts w:ascii="Arial" w:hAnsi="Arial" w:cs="Arial"/>
          <w:color w:val="222222"/>
          <w:sz w:val="24"/>
          <w:szCs w:val="24"/>
        </w:rPr>
        <w:t>satışlarından</w:t>
      </w:r>
      <w:proofErr w:type="spellEnd"/>
      <w:r w:rsidR="00D52534" w:rsidRPr="002A20D1">
        <w:rPr>
          <w:rFonts w:ascii="Arial" w:hAnsi="Arial" w:cs="Arial"/>
          <w:color w:val="222222"/>
          <w:sz w:val="24"/>
          <w:szCs w:val="24"/>
        </w:rPr>
        <w:t xml:space="preserve"> 618 </w:t>
      </w:r>
      <w:proofErr w:type="spellStart"/>
      <w:r w:rsidR="00D52534" w:rsidRPr="002A20D1">
        <w:rPr>
          <w:rFonts w:ascii="Arial" w:hAnsi="Arial" w:cs="Arial"/>
          <w:color w:val="222222"/>
          <w:sz w:val="24"/>
          <w:szCs w:val="24"/>
        </w:rPr>
        <w:t>milyon</w:t>
      </w:r>
      <w:proofErr w:type="spellEnd"/>
      <w:r w:rsidR="00D52534" w:rsidRPr="002A20D1">
        <w:rPr>
          <w:rFonts w:ascii="Arial" w:hAnsi="Arial" w:cs="Arial"/>
          <w:color w:val="222222"/>
          <w:sz w:val="24"/>
          <w:szCs w:val="24"/>
        </w:rPr>
        <w:t xml:space="preserve"> lira </w:t>
      </w:r>
      <w:proofErr w:type="spellStart"/>
      <w:r w:rsidR="00FC18B1" w:rsidRPr="002A20D1">
        <w:rPr>
          <w:rFonts w:ascii="Arial" w:hAnsi="Arial" w:cs="Arial"/>
          <w:color w:val="222222"/>
          <w:sz w:val="24"/>
          <w:szCs w:val="24"/>
        </w:rPr>
        <w:t>dolayında</w:t>
      </w:r>
      <w:proofErr w:type="spellEnd"/>
      <w:r w:rsidR="00D52534"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D52534" w:rsidRPr="002A20D1">
        <w:rPr>
          <w:rFonts w:ascii="Arial" w:hAnsi="Arial" w:cs="Arial"/>
          <w:color w:val="222222"/>
          <w:sz w:val="24"/>
          <w:szCs w:val="24"/>
        </w:rPr>
        <w:t>bir</w:t>
      </w:r>
      <w:proofErr w:type="spellEnd"/>
      <w:r w:rsidR="00D52534"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D52534" w:rsidRPr="002A20D1">
        <w:rPr>
          <w:rFonts w:ascii="Arial" w:hAnsi="Arial" w:cs="Arial"/>
          <w:color w:val="222222"/>
          <w:sz w:val="24"/>
          <w:szCs w:val="24"/>
        </w:rPr>
        <w:t>hasılat</w:t>
      </w:r>
      <w:proofErr w:type="spellEnd"/>
      <w:r w:rsidR="00D52534"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D52534" w:rsidRPr="002A20D1">
        <w:rPr>
          <w:rFonts w:ascii="Arial" w:hAnsi="Arial" w:cs="Arial"/>
          <w:color w:val="222222"/>
          <w:sz w:val="24"/>
          <w:szCs w:val="24"/>
        </w:rPr>
        <w:t>elde</w:t>
      </w:r>
      <w:proofErr w:type="spellEnd"/>
      <w:r w:rsidR="00D52534"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FC18B1" w:rsidRPr="002A20D1">
        <w:rPr>
          <w:rFonts w:ascii="Arial" w:hAnsi="Arial" w:cs="Arial"/>
          <w:color w:val="222222"/>
          <w:sz w:val="24"/>
          <w:szCs w:val="24"/>
        </w:rPr>
        <w:t>edildi</w:t>
      </w:r>
      <w:proofErr w:type="spellEnd"/>
      <w:r w:rsidR="00FC18B1" w:rsidRPr="002A20D1">
        <w:rPr>
          <w:rFonts w:ascii="Arial" w:hAnsi="Arial" w:cs="Arial"/>
          <w:color w:val="222222"/>
          <w:sz w:val="24"/>
          <w:szCs w:val="24"/>
        </w:rPr>
        <w:t>.</w:t>
      </w:r>
      <w:r w:rsidR="00D52534"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9266E3" w:rsidRPr="002A20D1">
        <w:rPr>
          <w:rFonts w:ascii="Arial" w:hAnsi="Arial" w:cs="Arial"/>
          <w:color w:val="222222"/>
          <w:sz w:val="24"/>
          <w:szCs w:val="24"/>
        </w:rPr>
        <w:t>Telif</w:t>
      </w:r>
      <w:proofErr w:type="spellEnd"/>
      <w:r w:rsidR="009266E3"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9266E3" w:rsidRPr="002A20D1">
        <w:rPr>
          <w:rFonts w:ascii="Arial" w:hAnsi="Arial" w:cs="Arial"/>
          <w:color w:val="222222"/>
          <w:sz w:val="24"/>
          <w:szCs w:val="24"/>
        </w:rPr>
        <w:t>haklarının</w:t>
      </w:r>
      <w:proofErr w:type="spellEnd"/>
      <w:r w:rsidR="009266E3"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9266E3" w:rsidRPr="002A20D1">
        <w:rPr>
          <w:rFonts w:ascii="Arial" w:hAnsi="Arial" w:cs="Arial"/>
          <w:color w:val="222222"/>
          <w:sz w:val="24"/>
          <w:szCs w:val="24"/>
        </w:rPr>
        <w:t>korunması</w:t>
      </w:r>
      <w:proofErr w:type="spellEnd"/>
      <w:r w:rsidR="009266E3"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9266E3" w:rsidRPr="002A20D1">
        <w:rPr>
          <w:rFonts w:ascii="Arial" w:hAnsi="Arial" w:cs="Arial"/>
          <w:color w:val="222222"/>
          <w:sz w:val="24"/>
          <w:szCs w:val="24"/>
        </w:rPr>
        <w:t>ve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sinema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eseri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hak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sahiplerinin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9266E3" w:rsidRPr="002A20D1">
        <w:rPr>
          <w:rFonts w:ascii="Arial" w:hAnsi="Arial" w:cs="Arial"/>
          <w:color w:val="222222"/>
          <w:sz w:val="24"/>
          <w:szCs w:val="24"/>
        </w:rPr>
        <w:t>telif</w:t>
      </w:r>
      <w:proofErr w:type="spellEnd"/>
      <w:r w:rsidR="009266E3"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9266E3" w:rsidRPr="002A20D1">
        <w:rPr>
          <w:rFonts w:ascii="Arial" w:hAnsi="Arial" w:cs="Arial"/>
          <w:color w:val="222222"/>
          <w:sz w:val="24"/>
          <w:szCs w:val="24"/>
        </w:rPr>
        <w:t>alabilmesiyle</w:t>
      </w:r>
      <w:proofErr w:type="spellEnd"/>
      <w:r w:rsidR="009266E3"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9266E3" w:rsidRPr="002A20D1">
        <w:rPr>
          <w:rFonts w:ascii="Arial" w:hAnsi="Arial" w:cs="Arial"/>
          <w:color w:val="222222"/>
          <w:sz w:val="24"/>
          <w:szCs w:val="24"/>
        </w:rPr>
        <w:t>birlikte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yeni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üretimlerin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önü</w:t>
      </w:r>
      <w:proofErr w:type="spellEnd"/>
      <w:r w:rsidR="009266E3"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9266E3" w:rsidRPr="002A20D1">
        <w:rPr>
          <w:rFonts w:ascii="Arial" w:hAnsi="Arial" w:cs="Arial"/>
          <w:color w:val="222222"/>
          <w:sz w:val="24"/>
          <w:szCs w:val="24"/>
        </w:rPr>
        <w:t>açılarak</w:t>
      </w:r>
      <w:proofErr w:type="spellEnd"/>
      <w:r w:rsidR="00D52534"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D52534" w:rsidRPr="002A20D1">
        <w:rPr>
          <w:rFonts w:ascii="Arial" w:hAnsi="Arial" w:cs="Arial"/>
          <w:color w:val="222222"/>
          <w:sz w:val="24"/>
          <w:szCs w:val="24"/>
        </w:rPr>
        <w:t>bu</w:t>
      </w:r>
      <w:proofErr w:type="spellEnd"/>
      <w:r w:rsidR="00D52534"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D52534" w:rsidRPr="002A20D1">
        <w:rPr>
          <w:rFonts w:ascii="Arial" w:hAnsi="Arial" w:cs="Arial"/>
          <w:color w:val="222222"/>
          <w:sz w:val="24"/>
          <w:szCs w:val="24"/>
        </w:rPr>
        <w:t>rakamlar</w:t>
      </w:r>
      <w:proofErr w:type="spellEnd"/>
      <w:r w:rsidR="00D52534"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D52534" w:rsidRPr="002A20D1">
        <w:rPr>
          <w:rFonts w:ascii="Arial" w:hAnsi="Arial" w:cs="Arial"/>
          <w:color w:val="222222"/>
          <w:sz w:val="24"/>
          <w:szCs w:val="24"/>
        </w:rPr>
        <w:t>daha</w:t>
      </w:r>
      <w:proofErr w:type="spellEnd"/>
      <w:r w:rsidR="00D52534" w:rsidRPr="002A20D1">
        <w:rPr>
          <w:rFonts w:ascii="Arial" w:hAnsi="Arial" w:cs="Arial"/>
          <w:color w:val="222222"/>
          <w:sz w:val="24"/>
          <w:szCs w:val="24"/>
        </w:rPr>
        <w:t xml:space="preserve"> da </w:t>
      </w:r>
      <w:proofErr w:type="spellStart"/>
      <w:r w:rsidR="00D52534" w:rsidRPr="002A20D1">
        <w:rPr>
          <w:rFonts w:ascii="Arial" w:hAnsi="Arial" w:cs="Arial"/>
          <w:color w:val="222222"/>
          <w:sz w:val="24"/>
          <w:szCs w:val="24"/>
        </w:rPr>
        <w:t>yukarı</w:t>
      </w:r>
      <w:proofErr w:type="spellEnd"/>
      <w:r w:rsidR="00D52534"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D52534" w:rsidRPr="002A20D1">
        <w:rPr>
          <w:rFonts w:ascii="Arial" w:hAnsi="Arial" w:cs="Arial"/>
          <w:color w:val="222222"/>
          <w:sz w:val="24"/>
          <w:szCs w:val="24"/>
        </w:rPr>
        <w:t>çıkacaktır</w:t>
      </w:r>
      <w:proofErr w:type="spellEnd"/>
      <w:r w:rsidR="00D52534" w:rsidRPr="002A20D1">
        <w:rPr>
          <w:rFonts w:ascii="Arial" w:hAnsi="Arial" w:cs="Arial"/>
          <w:color w:val="222222"/>
          <w:sz w:val="24"/>
          <w:szCs w:val="24"/>
        </w:rPr>
        <w:t>.</w:t>
      </w:r>
      <w:r w:rsidR="002A20D1">
        <w:rPr>
          <w:rFonts w:ascii="Arial" w:hAnsi="Arial" w:cs="Arial"/>
          <w:color w:val="222222"/>
          <w:sz w:val="24"/>
          <w:szCs w:val="24"/>
        </w:rPr>
        <w:t xml:space="preserve"> </w:t>
      </w:r>
    </w:p>
    <w:p w:rsidR="00D52534" w:rsidRPr="002A20D1" w:rsidRDefault="00D52534" w:rsidP="00D52534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</w:p>
    <w:p w:rsidR="007808D9" w:rsidRPr="002A20D1" w:rsidRDefault="00D52534" w:rsidP="00D52534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Ülkemiz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sinema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sektörü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ve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telif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hakları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konusunda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yararlı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sonuçların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ortaya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konacağı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panelimiz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hakkında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detaylı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bilgilendirme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yapmak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üzere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düzenleyeceğimiz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kahvaltılı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basın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toplantımıza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sizleri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bekliyoruz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>.</w:t>
      </w:r>
    </w:p>
    <w:p w:rsidR="00D52534" w:rsidRPr="002A20D1" w:rsidRDefault="00D52534" w:rsidP="00D52534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</w:p>
    <w:p w:rsidR="002A20D1" w:rsidRDefault="002A20D1" w:rsidP="00D52534">
      <w:pPr>
        <w:spacing w:after="0" w:line="240" w:lineRule="auto"/>
        <w:jc w:val="both"/>
        <w:rPr>
          <w:rFonts w:ascii="Arial" w:hAnsi="Arial" w:cs="Arial"/>
          <w:b/>
          <w:color w:val="222222"/>
          <w:sz w:val="24"/>
          <w:szCs w:val="24"/>
          <w:u w:val="single"/>
        </w:rPr>
      </w:pPr>
    </w:p>
    <w:p w:rsidR="002A20D1" w:rsidRDefault="002A20D1" w:rsidP="00D52534">
      <w:pPr>
        <w:spacing w:after="0" w:line="240" w:lineRule="auto"/>
        <w:jc w:val="both"/>
        <w:rPr>
          <w:rFonts w:ascii="Arial" w:hAnsi="Arial" w:cs="Arial"/>
          <w:b/>
          <w:color w:val="222222"/>
          <w:sz w:val="24"/>
          <w:szCs w:val="24"/>
          <w:u w:val="single"/>
        </w:rPr>
      </w:pPr>
    </w:p>
    <w:p w:rsidR="002A20D1" w:rsidRDefault="002A20D1" w:rsidP="00D52534">
      <w:pPr>
        <w:spacing w:after="0" w:line="240" w:lineRule="auto"/>
        <w:jc w:val="both"/>
        <w:rPr>
          <w:rFonts w:ascii="Arial" w:hAnsi="Arial" w:cs="Arial"/>
          <w:b/>
          <w:color w:val="222222"/>
          <w:sz w:val="24"/>
          <w:szCs w:val="24"/>
          <w:u w:val="single"/>
        </w:rPr>
      </w:pPr>
    </w:p>
    <w:p w:rsidR="002A20D1" w:rsidRDefault="002A20D1" w:rsidP="00D52534">
      <w:pPr>
        <w:spacing w:after="0" w:line="240" w:lineRule="auto"/>
        <w:jc w:val="both"/>
        <w:rPr>
          <w:rFonts w:ascii="Arial" w:hAnsi="Arial" w:cs="Arial"/>
          <w:b/>
          <w:color w:val="222222"/>
          <w:sz w:val="24"/>
          <w:szCs w:val="24"/>
          <w:u w:val="single"/>
        </w:rPr>
      </w:pPr>
    </w:p>
    <w:p w:rsidR="009266E3" w:rsidRPr="002A20D1" w:rsidRDefault="002A20D1" w:rsidP="00D52534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proofErr w:type="spellStart"/>
      <w:r w:rsidRPr="002A20D1">
        <w:rPr>
          <w:rFonts w:ascii="Arial" w:hAnsi="Arial" w:cs="Arial"/>
          <w:b/>
          <w:color w:val="222222"/>
          <w:sz w:val="24"/>
          <w:szCs w:val="24"/>
          <w:u w:val="single"/>
        </w:rPr>
        <w:t>Konuşmacılar</w:t>
      </w:r>
      <w:proofErr w:type="spellEnd"/>
      <w:r w:rsidR="00D52534" w:rsidRPr="002A20D1">
        <w:rPr>
          <w:rFonts w:ascii="Arial" w:hAnsi="Arial" w:cs="Arial"/>
          <w:b/>
          <w:color w:val="222222"/>
          <w:sz w:val="24"/>
          <w:szCs w:val="24"/>
          <w:u w:val="single"/>
        </w:rPr>
        <w:t>:</w:t>
      </w:r>
      <w:r w:rsidR="009266E3" w:rsidRPr="002A20D1">
        <w:rPr>
          <w:rFonts w:ascii="Arial" w:hAnsi="Arial" w:cs="Arial"/>
          <w:b/>
          <w:color w:val="222222"/>
          <w:sz w:val="24"/>
          <w:szCs w:val="24"/>
          <w:u w:val="single"/>
        </w:rPr>
        <w:br/>
      </w:r>
    </w:p>
    <w:p w:rsidR="009266E3" w:rsidRPr="002A20D1" w:rsidRDefault="009266E3" w:rsidP="00D52534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2A20D1">
        <w:rPr>
          <w:rFonts w:ascii="Arial" w:hAnsi="Arial" w:cs="Arial"/>
          <w:b/>
          <w:color w:val="222222"/>
          <w:sz w:val="24"/>
          <w:szCs w:val="24"/>
        </w:rPr>
        <w:t xml:space="preserve">Mustafa </w:t>
      </w:r>
      <w:proofErr w:type="spellStart"/>
      <w:r w:rsidRPr="002A20D1">
        <w:rPr>
          <w:rFonts w:ascii="Arial" w:hAnsi="Arial" w:cs="Arial"/>
          <w:b/>
          <w:color w:val="222222"/>
          <w:sz w:val="24"/>
          <w:szCs w:val="24"/>
        </w:rPr>
        <w:t>Ünlü</w:t>
      </w:r>
      <w:proofErr w:type="spellEnd"/>
      <w:r w:rsidRPr="002A20D1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r w:rsidR="002A20D1">
        <w:rPr>
          <w:rFonts w:ascii="Arial" w:hAnsi="Arial" w:cs="Arial"/>
          <w:b/>
          <w:color w:val="222222"/>
          <w:sz w:val="24"/>
          <w:szCs w:val="24"/>
        </w:rPr>
        <w:tab/>
      </w:r>
      <w:r w:rsidRPr="002A20D1">
        <w:rPr>
          <w:rFonts w:ascii="Arial" w:hAnsi="Arial" w:cs="Arial"/>
          <w:color w:val="222222"/>
          <w:sz w:val="24"/>
          <w:szCs w:val="24"/>
        </w:rPr>
        <w:t xml:space="preserve">–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Belgesel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Sinemacılar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Birliği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Yönetim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Kurulu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Başkanı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Pr="002A20D1">
        <w:rPr>
          <w:rFonts w:ascii="Arial" w:hAnsi="Arial" w:cs="Arial"/>
          <w:b/>
          <w:color w:val="222222"/>
          <w:sz w:val="24"/>
          <w:szCs w:val="24"/>
        </w:rPr>
        <w:t>Yasin</w:t>
      </w:r>
      <w:proofErr w:type="spellEnd"/>
      <w:r w:rsidRPr="002A20D1">
        <w:rPr>
          <w:rFonts w:ascii="Arial" w:hAnsi="Arial" w:cs="Arial"/>
          <w:b/>
          <w:color w:val="222222"/>
          <w:sz w:val="24"/>
          <w:szCs w:val="24"/>
        </w:rPr>
        <w:t xml:space="preserve"> Ali </w:t>
      </w:r>
      <w:proofErr w:type="spellStart"/>
      <w:r w:rsidRPr="002A20D1">
        <w:rPr>
          <w:rFonts w:ascii="Arial" w:hAnsi="Arial" w:cs="Arial"/>
          <w:b/>
          <w:color w:val="222222"/>
          <w:sz w:val="24"/>
          <w:szCs w:val="24"/>
        </w:rPr>
        <w:t>Türkeri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r w:rsidR="000828CB" w:rsidRPr="002A20D1">
        <w:rPr>
          <w:rFonts w:ascii="Arial" w:hAnsi="Arial" w:cs="Arial"/>
          <w:color w:val="222222"/>
          <w:sz w:val="24"/>
          <w:szCs w:val="24"/>
        </w:rPr>
        <w:tab/>
      </w:r>
      <w:r w:rsidRPr="002A20D1">
        <w:rPr>
          <w:rFonts w:ascii="Arial" w:hAnsi="Arial" w:cs="Arial"/>
          <w:color w:val="222222"/>
          <w:sz w:val="24"/>
          <w:szCs w:val="24"/>
        </w:rPr>
        <w:t xml:space="preserve">– </w:t>
      </w:r>
      <w:proofErr w:type="spellStart"/>
      <w:r w:rsidRPr="002A20D1">
        <w:rPr>
          <w:rStyle w:val="A0"/>
          <w:rFonts w:ascii="Arial" w:hAnsi="Arial" w:cs="Arial"/>
          <w:bCs/>
          <w:sz w:val="24"/>
          <w:szCs w:val="24"/>
        </w:rPr>
        <w:t>Telif</w:t>
      </w:r>
      <w:proofErr w:type="spellEnd"/>
      <w:r w:rsidRPr="002A20D1">
        <w:rPr>
          <w:rStyle w:val="A0"/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A20D1">
        <w:rPr>
          <w:rStyle w:val="A0"/>
          <w:rFonts w:ascii="Arial" w:hAnsi="Arial" w:cs="Arial"/>
          <w:bCs/>
          <w:sz w:val="24"/>
          <w:szCs w:val="24"/>
        </w:rPr>
        <w:t>Hakları</w:t>
      </w:r>
      <w:proofErr w:type="spellEnd"/>
      <w:r w:rsidRPr="002A20D1">
        <w:rPr>
          <w:rStyle w:val="A0"/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A20D1">
        <w:rPr>
          <w:rStyle w:val="A0"/>
          <w:rFonts w:ascii="Arial" w:hAnsi="Arial" w:cs="Arial"/>
          <w:bCs/>
          <w:sz w:val="24"/>
          <w:szCs w:val="24"/>
        </w:rPr>
        <w:t>ve</w:t>
      </w:r>
      <w:proofErr w:type="spellEnd"/>
      <w:r w:rsidRPr="002A20D1">
        <w:rPr>
          <w:rStyle w:val="A0"/>
          <w:rFonts w:ascii="Arial" w:hAnsi="Arial" w:cs="Arial"/>
          <w:bCs/>
          <w:sz w:val="24"/>
          <w:szCs w:val="24"/>
        </w:rPr>
        <w:t xml:space="preserve"> Online </w:t>
      </w:r>
      <w:proofErr w:type="spellStart"/>
      <w:r w:rsidRPr="002A20D1">
        <w:rPr>
          <w:rStyle w:val="A0"/>
          <w:rFonts w:ascii="Arial" w:hAnsi="Arial" w:cs="Arial"/>
          <w:bCs/>
          <w:sz w:val="24"/>
          <w:szCs w:val="24"/>
        </w:rPr>
        <w:t>Yayıncılık</w:t>
      </w:r>
      <w:proofErr w:type="spellEnd"/>
      <w:r w:rsidRPr="002A20D1">
        <w:rPr>
          <w:rStyle w:val="A0"/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A20D1">
        <w:rPr>
          <w:rStyle w:val="A0"/>
          <w:rFonts w:ascii="Arial" w:hAnsi="Arial" w:cs="Arial"/>
          <w:bCs/>
          <w:sz w:val="24"/>
          <w:szCs w:val="24"/>
        </w:rPr>
        <w:t>Projesi</w:t>
      </w:r>
      <w:proofErr w:type="spellEnd"/>
      <w:r w:rsidRPr="002A20D1">
        <w:rPr>
          <w:rStyle w:val="A0"/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A20D1">
        <w:rPr>
          <w:rStyle w:val="A0"/>
          <w:rFonts w:ascii="Arial" w:hAnsi="Arial" w:cs="Arial"/>
          <w:bCs/>
          <w:sz w:val="24"/>
          <w:szCs w:val="24"/>
        </w:rPr>
        <w:t>Koordinatörü</w:t>
      </w:r>
      <w:proofErr w:type="spellEnd"/>
    </w:p>
    <w:p w:rsidR="009266E3" w:rsidRPr="002A20D1" w:rsidRDefault="000F13D1" w:rsidP="00D52534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bookmarkStart w:id="0" w:name="_GoBack"/>
      <w:r>
        <w:rPr>
          <w:rFonts w:ascii="Arial" w:hAnsi="Arial" w:cs="Arial"/>
          <w:b/>
          <w:color w:val="222222"/>
          <w:sz w:val="24"/>
          <w:szCs w:val="24"/>
        </w:rPr>
        <w:t>Cay</w:t>
      </w:r>
      <w:bookmarkEnd w:id="0"/>
      <w:r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222222"/>
          <w:sz w:val="24"/>
          <w:szCs w:val="24"/>
        </w:rPr>
        <w:t>Wes</w:t>
      </w:r>
      <w:r w:rsidR="00D52534" w:rsidRPr="002A20D1">
        <w:rPr>
          <w:rFonts w:ascii="Arial" w:hAnsi="Arial" w:cs="Arial"/>
          <w:b/>
          <w:color w:val="222222"/>
          <w:sz w:val="24"/>
          <w:szCs w:val="24"/>
        </w:rPr>
        <w:t>ni</w:t>
      </w:r>
      <w:r>
        <w:rPr>
          <w:rFonts w:ascii="Arial" w:hAnsi="Arial" w:cs="Arial"/>
          <w:b/>
          <w:color w:val="222222"/>
          <w:sz w:val="24"/>
          <w:szCs w:val="24"/>
        </w:rPr>
        <w:t>g</w:t>
      </w:r>
      <w:r w:rsidR="00D52534" w:rsidRPr="002A20D1">
        <w:rPr>
          <w:rFonts w:ascii="Arial" w:hAnsi="Arial" w:cs="Arial"/>
          <w:b/>
          <w:color w:val="222222"/>
          <w:sz w:val="24"/>
          <w:szCs w:val="24"/>
        </w:rPr>
        <w:t>k</w:t>
      </w:r>
      <w:proofErr w:type="spellEnd"/>
      <w:r w:rsidR="00D52534"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r w:rsidR="002A20D1">
        <w:rPr>
          <w:rFonts w:ascii="Arial" w:hAnsi="Arial" w:cs="Arial"/>
          <w:color w:val="222222"/>
          <w:sz w:val="24"/>
          <w:szCs w:val="24"/>
        </w:rPr>
        <w:tab/>
        <w:t xml:space="preserve">– </w:t>
      </w:r>
      <w:r w:rsidR="00D52534" w:rsidRPr="002A20D1">
        <w:rPr>
          <w:rFonts w:ascii="Arial" w:hAnsi="Arial" w:cs="Arial"/>
          <w:color w:val="222222"/>
          <w:sz w:val="24"/>
          <w:szCs w:val="24"/>
        </w:rPr>
        <w:t xml:space="preserve">AG </w:t>
      </w:r>
      <w:r w:rsidR="002A20D1">
        <w:rPr>
          <w:rFonts w:ascii="Arial" w:hAnsi="Arial" w:cs="Arial"/>
          <w:color w:val="222222"/>
          <w:sz w:val="24"/>
          <w:szCs w:val="24"/>
        </w:rPr>
        <w:t xml:space="preserve">DOK </w:t>
      </w:r>
      <w:proofErr w:type="spellStart"/>
      <w:r w:rsidR="002A20D1">
        <w:rPr>
          <w:rFonts w:ascii="Arial" w:hAnsi="Arial" w:cs="Arial"/>
          <w:color w:val="222222"/>
          <w:sz w:val="24"/>
          <w:szCs w:val="24"/>
        </w:rPr>
        <w:t>Temsilcisi</w:t>
      </w:r>
      <w:proofErr w:type="spellEnd"/>
      <w:r w:rsidR="002A20D1">
        <w:rPr>
          <w:rFonts w:ascii="Arial" w:hAnsi="Arial" w:cs="Arial"/>
          <w:color w:val="222222"/>
          <w:sz w:val="24"/>
          <w:szCs w:val="24"/>
        </w:rPr>
        <w:t xml:space="preserve"> &amp; </w:t>
      </w:r>
      <w:proofErr w:type="spellStart"/>
      <w:r w:rsidR="002A20D1">
        <w:rPr>
          <w:rFonts w:ascii="Arial" w:hAnsi="Arial" w:cs="Arial"/>
          <w:color w:val="222222"/>
          <w:sz w:val="24"/>
          <w:szCs w:val="24"/>
        </w:rPr>
        <w:t>OnlineFilm</w:t>
      </w:r>
      <w:proofErr w:type="spellEnd"/>
      <w:r w:rsidR="002A20D1">
        <w:rPr>
          <w:rFonts w:ascii="Arial" w:hAnsi="Arial" w:cs="Arial"/>
          <w:color w:val="222222"/>
          <w:sz w:val="24"/>
          <w:szCs w:val="24"/>
        </w:rPr>
        <w:t xml:space="preserve"> AG </w:t>
      </w:r>
      <w:proofErr w:type="spellStart"/>
      <w:r w:rsidR="002A20D1">
        <w:rPr>
          <w:rFonts w:ascii="Arial" w:hAnsi="Arial" w:cs="Arial"/>
          <w:color w:val="222222"/>
          <w:sz w:val="24"/>
          <w:szCs w:val="24"/>
        </w:rPr>
        <w:t>CEO’su</w:t>
      </w:r>
      <w:proofErr w:type="spellEnd"/>
      <w:r w:rsidR="002A20D1">
        <w:rPr>
          <w:rFonts w:ascii="Arial" w:hAnsi="Arial" w:cs="Arial"/>
          <w:color w:val="222222"/>
          <w:sz w:val="24"/>
          <w:szCs w:val="24"/>
        </w:rPr>
        <w:t xml:space="preserve"> / </w:t>
      </w:r>
      <w:proofErr w:type="spellStart"/>
      <w:r w:rsidR="00D52534" w:rsidRPr="002A20D1">
        <w:rPr>
          <w:rFonts w:ascii="Arial" w:hAnsi="Arial" w:cs="Arial"/>
          <w:color w:val="222222"/>
          <w:sz w:val="24"/>
          <w:szCs w:val="24"/>
        </w:rPr>
        <w:t>Almanya</w:t>
      </w:r>
      <w:proofErr w:type="spellEnd"/>
    </w:p>
    <w:p w:rsidR="00D52534" w:rsidRPr="002A20D1" w:rsidRDefault="00D52534" w:rsidP="00D52534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proofErr w:type="spellStart"/>
      <w:r w:rsidRPr="002A20D1">
        <w:rPr>
          <w:rFonts w:ascii="Arial" w:hAnsi="Arial" w:cs="Arial"/>
          <w:b/>
          <w:color w:val="222222"/>
          <w:sz w:val="24"/>
          <w:szCs w:val="24"/>
        </w:rPr>
        <w:t>Maxime</w:t>
      </w:r>
      <w:proofErr w:type="spellEnd"/>
      <w:r w:rsidRPr="002A20D1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b/>
          <w:color w:val="222222"/>
          <w:sz w:val="24"/>
          <w:szCs w:val="24"/>
        </w:rPr>
        <w:t>Laccour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r w:rsidR="000828CB" w:rsidRPr="002A20D1">
        <w:rPr>
          <w:rFonts w:ascii="Arial" w:hAnsi="Arial" w:cs="Arial"/>
          <w:color w:val="222222"/>
          <w:sz w:val="24"/>
          <w:szCs w:val="24"/>
        </w:rPr>
        <w:tab/>
      </w:r>
      <w:r w:rsidRPr="002A20D1">
        <w:rPr>
          <w:rFonts w:ascii="Arial" w:hAnsi="Arial" w:cs="Arial"/>
          <w:color w:val="222222"/>
          <w:sz w:val="24"/>
          <w:szCs w:val="24"/>
        </w:rPr>
        <w:t xml:space="preserve">– UNIVERSCINE SA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CEO’su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/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Belçika</w:t>
      </w:r>
      <w:proofErr w:type="spellEnd"/>
      <w:r w:rsidR="009266E3" w:rsidRPr="002A20D1">
        <w:rPr>
          <w:rFonts w:ascii="Arial" w:hAnsi="Arial" w:cs="Arial"/>
          <w:color w:val="222222"/>
          <w:sz w:val="24"/>
          <w:szCs w:val="24"/>
        </w:rPr>
        <w:br/>
      </w:r>
    </w:p>
    <w:p w:rsidR="00D52534" w:rsidRPr="002A20D1" w:rsidRDefault="00D52534" w:rsidP="00D52534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Katılım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için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lütfen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akreditasyon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yaptırınız</w:t>
      </w:r>
      <w:proofErr w:type="spellEnd"/>
      <w:r w:rsidR="002A20D1" w:rsidRPr="002A20D1">
        <w:rPr>
          <w:rFonts w:ascii="Arial" w:hAnsi="Arial" w:cs="Arial"/>
          <w:color w:val="222222"/>
          <w:sz w:val="24"/>
          <w:szCs w:val="24"/>
        </w:rPr>
        <w:t>.</w:t>
      </w:r>
    </w:p>
    <w:p w:rsidR="00D52534" w:rsidRPr="002A20D1" w:rsidRDefault="00D52534" w:rsidP="00D52534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</w:p>
    <w:p w:rsidR="00D52534" w:rsidRPr="002A20D1" w:rsidRDefault="00D52534" w:rsidP="00D52534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2A20D1">
        <w:rPr>
          <w:rFonts w:ascii="Arial" w:hAnsi="Arial" w:cs="Arial"/>
          <w:b/>
          <w:color w:val="222222"/>
          <w:sz w:val="24"/>
          <w:szCs w:val="24"/>
        </w:rPr>
        <w:t>LCV</w:t>
      </w:r>
      <w:r w:rsidRPr="002A20D1">
        <w:rPr>
          <w:rFonts w:ascii="Arial" w:hAnsi="Arial" w:cs="Arial"/>
          <w:color w:val="222222"/>
          <w:sz w:val="24"/>
          <w:szCs w:val="24"/>
        </w:rPr>
        <w:tab/>
      </w:r>
      <w:r w:rsidRPr="002A20D1">
        <w:rPr>
          <w:rFonts w:ascii="Arial" w:hAnsi="Arial" w:cs="Arial"/>
          <w:color w:val="222222"/>
          <w:sz w:val="24"/>
          <w:szCs w:val="24"/>
        </w:rPr>
        <w:tab/>
      </w:r>
      <w:r w:rsidRPr="002A20D1">
        <w:rPr>
          <w:rFonts w:ascii="Arial" w:hAnsi="Arial" w:cs="Arial"/>
          <w:color w:val="222222"/>
          <w:sz w:val="24"/>
          <w:szCs w:val="24"/>
        </w:rPr>
        <w:tab/>
        <w:t xml:space="preserve">: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Deniz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İyidoğan</w:t>
      </w:r>
      <w:proofErr w:type="spellEnd"/>
      <w:r w:rsidR="002A20D1">
        <w:rPr>
          <w:rFonts w:ascii="Arial" w:hAnsi="Arial" w:cs="Arial"/>
          <w:color w:val="222222"/>
          <w:sz w:val="24"/>
          <w:szCs w:val="24"/>
        </w:rPr>
        <w:t xml:space="preserve"> </w:t>
      </w:r>
      <w:r w:rsidR="00957D4E" w:rsidRPr="002A20D1">
        <w:rPr>
          <w:rFonts w:ascii="Arial" w:hAnsi="Arial" w:cs="Arial"/>
          <w:color w:val="222222"/>
          <w:sz w:val="24"/>
          <w:szCs w:val="24"/>
        </w:rPr>
        <w:t xml:space="preserve">- </w:t>
      </w:r>
      <w:proofErr w:type="spellStart"/>
      <w:r w:rsidR="00957D4E" w:rsidRPr="002A20D1">
        <w:rPr>
          <w:rFonts w:ascii="Arial" w:hAnsi="Arial" w:cs="Arial"/>
          <w:color w:val="222222"/>
          <w:sz w:val="24"/>
          <w:szCs w:val="24"/>
        </w:rPr>
        <w:t>Mahiye</w:t>
      </w:r>
      <w:proofErr w:type="spellEnd"/>
      <w:r w:rsidR="00957D4E"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957D4E" w:rsidRPr="002A20D1">
        <w:rPr>
          <w:rFonts w:ascii="Arial" w:hAnsi="Arial" w:cs="Arial"/>
          <w:color w:val="222222"/>
          <w:sz w:val="24"/>
          <w:szCs w:val="24"/>
        </w:rPr>
        <w:t>Sabuncuoğlu</w:t>
      </w:r>
      <w:proofErr w:type="spellEnd"/>
    </w:p>
    <w:p w:rsidR="00D52534" w:rsidRPr="002A20D1" w:rsidRDefault="00D52534" w:rsidP="00D52534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proofErr w:type="spellStart"/>
      <w:r w:rsidRPr="002A20D1">
        <w:rPr>
          <w:rFonts w:ascii="Arial" w:hAnsi="Arial" w:cs="Arial"/>
          <w:b/>
          <w:color w:val="222222"/>
          <w:sz w:val="24"/>
          <w:szCs w:val="24"/>
        </w:rPr>
        <w:t>Bilgi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ab/>
      </w:r>
      <w:r w:rsidRPr="002A20D1">
        <w:rPr>
          <w:rFonts w:ascii="Arial" w:hAnsi="Arial" w:cs="Arial"/>
          <w:color w:val="222222"/>
          <w:sz w:val="24"/>
          <w:szCs w:val="24"/>
        </w:rPr>
        <w:tab/>
      </w:r>
      <w:r w:rsidRPr="002A20D1">
        <w:rPr>
          <w:rFonts w:ascii="Arial" w:hAnsi="Arial" w:cs="Arial"/>
          <w:color w:val="222222"/>
          <w:sz w:val="24"/>
          <w:szCs w:val="24"/>
        </w:rPr>
        <w:tab/>
        <w:t>: 0533 599 41 20</w:t>
      </w:r>
      <w:r w:rsidR="00957D4E" w:rsidRPr="002A20D1">
        <w:rPr>
          <w:rFonts w:ascii="Arial" w:hAnsi="Arial" w:cs="Arial"/>
          <w:color w:val="222222"/>
          <w:sz w:val="24"/>
          <w:szCs w:val="24"/>
        </w:rPr>
        <w:t xml:space="preserve"> – 0532 162 61 80</w:t>
      </w:r>
    </w:p>
    <w:p w:rsidR="00D52534" w:rsidRPr="002A20D1" w:rsidRDefault="00D52534" w:rsidP="00D52534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proofErr w:type="spellStart"/>
      <w:r w:rsidRPr="002A20D1">
        <w:rPr>
          <w:rFonts w:ascii="Arial" w:hAnsi="Arial" w:cs="Arial"/>
          <w:b/>
          <w:color w:val="222222"/>
          <w:sz w:val="24"/>
          <w:szCs w:val="24"/>
        </w:rPr>
        <w:t>Toplantı</w:t>
      </w:r>
      <w:proofErr w:type="spellEnd"/>
      <w:r w:rsidRPr="002A20D1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b/>
          <w:color w:val="222222"/>
          <w:sz w:val="24"/>
          <w:szCs w:val="24"/>
        </w:rPr>
        <w:t>Tarihi</w:t>
      </w:r>
      <w:proofErr w:type="spellEnd"/>
      <w:r w:rsidR="002A20D1">
        <w:rPr>
          <w:rFonts w:ascii="Arial" w:hAnsi="Arial" w:cs="Arial"/>
          <w:color w:val="222222"/>
          <w:sz w:val="24"/>
          <w:szCs w:val="24"/>
        </w:rPr>
        <w:tab/>
        <w:t xml:space="preserve">: </w:t>
      </w:r>
      <w:r w:rsidR="008B67DF" w:rsidRPr="002A20D1">
        <w:rPr>
          <w:rFonts w:ascii="Arial" w:hAnsi="Arial" w:cs="Arial"/>
          <w:color w:val="222222"/>
          <w:sz w:val="24"/>
          <w:szCs w:val="24"/>
        </w:rPr>
        <w:t xml:space="preserve">15 </w:t>
      </w:r>
      <w:proofErr w:type="spellStart"/>
      <w:r w:rsidR="008B67DF" w:rsidRPr="002A20D1">
        <w:rPr>
          <w:rFonts w:ascii="Arial" w:hAnsi="Arial" w:cs="Arial"/>
          <w:color w:val="222222"/>
          <w:sz w:val="24"/>
          <w:szCs w:val="24"/>
        </w:rPr>
        <w:t>Haziran</w:t>
      </w:r>
      <w:proofErr w:type="spellEnd"/>
      <w:r w:rsidR="008B67DF"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r w:rsidRPr="002A20D1">
        <w:rPr>
          <w:rFonts w:ascii="Arial" w:hAnsi="Arial" w:cs="Arial"/>
          <w:color w:val="222222"/>
          <w:sz w:val="24"/>
          <w:szCs w:val="24"/>
        </w:rPr>
        <w:t>2015</w:t>
      </w:r>
      <w:r w:rsidR="008B67DF"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8B67DF" w:rsidRPr="002A20D1">
        <w:rPr>
          <w:rFonts w:ascii="Arial" w:hAnsi="Arial" w:cs="Arial"/>
          <w:color w:val="222222"/>
          <w:sz w:val="24"/>
          <w:szCs w:val="24"/>
        </w:rPr>
        <w:t>Paz</w:t>
      </w:r>
      <w:r w:rsidR="00957D4E" w:rsidRPr="002A20D1">
        <w:rPr>
          <w:rFonts w:ascii="Arial" w:hAnsi="Arial" w:cs="Arial"/>
          <w:color w:val="222222"/>
          <w:sz w:val="24"/>
          <w:szCs w:val="24"/>
        </w:rPr>
        <w:t>a</w:t>
      </w:r>
      <w:r w:rsidR="008B67DF" w:rsidRPr="002A20D1">
        <w:rPr>
          <w:rFonts w:ascii="Arial" w:hAnsi="Arial" w:cs="Arial"/>
          <w:color w:val="222222"/>
          <w:sz w:val="24"/>
          <w:szCs w:val="24"/>
        </w:rPr>
        <w:t>rtesi</w:t>
      </w:r>
      <w:proofErr w:type="spellEnd"/>
    </w:p>
    <w:p w:rsidR="00D52534" w:rsidRPr="002A20D1" w:rsidRDefault="00D52534" w:rsidP="00D52534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proofErr w:type="spellStart"/>
      <w:r w:rsidRPr="002A20D1">
        <w:rPr>
          <w:rFonts w:ascii="Arial" w:hAnsi="Arial" w:cs="Arial"/>
          <w:b/>
          <w:color w:val="222222"/>
          <w:sz w:val="24"/>
          <w:szCs w:val="24"/>
        </w:rPr>
        <w:t>Toplantı</w:t>
      </w:r>
      <w:proofErr w:type="spellEnd"/>
      <w:r w:rsidRPr="002A20D1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b/>
          <w:color w:val="222222"/>
          <w:sz w:val="24"/>
          <w:szCs w:val="24"/>
        </w:rPr>
        <w:t>Saati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ab/>
        <w:t xml:space="preserve">: 09:00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Kahvaltı</w:t>
      </w:r>
      <w:proofErr w:type="spellEnd"/>
    </w:p>
    <w:p w:rsidR="00D52534" w:rsidRPr="002A20D1" w:rsidRDefault="002A20D1" w:rsidP="00D52534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="00D52534" w:rsidRPr="002A20D1">
        <w:rPr>
          <w:rFonts w:ascii="Arial" w:hAnsi="Arial" w:cs="Arial"/>
          <w:color w:val="222222"/>
          <w:sz w:val="24"/>
          <w:szCs w:val="24"/>
        </w:rPr>
        <w:tab/>
        <w:t xml:space="preserve"> </w:t>
      </w:r>
      <w:r w:rsidR="00D52534" w:rsidRPr="002A20D1">
        <w:rPr>
          <w:rFonts w:ascii="Arial" w:hAnsi="Arial" w:cs="Arial"/>
          <w:color w:val="222222"/>
          <w:sz w:val="24"/>
          <w:szCs w:val="24"/>
        </w:rPr>
        <w:tab/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>
        <w:rPr>
          <w:rFonts w:ascii="Arial" w:hAnsi="Arial" w:cs="Arial"/>
          <w:color w:val="222222"/>
          <w:sz w:val="24"/>
          <w:szCs w:val="24"/>
        </w:rPr>
        <w:tab/>
        <w:t xml:space="preserve">  </w:t>
      </w:r>
      <w:r w:rsidR="00D52534" w:rsidRPr="002A20D1">
        <w:rPr>
          <w:rFonts w:ascii="Arial" w:hAnsi="Arial" w:cs="Arial"/>
          <w:color w:val="222222"/>
          <w:sz w:val="24"/>
          <w:szCs w:val="24"/>
        </w:rPr>
        <w:t xml:space="preserve">10:00 Basın </w:t>
      </w:r>
      <w:proofErr w:type="spellStart"/>
      <w:r w:rsidR="00D52534" w:rsidRPr="002A20D1">
        <w:rPr>
          <w:rFonts w:ascii="Arial" w:hAnsi="Arial" w:cs="Arial"/>
          <w:color w:val="222222"/>
          <w:sz w:val="24"/>
          <w:szCs w:val="24"/>
        </w:rPr>
        <w:t>Toplantısı</w:t>
      </w:r>
      <w:proofErr w:type="spellEnd"/>
    </w:p>
    <w:p w:rsidR="00D52534" w:rsidRPr="002A20D1" w:rsidRDefault="00D52534" w:rsidP="00D52534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proofErr w:type="spellStart"/>
      <w:r w:rsidRPr="002A20D1">
        <w:rPr>
          <w:rFonts w:ascii="Arial" w:hAnsi="Arial" w:cs="Arial"/>
          <w:b/>
          <w:color w:val="222222"/>
          <w:sz w:val="24"/>
          <w:szCs w:val="24"/>
        </w:rPr>
        <w:t>Toplantı</w:t>
      </w:r>
      <w:proofErr w:type="spellEnd"/>
      <w:r w:rsidRPr="002A20D1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b/>
          <w:color w:val="222222"/>
          <w:sz w:val="24"/>
          <w:szCs w:val="24"/>
        </w:rPr>
        <w:t>Mekanı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ab/>
        <w:t xml:space="preserve">: Richmond </w:t>
      </w:r>
      <w:r w:rsidR="00957D4E" w:rsidRPr="002A20D1">
        <w:rPr>
          <w:rFonts w:ascii="Arial" w:hAnsi="Arial" w:cs="Arial"/>
          <w:color w:val="222222"/>
          <w:sz w:val="24"/>
          <w:szCs w:val="24"/>
        </w:rPr>
        <w:t>Ho</w:t>
      </w:r>
      <w:r w:rsidRPr="002A20D1">
        <w:rPr>
          <w:rFonts w:ascii="Arial" w:hAnsi="Arial" w:cs="Arial"/>
          <w:color w:val="222222"/>
          <w:sz w:val="24"/>
          <w:szCs w:val="24"/>
        </w:rPr>
        <w:t xml:space="preserve">tel -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Taksim</w:t>
      </w:r>
      <w:proofErr w:type="spellEnd"/>
    </w:p>
    <w:p w:rsidR="007B6CE3" w:rsidRPr="002A20D1" w:rsidRDefault="008C4770" w:rsidP="002A20D1">
      <w:pPr>
        <w:spacing w:after="0" w:line="240" w:lineRule="auto"/>
        <w:ind w:left="2322"/>
        <w:rPr>
          <w:rFonts w:ascii="Arial" w:hAnsi="Arial" w:cs="Arial"/>
          <w:b/>
          <w:color w:val="222222"/>
          <w:sz w:val="24"/>
          <w:szCs w:val="24"/>
        </w:rPr>
      </w:pP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İ</w:t>
      </w:r>
      <w:r w:rsidR="00D52534" w:rsidRPr="002A20D1">
        <w:rPr>
          <w:rFonts w:ascii="Arial" w:hAnsi="Arial" w:cs="Arial"/>
          <w:color w:val="222222"/>
          <w:sz w:val="24"/>
          <w:szCs w:val="24"/>
        </w:rPr>
        <w:t>stiklal</w:t>
      </w:r>
      <w:proofErr w:type="spellEnd"/>
      <w:r w:rsidR="00D52534" w:rsidRPr="002A20D1">
        <w:rPr>
          <w:rFonts w:ascii="Arial" w:hAnsi="Arial" w:cs="Arial"/>
          <w:color w:val="222222"/>
          <w:sz w:val="24"/>
          <w:szCs w:val="24"/>
        </w:rPr>
        <w:t xml:space="preserve"> Cad. No: 227 </w:t>
      </w:r>
      <w:proofErr w:type="spellStart"/>
      <w:r w:rsidR="00D52534" w:rsidRPr="002A20D1">
        <w:rPr>
          <w:rFonts w:ascii="Arial" w:hAnsi="Arial" w:cs="Arial"/>
          <w:color w:val="222222"/>
          <w:sz w:val="24"/>
          <w:szCs w:val="24"/>
        </w:rPr>
        <w:t>Tünel</w:t>
      </w:r>
      <w:proofErr w:type="spellEnd"/>
      <w:r w:rsidR="00D52534" w:rsidRPr="002A20D1">
        <w:rPr>
          <w:rFonts w:ascii="Arial" w:hAnsi="Arial" w:cs="Arial"/>
          <w:color w:val="222222"/>
          <w:sz w:val="24"/>
          <w:szCs w:val="24"/>
        </w:rPr>
        <w:t xml:space="preserve"> - </w:t>
      </w:r>
      <w:proofErr w:type="spellStart"/>
      <w:r w:rsidR="00D52534" w:rsidRPr="002A20D1">
        <w:rPr>
          <w:rFonts w:ascii="Arial" w:hAnsi="Arial" w:cs="Arial"/>
          <w:color w:val="222222"/>
          <w:sz w:val="24"/>
          <w:szCs w:val="24"/>
        </w:rPr>
        <w:t>Beyoğlu</w:t>
      </w:r>
      <w:proofErr w:type="spellEnd"/>
      <w:r w:rsidR="00D52534" w:rsidRPr="002A20D1">
        <w:rPr>
          <w:rFonts w:ascii="Arial" w:hAnsi="Arial" w:cs="Arial"/>
          <w:color w:val="222222"/>
          <w:sz w:val="24"/>
          <w:szCs w:val="24"/>
        </w:rPr>
        <w:t>/ İSTANBUL</w:t>
      </w:r>
      <w:r w:rsidR="002A20D1">
        <w:rPr>
          <w:rFonts w:ascii="Arial" w:hAnsi="Arial" w:cs="Arial"/>
          <w:color w:val="222222"/>
          <w:sz w:val="24"/>
          <w:szCs w:val="24"/>
        </w:rPr>
        <w:t xml:space="preserve"> </w:t>
      </w:r>
      <w:r w:rsidR="00D52534" w:rsidRPr="002A20D1">
        <w:rPr>
          <w:rFonts w:ascii="Arial" w:hAnsi="Arial" w:cs="Arial"/>
          <w:color w:val="222222"/>
          <w:sz w:val="24"/>
          <w:szCs w:val="24"/>
        </w:rPr>
        <w:tab/>
      </w:r>
      <w:r w:rsidR="002A20D1">
        <w:rPr>
          <w:rFonts w:ascii="Arial" w:hAnsi="Arial" w:cs="Arial"/>
          <w:color w:val="222222"/>
          <w:sz w:val="24"/>
          <w:szCs w:val="24"/>
        </w:rPr>
        <w:t xml:space="preserve">            </w:t>
      </w:r>
      <w:r w:rsidR="00D52534" w:rsidRPr="002A20D1">
        <w:rPr>
          <w:rFonts w:ascii="Arial" w:hAnsi="Arial" w:cs="Arial"/>
          <w:color w:val="222222"/>
          <w:sz w:val="24"/>
          <w:szCs w:val="24"/>
        </w:rPr>
        <w:t>0212 252 54 60</w:t>
      </w:r>
    </w:p>
    <w:p w:rsidR="002A20D1" w:rsidRDefault="002A20D1" w:rsidP="003E19FB">
      <w:pPr>
        <w:autoSpaceDE w:val="0"/>
        <w:autoSpaceDN w:val="0"/>
        <w:adjustRightInd w:val="0"/>
        <w:spacing w:before="47" w:after="0" w:line="240" w:lineRule="auto"/>
        <w:ind w:left="40" w:right="78"/>
        <w:rPr>
          <w:rFonts w:ascii="Arial" w:hAnsi="Arial" w:cs="Arial"/>
          <w:b/>
          <w:bCs/>
          <w:spacing w:val="1"/>
          <w:w w:val="103"/>
          <w:sz w:val="24"/>
          <w:szCs w:val="24"/>
          <w:u w:val="single"/>
          <w:lang w:val="tr-TR" w:eastAsia="tr-TR"/>
        </w:rPr>
      </w:pPr>
    </w:p>
    <w:p w:rsidR="003E19FB" w:rsidRPr="002A20D1" w:rsidRDefault="002A20D1" w:rsidP="003E19FB">
      <w:pPr>
        <w:autoSpaceDE w:val="0"/>
        <w:autoSpaceDN w:val="0"/>
        <w:adjustRightInd w:val="0"/>
        <w:spacing w:before="47" w:after="0" w:line="240" w:lineRule="auto"/>
        <w:ind w:left="40" w:right="78"/>
        <w:rPr>
          <w:rFonts w:ascii="Arial" w:hAnsi="Arial" w:cs="Arial"/>
          <w:b/>
          <w:bCs/>
          <w:spacing w:val="1"/>
          <w:w w:val="103"/>
          <w:sz w:val="24"/>
          <w:szCs w:val="24"/>
          <w:u w:val="single"/>
          <w:lang w:val="tr-TR" w:eastAsia="tr-TR"/>
        </w:rPr>
      </w:pPr>
      <w:r>
        <w:rPr>
          <w:rFonts w:ascii="Arial" w:hAnsi="Arial" w:cs="Arial"/>
          <w:b/>
          <w:bCs/>
          <w:spacing w:val="1"/>
          <w:w w:val="103"/>
          <w:sz w:val="24"/>
          <w:szCs w:val="24"/>
          <w:u w:val="single"/>
          <w:lang w:val="tr-TR" w:eastAsia="tr-TR"/>
        </w:rPr>
        <w:t>BİLGİ</w:t>
      </w:r>
      <w:r w:rsidR="003E19FB" w:rsidRPr="002A20D1">
        <w:rPr>
          <w:rFonts w:ascii="Arial" w:hAnsi="Arial" w:cs="Arial"/>
          <w:b/>
          <w:bCs/>
          <w:spacing w:val="1"/>
          <w:w w:val="103"/>
          <w:sz w:val="24"/>
          <w:szCs w:val="24"/>
          <w:u w:val="single"/>
          <w:lang w:val="tr-TR" w:eastAsia="tr-TR"/>
        </w:rPr>
        <w:t>:</w:t>
      </w:r>
      <w:r w:rsidR="003E19FB" w:rsidRPr="002A20D1">
        <w:rPr>
          <w:rFonts w:ascii="Arial" w:hAnsi="Arial" w:cs="Arial"/>
          <w:b/>
          <w:bCs/>
          <w:spacing w:val="1"/>
          <w:w w:val="103"/>
          <w:sz w:val="24"/>
          <w:szCs w:val="24"/>
          <w:u w:val="single"/>
          <w:lang w:val="tr-TR" w:eastAsia="tr-TR"/>
        </w:rPr>
        <w:br/>
      </w:r>
    </w:p>
    <w:p w:rsidR="003E19FB" w:rsidRPr="002A20D1" w:rsidRDefault="003E19FB" w:rsidP="002A20D1">
      <w:pPr>
        <w:autoSpaceDE w:val="0"/>
        <w:autoSpaceDN w:val="0"/>
        <w:adjustRightInd w:val="0"/>
        <w:spacing w:before="47" w:after="0" w:line="240" w:lineRule="auto"/>
        <w:ind w:right="78"/>
        <w:rPr>
          <w:rFonts w:ascii="Arial" w:hAnsi="Arial" w:cs="Arial"/>
          <w:b/>
          <w:bCs/>
          <w:spacing w:val="1"/>
          <w:w w:val="103"/>
          <w:sz w:val="24"/>
          <w:szCs w:val="24"/>
          <w:u w:val="single"/>
          <w:lang w:val="tr-TR" w:eastAsia="tr-TR"/>
        </w:rPr>
      </w:pPr>
      <w:r w:rsidRPr="002A20D1">
        <w:rPr>
          <w:rFonts w:ascii="Arial" w:hAnsi="Arial" w:cs="Arial"/>
          <w:b/>
          <w:bCs/>
          <w:spacing w:val="1"/>
          <w:w w:val="103"/>
          <w:sz w:val="24"/>
          <w:szCs w:val="24"/>
          <w:lang w:val="tr-TR" w:eastAsia="tr-TR"/>
        </w:rPr>
        <w:t>S</w:t>
      </w:r>
      <w:r w:rsidRPr="002A20D1">
        <w:rPr>
          <w:rFonts w:ascii="Arial" w:hAnsi="Arial" w:cs="Arial"/>
          <w:b/>
          <w:bCs/>
          <w:w w:val="103"/>
          <w:sz w:val="24"/>
          <w:szCs w:val="24"/>
          <w:lang w:val="tr-TR" w:eastAsia="tr-TR"/>
        </w:rPr>
        <w:t>i</w:t>
      </w:r>
      <w:r w:rsidRPr="002A20D1">
        <w:rPr>
          <w:rFonts w:ascii="Arial" w:hAnsi="Arial" w:cs="Arial"/>
          <w:b/>
          <w:bCs/>
          <w:spacing w:val="1"/>
          <w:w w:val="103"/>
          <w:sz w:val="24"/>
          <w:szCs w:val="24"/>
          <w:lang w:val="tr-TR" w:eastAsia="tr-TR"/>
        </w:rPr>
        <w:t>v</w:t>
      </w:r>
      <w:r w:rsidRPr="002A20D1">
        <w:rPr>
          <w:rFonts w:ascii="Arial" w:hAnsi="Arial" w:cs="Arial"/>
          <w:b/>
          <w:bCs/>
          <w:w w:val="103"/>
          <w:sz w:val="24"/>
          <w:szCs w:val="24"/>
          <w:lang w:val="tr-TR" w:eastAsia="tr-TR"/>
        </w:rPr>
        <w:t xml:space="preserve">il </w:t>
      </w:r>
      <w:r w:rsidRPr="002A20D1">
        <w:rPr>
          <w:rFonts w:ascii="Arial" w:hAnsi="Arial" w:cs="Arial"/>
          <w:b/>
          <w:bCs/>
          <w:spacing w:val="1"/>
          <w:w w:val="103"/>
          <w:sz w:val="24"/>
          <w:szCs w:val="24"/>
          <w:lang w:val="tr-TR" w:eastAsia="tr-TR"/>
        </w:rPr>
        <w:t>Top</w:t>
      </w:r>
      <w:r w:rsidRPr="002A20D1">
        <w:rPr>
          <w:rFonts w:ascii="Arial" w:hAnsi="Arial" w:cs="Arial"/>
          <w:b/>
          <w:bCs/>
          <w:w w:val="103"/>
          <w:sz w:val="24"/>
          <w:szCs w:val="24"/>
          <w:lang w:val="tr-TR" w:eastAsia="tr-TR"/>
        </w:rPr>
        <w:t>l</w:t>
      </w:r>
      <w:r w:rsidRPr="002A20D1">
        <w:rPr>
          <w:rFonts w:ascii="Arial" w:hAnsi="Arial" w:cs="Arial"/>
          <w:b/>
          <w:bCs/>
          <w:spacing w:val="1"/>
          <w:w w:val="103"/>
          <w:sz w:val="24"/>
          <w:szCs w:val="24"/>
          <w:lang w:val="tr-TR" w:eastAsia="tr-TR"/>
        </w:rPr>
        <w:t>u</w:t>
      </w:r>
      <w:r w:rsidRPr="002A20D1">
        <w:rPr>
          <w:rFonts w:ascii="Arial" w:hAnsi="Arial" w:cs="Arial"/>
          <w:b/>
          <w:bCs/>
          <w:spacing w:val="2"/>
          <w:w w:val="103"/>
          <w:sz w:val="24"/>
          <w:szCs w:val="24"/>
          <w:lang w:val="tr-TR" w:eastAsia="tr-TR"/>
        </w:rPr>
        <w:t>m</w:t>
      </w:r>
      <w:r w:rsidRPr="002A20D1">
        <w:rPr>
          <w:rFonts w:ascii="Arial" w:hAnsi="Arial" w:cs="Arial"/>
          <w:b/>
          <w:bCs/>
          <w:w w:val="103"/>
          <w:sz w:val="24"/>
          <w:szCs w:val="24"/>
          <w:lang w:val="tr-TR" w:eastAsia="tr-TR"/>
        </w:rPr>
        <w:t xml:space="preserve"> </w:t>
      </w:r>
      <w:r w:rsidRPr="002A20D1">
        <w:rPr>
          <w:rFonts w:ascii="Arial" w:hAnsi="Arial" w:cs="Arial"/>
          <w:b/>
          <w:bCs/>
          <w:spacing w:val="1"/>
          <w:w w:val="103"/>
          <w:sz w:val="24"/>
          <w:szCs w:val="24"/>
          <w:lang w:val="tr-TR" w:eastAsia="tr-TR"/>
        </w:rPr>
        <w:t>D</w:t>
      </w:r>
      <w:r w:rsidRPr="002A20D1">
        <w:rPr>
          <w:rFonts w:ascii="Arial" w:hAnsi="Arial" w:cs="Arial"/>
          <w:b/>
          <w:bCs/>
          <w:w w:val="103"/>
          <w:sz w:val="24"/>
          <w:szCs w:val="24"/>
          <w:lang w:val="tr-TR" w:eastAsia="tr-TR"/>
        </w:rPr>
        <w:t>i</w:t>
      </w:r>
      <w:r w:rsidRPr="002A20D1">
        <w:rPr>
          <w:rFonts w:ascii="Arial" w:hAnsi="Arial" w:cs="Arial"/>
          <w:b/>
          <w:bCs/>
          <w:spacing w:val="1"/>
          <w:w w:val="103"/>
          <w:sz w:val="24"/>
          <w:szCs w:val="24"/>
          <w:lang w:val="tr-TR" w:eastAsia="tr-TR"/>
        </w:rPr>
        <w:t>ya</w:t>
      </w:r>
      <w:r w:rsidRPr="002A20D1">
        <w:rPr>
          <w:rFonts w:ascii="Arial" w:hAnsi="Arial" w:cs="Arial"/>
          <w:b/>
          <w:bCs/>
          <w:w w:val="103"/>
          <w:sz w:val="24"/>
          <w:szCs w:val="24"/>
          <w:lang w:val="tr-TR" w:eastAsia="tr-TR"/>
        </w:rPr>
        <w:t>l</w:t>
      </w:r>
      <w:r w:rsidRPr="002A20D1">
        <w:rPr>
          <w:rFonts w:ascii="Arial" w:hAnsi="Arial" w:cs="Arial"/>
          <w:b/>
          <w:bCs/>
          <w:spacing w:val="1"/>
          <w:w w:val="103"/>
          <w:sz w:val="24"/>
          <w:szCs w:val="24"/>
          <w:lang w:val="tr-TR" w:eastAsia="tr-TR"/>
        </w:rPr>
        <w:t>oğu</w:t>
      </w:r>
      <w:r w:rsidRPr="002A20D1">
        <w:rPr>
          <w:rFonts w:ascii="Arial" w:hAnsi="Arial" w:cs="Arial"/>
          <w:b/>
          <w:bCs/>
          <w:w w:val="103"/>
          <w:sz w:val="24"/>
          <w:szCs w:val="24"/>
          <w:lang w:val="tr-TR" w:eastAsia="tr-TR"/>
        </w:rPr>
        <w:t xml:space="preserve"> </w:t>
      </w:r>
      <w:r w:rsidRPr="002A20D1">
        <w:rPr>
          <w:rFonts w:ascii="Arial" w:hAnsi="Arial" w:cs="Arial"/>
          <w:b/>
          <w:bCs/>
          <w:spacing w:val="1"/>
          <w:w w:val="103"/>
          <w:sz w:val="24"/>
          <w:szCs w:val="24"/>
          <w:lang w:val="tr-TR" w:eastAsia="tr-TR"/>
        </w:rPr>
        <w:t>Progra</w:t>
      </w:r>
      <w:r w:rsidRPr="002A20D1">
        <w:rPr>
          <w:rFonts w:ascii="Arial" w:hAnsi="Arial" w:cs="Arial"/>
          <w:b/>
          <w:bCs/>
          <w:spacing w:val="2"/>
          <w:w w:val="103"/>
          <w:sz w:val="24"/>
          <w:szCs w:val="24"/>
          <w:lang w:val="tr-TR" w:eastAsia="tr-TR"/>
        </w:rPr>
        <w:t>m</w:t>
      </w:r>
      <w:r w:rsidRPr="002A20D1">
        <w:rPr>
          <w:rFonts w:ascii="Arial" w:hAnsi="Arial" w:cs="Arial"/>
          <w:b/>
          <w:bCs/>
          <w:w w:val="103"/>
          <w:sz w:val="24"/>
          <w:szCs w:val="24"/>
          <w:lang w:val="tr-TR" w:eastAsia="tr-TR"/>
        </w:rPr>
        <w:t>ı Hakkında</w:t>
      </w:r>
      <w:r w:rsidRPr="002A20D1">
        <w:rPr>
          <w:rFonts w:ascii="Arial" w:hAnsi="Arial" w:cs="Arial"/>
          <w:b/>
          <w:bCs/>
          <w:spacing w:val="2"/>
          <w:w w:val="103"/>
          <w:sz w:val="24"/>
          <w:szCs w:val="24"/>
          <w:lang w:val="tr-TR" w:eastAsia="tr-TR"/>
        </w:rPr>
        <w:t>:</w:t>
      </w:r>
      <w:r w:rsidRPr="002A20D1">
        <w:rPr>
          <w:rFonts w:ascii="Arial" w:hAnsi="Arial" w:cs="Arial"/>
          <w:b/>
          <w:bCs/>
          <w:w w:val="103"/>
          <w:sz w:val="24"/>
          <w:szCs w:val="24"/>
          <w:lang w:val="tr-TR" w:eastAsia="tr-TR"/>
        </w:rPr>
        <w:t xml:space="preserve"> </w:t>
      </w:r>
    </w:p>
    <w:p w:rsidR="003E19FB" w:rsidRPr="002A20D1" w:rsidRDefault="003E19FB" w:rsidP="003E19FB">
      <w:pPr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sz w:val="24"/>
          <w:szCs w:val="24"/>
          <w:lang w:val="tr-TR" w:eastAsia="tr-TR"/>
        </w:rPr>
      </w:pPr>
    </w:p>
    <w:p w:rsidR="003E19FB" w:rsidRPr="002A20D1" w:rsidRDefault="003E19FB" w:rsidP="003E19FB">
      <w:pPr>
        <w:jc w:val="both"/>
        <w:rPr>
          <w:rFonts w:ascii="Arial" w:hAnsi="Arial" w:cs="Arial"/>
          <w:color w:val="222222"/>
          <w:sz w:val="24"/>
          <w:szCs w:val="24"/>
        </w:rPr>
      </w:pP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Sivil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Toplum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Diyaloğu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programının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medya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ayağında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gerçekleşecek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16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projeye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toplam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2.1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Milyon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Avro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bütçe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ayrıldı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>.</w:t>
      </w:r>
      <w:r w:rsidR="002A20D1">
        <w:rPr>
          <w:rFonts w:ascii="Arial" w:hAnsi="Arial" w:cs="Arial"/>
          <w:color w:val="222222"/>
          <w:sz w:val="24"/>
          <w:szCs w:val="24"/>
        </w:rPr>
        <w:t xml:space="preserve"> </w:t>
      </w:r>
      <w:r w:rsidRPr="002A20D1">
        <w:rPr>
          <w:rFonts w:ascii="Arial" w:hAnsi="Arial" w:cs="Arial"/>
          <w:color w:val="222222"/>
          <w:sz w:val="24"/>
          <w:szCs w:val="24"/>
        </w:rPr>
        <w:t>AB</w:t>
      </w:r>
      <w:r w:rsid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üyeliğinin</w:t>
      </w:r>
      <w:proofErr w:type="spellEnd"/>
      <w:r w:rsidR="002A20D1">
        <w:rPr>
          <w:rFonts w:ascii="Arial" w:hAnsi="Arial" w:cs="Arial"/>
          <w:color w:val="222222"/>
          <w:sz w:val="24"/>
          <w:szCs w:val="24"/>
        </w:rPr>
        <w:t xml:space="preserve"> </w:t>
      </w:r>
      <w:r w:rsidRPr="002A20D1">
        <w:rPr>
          <w:rFonts w:ascii="Arial" w:hAnsi="Arial" w:cs="Arial"/>
          <w:color w:val="222222"/>
          <w:sz w:val="24"/>
          <w:szCs w:val="24"/>
        </w:rPr>
        <w:t>hem</w:t>
      </w:r>
      <w:r w:rsid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Türkiye</w:t>
      </w:r>
      <w:proofErr w:type="spellEnd"/>
      <w:r w:rsidR="002A20D1">
        <w:rPr>
          <w:rFonts w:ascii="Arial" w:hAnsi="Arial" w:cs="Arial"/>
          <w:color w:val="222222"/>
          <w:sz w:val="24"/>
          <w:szCs w:val="24"/>
        </w:rPr>
        <w:t xml:space="preserve"> </w:t>
      </w:r>
      <w:r w:rsidRPr="002A20D1">
        <w:rPr>
          <w:rFonts w:ascii="Arial" w:hAnsi="Arial" w:cs="Arial"/>
          <w:color w:val="222222"/>
          <w:sz w:val="24"/>
          <w:szCs w:val="24"/>
        </w:rPr>
        <w:t>hem</w:t>
      </w:r>
      <w:r w:rsidR="002A20D1">
        <w:rPr>
          <w:rFonts w:ascii="Arial" w:hAnsi="Arial" w:cs="Arial"/>
          <w:color w:val="222222"/>
          <w:sz w:val="24"/>
          <w:szCs w:val="24"/>
        </w:rPr>
        <w:t xml:space="preserve"> </w:t>
      </w:r>
      <w:r w:rsidRPr="002A20D1">
        <w:rPr>
          <w:rFonts w:ascii="Arial" w:hAnsi="Arial" w:cs="Arial"/>
          <w:color w:val="222222"/>
          <w:sz w:val="24"/>
          <w:szCs w:val="24"/>
        </w:rPr>
        <w:t>de</w:t>
      </w:r>
      <w:r w:rsid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AB’ye</w:t>
      </w:r>
      <w:proofErr w:type="spellEnd"/>
      <w:r w:rsid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kazandıracakları</w:t>
      </w:r>
      <w:proofErr w:type="spellEnd"/>
      <w:r w:rsid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konusunda</w:t>
      </w:r>
      <w:proofErr w:type="spellEnd"/>
      <w:r w:rsid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kamuoyunun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bilinçlendirilmesinde</w:t>
      </w:r>
      <w:proofErr w:type="spellEnd"/>
      <w:r w:rsid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etkin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rol</w:t>
      </w:r>
      <w:proofErr w:type="spellEnd"/>
      <w:r w:rsid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oynayan</w:t>
      </w:r>
      <w:proofErr w:type="spellEnd"/>
      <w:r w:rsid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medyanın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yanı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sıra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programın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siyasi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kriterler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bölümü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altında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desteklenen</w:t>
      </w:r>
      <w:proofErr w:type="spellEnd"/>
      <w:r w:rsidR="002A20D1">
        <w:rPr>
          <w:rFonts w:ascii="Arial" w:hAnsi="Arial" w:cs="Arial"/>
          <w:color w:val="222222"/>
          <w:sz w:val="24"/>
          <w:szCs w:val="24"/>
        </w:rPr>
        <w:t xml:space="preserve"> </w:t>
      </w:r>
      <w:r w:rsidRPr="002A20D1">
        <w:rPr>
          <w:rFonts w:ascii="Arial" w:hAnsi="Arial" w:cs="Arial"/>
          <w:color w:val="222222"/>
          <w:sz w:val="24"/>
          <w:szCs w:val="24"/>
        </w:rPr>
        <w:t xml:space="preserve">39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farklı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projesi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var.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Toplam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4.9</w:t>
      </w:r>
      <w:r w:rsid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Milyon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Avro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ile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destelenecek</w:t>
      </w:r>
      <w:proofErr w:type="spellEnd"/>
      <w:r w:rsid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bu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projeler</w:t>
      </w:r>
      <w:proofErr w:type="spellEnd"/>
      <w:r w:rsid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insan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hakları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ayrımcılıkla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mücadele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;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demokrasi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ve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hukukun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üstünlüğü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gibi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konulara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yoğunlaşıyor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>.</w:t>
      </w:r>
      <w:r w:rsidR="002A20D1">
        <w:rPr>
          <w:rFonts w:ascii="Arial" w:hAnsi="Arial" w:cs="Arial"/>
          <w:color w:val="222222"/>
          <w:sz w:val="24"/>
          <w:szCs w:val="24"/>
        </w:rPr>
        <w:t xml:space="preserve"> </w:t>
      </w:r>
    </w:p>
    <w:p w:rsidR="003E19FB" w:rsidRPr="002A20D1" w:rsidRDefault="003E19FB" w:rsidP="003E19FB">
      <w:pPr>
        <w:jc w:val="both"/>
        <w:rPr>
          <w:rFonts w:ascii="Arial" w:hAnsi="Arial" w:cs="Arial"/>
          <w:color w:val="222222"/>
          <w:sz w:val="24"/>
          <w:szCs w:val="24"/>
        </w:rPr>
      </w:pP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Sivil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Toplum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Diyaloğu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Programı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ile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ilgili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daha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ayrıntılı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bilgi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için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0 312 221 6074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ve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0 312 2216075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nolu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telefonları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arayabilir</w:t>
      </w:r>
      <w:proofErr w:type="spellEnd"/>
      <w:r w:rsidR="00C012A3" w:rsidRPr="002A20D1">
        <w:rPr>
          <w:rFonts w:ascii="Arial" w:hAnsi="Arial" w:cs="Arial"/>
          <w:sz w:val="24"/>
          <w:szCs w:val="24"/>
        </w:rPr>
        <w:fldChar w:fldCharType="begin"/>
      </w:r>
      <w:r w:rsidR="001C6CC4" w:rsidRPr="002A20D1">
        <w:rPr>
          <w:rFonts w:ascii="Arial" w:hAnsi="Arial" w:cs="Arial"/>
          <w:sz w:val="24"/>
          <w:szCs w:val="24"/>
        </w:rPr>
        <w:instrText>HYPERLINK "http://www.siviltoplumdiyalogu.org/"</w:instrText>
      </w:r>
      <w:r w:rsidR="00C012A3" w:rsidRPr="002A20D1">
        <w:rPr>
          <w:rFonts w:ascii="Arial" w:hAnsi="Arial" w:cs="Arial"/>
          <w:sz w:val="24"/>
          <w:szCs w:val="24"/>
        </w:rPr>
        <w:fldChar w:fldCharType="separate"/>
      </w:r>
      <w:r w:rsidRPr="002A20D1">
        <w:rPr>
          <w:rFonts w:ascii="Arial" w:hAnsi="Arial" w:cs="Arial"/>
          <w:color w:val="222222"/>
          <w:sz w:val="24"/>
          <w:szCs w:val="24"/>
        </w:rPr>
        <w:t>, www.siviltoplumdiyalogu.org</w:t>
      </w:r>
      <w:r w:rsidR="00C012A3" w:rsidRPr="002A20D1">
        <w:rPr>
          <w:rFonts w:ascii="Arial" w:hAnsi="Arial" w:cs="Arial"/>
          <w:sz w:val="24"/>
          <w:szCs w:val="24"/>
        </w:rPr>
        <w:fldChar w:fldCharType="end"/>
      </w:r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sayfasını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takip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color w:val="222222"/>
          <w:sz w:val="24"/>
          <w:szCs w:val="24"/>
        </w:rPr>
        <w:t>edebilirsiniz</w:t>
      </w:r>
      <w:proofErr w:type="spellEnd"/>
      <w:r w:rsidRPr="002A20D1">
        <w:rPr>
          <w:rFonts w:ascii="Arial" w:hAnsi="Arial" w:cs="Arial"/>
          <w:color w:val="222222"/>
          <w:sz w:val="24"/>
          <w:szCs w:val="24"/>
        </w:rPr>
        <w:t xml:space="preserve">. </w:t>
      </w:r>
    </w:p>
    <w:p w:rsidR="00686B3C" w:rsidRPr="002A20D1" w:rsidRDefault="00686B3C" w:rsidP="002A20D1">
      <w:pPr>
        <w:pStyle w:val="AralkYok"/>
        <w:rPr>
          <w:rFonts w:ascii="Arial" w:hAnsi="Arial" w:cs="Arial"/>
          <w:b/>
          <w:sz w:val="24"/>
          <w:szCs w:val="24"/>
          <w:lang w:eastAsia="tr-TR"/>
        </w:rPr>
      </w:pPr>
      <w:r w:rsidRPr="002A20D1">
        <w:rPr>
          <w:rFonts w:ascii="Arial" w:hAnsi="Arial" w:cs="Arial"/>
          <w:b/>
          <w:sz w:val="24"/>
          <w:szCs w:val="24"/>
          <w:lang w:eastAsia="tr-TR"/>
        </w:rPr>
        <w:t xml:space="preserve">BSB </w:t>
      </w:r>
      <w:proofErr w:type="spellStart"/>
      <w:r w:rsidRPr="002A20D1">
        <w:rPr>
          <w:rFonts w:ascii="Arial" w:hAnsi="Arial" w:cs="Arial"/>
          <w:b/>
          <w:sz w:val="24"/>
          <w:szCs w:val="24"/>
          <w:lang w:eastAsia="tr-TR"/>
        </w:rPr>
        <w:t>Sinema</w:t>
      </w:r>
      <w:proofErr w:type="spellEnd"/>
      <w:r w:rsidR="002A20D1" w:rsidRPr="002A20D1">
        <w:rPr>
          <w:rFonts w:ascii="Arial" w:hAnsi="Arial" w:cs="Arial"/>
          <w:b/>
          <w:sz w:val="24"/>
          <w:szCs w:val="24"/>
          <w:lang w:eastAsia="tr-TR"/>
        </w:rPr>
        <w:t xml:space="preserve"> </w:t>
      </w:r>
      <w:proofErr w:type="spellStart"/>
      <w:r w:rsidR="002A20D1" w:rsidRPr="002A20D1">
        <w:rPr>
          <w:rFonts w:ascii="Arial" w:hAnsi="Arial" w:cs="Arial"/>
          <w:b/>
          <w:sz w:val="24"/>
          <w:szCs w:val="24"/>
          <w:lang w:eastAsia="tr-TR"/>
        </w:rPr>
        <w:t>Eseri</w:t>
      </w:r>
      <w:proofErr w:type="spellEnd"/>
      <w:r w:rsidR="002A20D1" w:rsidRPr="002A20D1">
        <w:rPr>
          <w:rFonts w:ascii="Arial" w:hAnsi="Arial" w:cs="Arial"/>
          <w:b/>
          <w:sz w:val="24"/>
          <w:szCs w:val="24"/>
          <w:lang w:eastAsia="tr-TR"/>
        </w:rPr>
        <w:t xml:space="preserve"> </w:t>
      </w:r>
      <w:proofErr w:type="spellStart"/>
      <w:r w:rsidR="002A20D1" w:rsidRPr="002A20D1">
        <w:rPr>
          <w:rFonts w:ascii="Arial" w:hAnsi="Arial" w:cs="Arial"/>
          <w:b/>
          <w:sz w:val="24"/>
          <w:szCs w:val="24"/>
          <w:lang w:eastAsia="tr-TR"/>
        </w:rPr>
        <w:t>Sahipleri</w:t>
      </w:r>
      <w:proofErr w:type="spellEnd"/>
      <w:r w:rsidR="002A20D1" w:rsidRPr="002A20D1">
        <w:rPr>
          <w:rFonts w:ascii="Arial" w:hAnsi="Arial" w:cs="Arial"/>
          <w:b/>
          <w:sz w:val="24"/>
          <w:szCs w:val="24"/>
          <w:lang w:eastAsia="tr-TR"/>
        </w:rPr>
        <w:t xml:space="preserve"> </w:t>
      </w:r>
      <w:proofErr w:type="spellStart"/>
      <w:r w:rsidR="002A20D1" w:rsidRPr="002A20D1">
        <w:rPr>
          <w:rFonts w:ascii="Arial" w:hAnsi="Arial" w:cs="Arial"/>
          <w:b/>
          <w:sz w:val="24"/>
          <w:szCs w:val="24"/>
          <w:lang w:eastAsia="tr-TR"/>
        </w:rPr>
        <w:t>Meslek</w:t>
      </w:r>
      <w:proofErr w:type="spellEnd"/>
      <w:r w:rsidR="002A20D1" w:rsidRPr="002A20D1">
        <w:rPr>
          <w:rFonts w:ascii="Arial" w:hAnsi="Arial" w:cs="Arial"/>
          <w:b/>
          <w:sz w:val="24"/>
          <w:szCs w:val="24"/>
          <w:lang w:eastAsia="tr-TR"/>
        </w:rPr>
        <w:t xml:space="preserve"> </w:t>
      </w:r>
      <w:proofErr w:type="spellStart"/>
      <w:r w:rsidR="002A20D1" w:rsidRPr="002A20D1">
        <w:rPr>
          <w:rFonts w:ascii="Arial" w:hAnsi="Arial" w:cs="Arial"/>
          <w:b/>
          <w:sz w:val="24"/>
          <w:szCs w:val="24"/>
          <w:lang w:eastAsia="tr-TR"/>
        </w:rPr>
        <w:t>Birliği</w:t>
      </w:r>
      <w:proofErr w:type="spellEnd"/>
      <w:r w:rsidR="002A20D1" w:rsidRPr="002A20D1">
        <w:rPr>
          <w:rFonts w:ascii="Arial" w:hAnsi="Arial" w:cs="Arial"/>
          <w:b/>
          <w:sz w:val="24"/>
          <w:szCs w:val="24"/>
          <w:lang w:eastAsia="tr-TR"/>
        </w:rPr>
        <w:t>:</w:t>
      </w:r>
    </w:p>
    <w:p w:rsidR="002A20D1" w:rsidRPr="002A20D1" w:rsidRDefault="002A20D1" w:rsidP="002A20D1">
      <w:pPr>
        <w:pStyle w:val="AralkYok"/>
        <w:rPr>
          <w:rFonts w:ascii="Arial" w:hAnsi="Arial" w:cs="Arial"/>
          <w:b/>
          <w:sz w:val="24"/>
          <w:szCs w:val="24"/>
          <w:lang w:eastAsia="tr-TR"/>
        </w:rPr>
      </w:pPr>
    </w:p>
    <w:p w:rsidR="002A20D1" w:rsidRDefault="00686B3C" w:rsidP="002A20D1">
      <w:pPr>
        <w:pStyle w:val="AralkYok"/>
        <w:jc w:val="both"/>
        <w:rPr>
          <w:rFonts w:ascii="Arial" w:hAnsi="Arial" w:cs="Arial"/>
          <w:sz w:val="24"/>
          <w:szCs w:val="24"/>
        </w:rPr>
      </w:pPr>
      <w:proofErr w:type="spellStart"/>
      <w:r w:rsidRPr="002A20D1">
        <w:rPr>
          <w:rFonts w:ascii="Arial" w:hAnsi="Arial" w:cs="Arial"/>
          <w:sz w:val="24"/>
          <w:szCs w:val="24"/>
        </w:rPr>
        <w:t>Belgesel</w:t>
      </w:r>
      <w:proofErr w:type="spellEnd"/>
      <w:r w:rsidRPr="002A20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sz w:val="24"/>
          <w:szCs w:val="24"/>
        </w:rPr>
        <w:t>filmlerin</w:t>
      </w:r>
      <w:proofErr w:type="spellEnd"/>
      <w:r w:rsidRPr="002A20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sz w:val="24"/>
          <w:szCs w:val="24"/>
        </w:rPr>
        <w:t>görünürlüğünü</w:t>
      </w:r>
      <w:proofErr w:type="spellEnd"/>
      <w:r w:rsidRPr="002A20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sz w:val="24"/>
          <w:szCs w:val="24"/>
        </w:rPr>
        <w:t>artırmak</w:t>
      </w:r>
      <w:proofErr w:type="spellEnd"/>
      <w:r w:rsidRPr="002A20D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20D1">
        <w:rPr>
          <w:rFonts w:ascii="Arial" w:hAnsi="Arial" w:cs="Arial"/>
          <w:sz w:val="24"/>
          <w:szCs w:val="24"/>
        </w:rPr>
        <w:t>tanıtımını</w:t>
      </w:r>
      <w:proofErr w:type="spellEnd"/>
      <w:r w:rsidRPr="002A20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sz w:val="24"/>
          <w:szCs w:val="24"/>
        </w:rPr>
        <w:t>kolaylaştırmak</w:t>
      </w:r>
      <w:proofErr w:type="spellEnd"/>
      <w:r w:rsidRPr="002A20D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20D1">
        <w:rPr>
          <w:rFonts w:ascii="Arial" w:hAnsi="Arial" w:cs="Arial"/>
          <w:sz w:val="24"/>
          <w:szCs w:val="24"/>
        </w:rPr>
        <w:t>kültürel</w:t>
      </w:r>
      <w:proofErr w:type="spellEnd"/>
      <w:r w:rsidRPr="002A20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sz w:val="24"/>
          <w:szCs w:val="24"/>
        </w:rPr>
        <w:t>mirasın</w:t>
      </w:r>
      <w:proofErr w:type="spellEnd"/>
      <w:r w:rsidRPr="002A20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sz w:val="24"/>
          <w:szCs w:val="24"/>
        </w:rPr>
        <w:t>gelecek</w:t>
      </w:r>
      <w:proofErr w:type="spellEnd"/>
      <w:r w:rsidRPr="002A20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sz w:val="24"/>
          <w:szCs w:val="24"/>
        </w:rPr>
        <w:t>kuşaklara</w:t>
      </w:r>
      <w:proofErr w:type="spellEnd"/>
      <w:r w:rsidRPr="002A20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sz w:val="24"/>
          <w:szCs w:val="24"/>
        </w:rPr>
        <w:t>aktarımını</w:t>
      </w:r>
      <w:proofErr w:type="spellEnd"/>
      <w:r w:rsidRPr="002A20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sz w:val="24"/>
          <w:szCs w:val="24"/>
        </w:rPr>
        <w:t>sağlamak</w:t>
      </w:r>
      <w:proofErr w:type="spellEnd"/>
      <w:r w:rsidRPr="002A20D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20D1">
        <w:rPr>
          <w:rFonts w:ascii="Arial" w:hAnsi="Arial" w:cs="Arial"/>
          <w:sz w:val="24"/>
          <w:szCs w:val="24"/>
        </w:rPr>
        <w:t>çalışma</w:t>
      </w:r>
      <w:proofErr w:type="spellEnd"/>
      <w:r w:rsidRPr="002A20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sz w:val="24"/>
          <w:szCs w:val="24"/>
        </w:rPr>
        <w:t>alanındaki</w:t>
      </w:r>
      <w:proofErr w:type="spellEnd"/>
      <w:r w:rsidRPr="002A20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sz w:val="24"/>
          <w:szCs w:val="24"/>
        </w:rPr>
        <w:t>zorlukları</w:t>
      </w:r>
      <w:proofErr w:type="spellEnd"/>
      <w:r w:rsidRPr="002A20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sz w:val="24"/>
          <w:szCs w:val="24"/>
        </w:rPr>
        <w:t>azaltmak</w:t>
      </w:r>
      <w:proofErr w:type="spellEnd"/>
      <w:r w:rsidRPr="002A20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sz w:val="24"/>
          <w:szCs w:val="24"/>
        </w:rPr>
        <w:t>amacıyla</w:t>
      </w:r>
      <w:proofErr w:type="spellEnd"/>
      <w:r w:rsidRPr="002A20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sz w:val="24"/>
          <w:szCs w:val="24"/>
        </w:rPr>
        <w:t>kurulan</w:t>
      </w:r>
      <w:proofErr w:type="spellEnd"/>
      <w:r w:rsidRPr="002A20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sz w:val="24"/>
          <w:szCs w:val="24"/>
        </w:rPr>
        <w:t>Belgesel</w:t>
      </w:r>
      <w:proofErr w:type="spellEnd"/>
      <w:r w:rsidRPr="002A20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sz w:val="24"/>
          <w:szCs w:val="24"/>
        </w:rPr>
        <w:t>Sinemacılar</w:t>
      </w:r>
      <w:proofErr w:type="spellEnd"/>
      <w:r w:rsidRPr="002A20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sz w:val="24"/>
          <w:szCs w:val="24"/>
        </w:rPr>
        <w:t>Birliği</w:t>
      </w:r>
      <w:proofErr w:type="spellEnd"/>
      <w:r w:rsidRPr="002A20D1">
        <w:rPr>
          <w:rFonts w:ascii="Arial" w:hAnsi="Arial" w:cs="Arial"/>
          <w:sz w:val="24"/>
          <w:szCs w:val="24"/>
        </w:rPr>
        <w:t xml:space="preserve"> (BSB), 1997 </w:t>
      </w:r>
      <w:proofErr w:type="spellStart"/>
      <w:r w:rsidRPr="002A20D1">
        <w:rPr>
          <w:rFonts w:ascii="Arial" w:hAnsi="Arial" w:cs="Arial"/>
          <w:sz w:val="24"/>
          <w:szCs w:val="24"/>
        </w:rPr>
        <w:t>yılının</w:t>
      </w:r>
      <w:proofErr w:type="spellEnd"/>
      <w:r w:rsidRPr="002A20D1">
        <w:rPr>
          <w:rFonts w:ascii="Arial" w:hAnsi="Arial" w:cs="Arial"/>
          <w:sz w:val="24"/>
          <w:szCs w:val="24"/>
        </w:rPr>
        <w:t xml:space="preserve"> Mart </w:t>
      </w:r>
      <w:proofErr w:type="spellStart"/>
      <w:r w:rsidRPr="002A20D1">
        <w:rPr>
          <w:rFonts w:ascii="Arial" w:hAnsi="Arial" w:cs="Arial"/>
          <w:sz w:val="24"/>
          <w:szCs w:val="24"/>
        </w:rPr>
        <w:t>ayında</w:t>
      </w:r>
      <w:proofErr w:type="spellEnd"/>
      <w:r w:rsidRPr="002A20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sz w:val="24"/>
          <w:szCs w:val="24"/>
        </w:rPr>
        <w:t>yapılan</w:t>
      </w:r>
      <w:proofErr w:type="spellEnd"/>
      <w:r w:rsidRPr="002A20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sz w:val="24"/>
          <w:szCs w:val="24"/>
        </w:rPr>
        <w:t>Ulusal</w:t>
      </w:r>
      <w:proofErr w:type="spellEnd"/>
      <w:r w:rsidRPr="002A20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sz w:val="24"/>
          <w:szCs w:val="24"/>
        </w:rPr>
        <w:t>Konferans</w:t>
      </w:r>
      <w:proofErr w:type="spellEnd"/>
      <w:r w:rsidRPr="002A20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sz w:val="24"/>
          <w:szCs w:val="24"/>
        </w:rPr>
        <w:t>ile</w:t>
      </w:r>
      <w:proofErr w:type="spellEnd"/>
      <w:r w:rsidRPr="002A20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sz w:val="24"/>
          <w:szCs w:val="24"/>
        </w:rPr>
        <w:t>örgütlenme</w:t>
      </w:r>
      <w:proofErr w:type="spellEnd"/>
      <w:r w:rsidRPr="002A20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sz w:val="24"/>
          <w:szCs w:val="24"/>
        </w:rPr>
        <w:t>sürecine</w:t>
      </w:r>
      <w:proofErr w:type="spellEnd"/>
      <w:r w:rsidRPr="002A20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sz w:val="24"/>
          <w:szCs w:val="24"/>
        </w:rPr>
        <w:t>girdi</w:t>
      </w:r>
      <w:proofErr w:type="spellEnd"/>
      <w:r w:rsidRPr="002A20D1">
        <w:rPr>
          <w:rFonts w:ascii="Arial" w:hAnsi="Arial" w:cs="Arial"/>
          <w:sz w:val="24"/>
          <w:szCs w:val="24"/>
        </w:rPr>
        <w:t>. “</w:t>
      </w:r>
      <w:proofErr w:type="spellStart"/>
      <w:r w:rsidRPr="002A20D1">
        <w:rPr>
          <w:rFonts w:ascii="Arial" w:hAnsi="Arial" w:cs="Arial"/>
          <w:sz w:val="24"/>
          <w:szCs w:val="24"/>
        </w:rPr>
        <w:t>Sivil</w:t>
      </w:r>
      <w:proofErr w:type="spellEnd"/>
      <w:r w:rsidRPr="002A20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sz w:val="24"/>
          <w:szCs w:val="24"/>
        </w:rPr>
        <w:t>bir</w:t>
      </w:r>
      <w:proofErr w:type="spellEnd"/>
      <w:r w:rsidRPr="002A20D1">
        <w:rPr>
          <w:rFonts w:ascii="Arial" w:hAnsi="Arial" w:cs="Arial"/>
          <w:sz w:val="24"/>
          <w:szCs w:val="24"/>
        </w:rPr>
        <w:t xml:space="preserve"> platform” </w:t>
      </w:r>
      <w:proofErr w:type="spellStart"/>
      <w:r w:rsidRPr="002A20D1">
        <w:rPr>
          <w:rFonts w:ascii="Arial" w:hAnsi="Arial" w:cs="Arial"/>
          <w:sz w:val="24"/>
          <w:szCs w:val="24"/>
        </w:rPr>
        <w:t>olarak</w:t>
      </w:r>
      <w:proofErr w:type="spellEnd"/>
      <w:r w:rsidRPr="002A20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sz w:val="24"/>
          <w:szCs w:val="24"/>
        </w:rPr>
        <w:t>yola</w:t>
      </w:r>
      <w:proofErr w:type="spellEnd"/>
      <w:r w:rsidRPr="002A20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sz w:val="24"/>
          <w:szCs w:val="24"/>
        </w:rPr>
        <w:t>çıkan</w:t>
      </w:r>
      <w:proofErr w:type="spellEnd"/>
      <w:r w:rsidRPr="002A20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sz w:val="24"/>
          <w:szCs w:val="24"/>
        </w:rPr>
        <w:t>ve</w:t>
      </w:r>
      <w:proofErr w:type="spellEnd"/>
      <w:r w:rsidRPr="002A20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sz w:val="24"/>
          <w:szCs w:val="24"/>
        </w:rPr>
        <w:t>faaliyet</w:t>
      </w:r>
      <w:proofErr w:type="spellEnd"/>
      <w:r w:rsidRPr="002A20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sz w:val="24"/>
          <w:szCs w:val="24"/>
        </w:rPr>
        <w:t>gösteren</w:t>
      </w:r>
      <w:proofErr w:type="spellEnd"/>
      <w:r w:rsidRPr="002A20D1">
        <w:rPr>
          <w:rFonts w:ascii="Arial" w:hAnsi="Arial" w:cs="Arial"/>
          <w:sz w:val="24"/>
          <w:szCs w:val="24"/>
        </w:rPr>
        <w:t xml:space="preserve"> BSB, ‘</w:t>
      </w:r>
      <w:proofErr w:type="spellStart"/>
      <w:r w:rsidRPr="002A20D1">
        <w:rPr>
          <w:rFonts w:ascii="Arial" w:hAnsi="Arial" w:cs="Arial"/>
          <w:sz w:val="24"/>
          <w:szCs w:val="24"/>
        </w:rPr>
        <w:t>Meslek</w:t>
      </w:r>
      <w:proofErr w:type="spellEnd"/>
      <w:r w:rsidRPr="002A20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sz w:val="24"/>
          <w:szCs w:val="24"/>
        </w:rPr>
        <w:t>Birliği</w:t>
      </w:r>
      <w:proofErr w:type="spellEnd"/>
      <w:r w:rsidRPr="002A20D1">
        <w:rPr>
          <w:rFonts w:ascii="Arial" w:hAnsi="Arial" w:cs="Arial"/>
          <w:sz w:val="24"/>
          <w:szCs w:val="24"/>
        </w:rPr>
        <w:t xml:space="preserve">' </w:t>
      </w:r>
    </w:p>
    <w:p w:rsidR="002A20D1" w:rsidRDefault="002A20D1" w:rsidP="002A20D1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2A20D1" w:rsidRDefault="002A20D1" w:rsidP="002A20D1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2A20D1" w:rsidRDefault="002A20D1" w:rsidP="002A20D1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3E19FB" w:rsidRPr="002A20D1" w:rsidRDefault="00686B3C" w:rsidP="002A20D1">
      <w:pPr>
        <w:pStyle w:val="AralkYok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A20D1">
        <w:rPr>
          <w:rFonts w:ascii="Arial" w:hAnsi="Arial" w:cs="Arial"/>
          <w:sz w:val="24"/>
          <w:szCs w:val="24"/>
        </w:rPr>
        <w:t>statüsünde</w:t>
      </w:r>
      <w:proofErr w:type="spellEnd"/>
      <w:proofErr w:type="gramEnd"/>
      <w:r w:rsidRPr="002A20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sz w:val="24"/>
          <w:szCs w:val="24"/>
        </w:rPr>
        <w:t>varlığını</w:t>
      </w:r>
      <w:proofErr w:type="spellEnd"/>
      <w:r w:rsidRPr="002A20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sz w:val="24"/>
          <w:szCs w:val="24"/>
        </w:rPr>
        <w:t>sürdürüyor</w:t>
      </w:r>
      <w:proofErr w:type="spellEnd"/>
      <w:r w:rsidRPr="002A20D1">
        <w:rPr>
          <w:rFonts w:ascii="Arial" w:hAnsi="Arial" w:cs="Arial"/>
          <w:sz w:val="24"/>
          <w:szCs w:val="24"/>
        </w:rPr>
        <w:t xml:space="preserve">. İstanbul, Ankara, </w:t>
      </w:r>
      <w:proofErr w:type="spellStart"/>
      <w:r w:rsidRPr="002A20D1">
        <w:rPr>
          <w:rFonts w:ascii="Arial" w:hAnsi="Arial" w:cs="Arial"/>
          <w:sz w:val="24"/>
          <w:szCs w:val="24"/>
        </w:rPr>
        <w:t>Eskişehir</w:t>
      </w:r>
      <w:proofErr w:type="spellEnd"/>
      <w:r w:rsidRPr="002A20D1">
        <w:rPr>
          <w:rFonts w:ascii="Arial" w:hAnsi="Arial" w:cs="Arial"/>
          <w:sz w:val="24"/>
          <w:szCs w:val="24"/>
        </w:rPr>
        <w:t xml:space="preserve">, İzmir </w:t>
      </w:r>
      <w:proofErr w:type="spellStart"/>
      <w:r w:rsidRPr="002A20D1">
        <w:rPr>
          <w:rFonts w:ascii="Arial" w:hAnsi="Arial" w:cs="Arial"/>
          <w:sz w:val="24"/>
          <w:szCs w:val="24"/>
        </w:rPr>
        <w:t>ağırlıklı</w:t>
      </w:r>
      <w:proofErr w:type="spellEnd"/>
      <w:r w:rsidRPr="002A20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sz w:val="24"/>
          <w:szCs w:val="24"/>
        </w:rPr>
        <w:t>olmak</w:t>
      </w:r>
      <w:proofErr w:type="spellEnd"/>
      <w:r w:rsidRPr="002A20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sz w:val="24"/>
          <w:szCs w:val="24"/>
        </w:rPr>
        <w:t>üzere</w:t>
      </w:r>
      <w:proofErr w:type="spellEnd"/>
      <w:r w:rsidRPr="002A20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sz w:val="24"/>
          <w:szCs w:val="24"/>
        </w:rPr>
        <w:t>tüm</w:t>
      </w:r>
      <w:proofErr w:type="spellEnd"/>
      <w:r w:rsidRPr="002A20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sz w:val="24"/>
          <w:szCs w:val="24"/>
        </w:rPr>
        <w:t>Türkiye'deki</w:t>
      </w:r>
      <w:proofErr w:type="spellEnd"/>
      <w:r w:rsidRPr="002A20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sz w:val="24"/>
          <w:szCs w:val="24"/>
        </w:rPr>
        <w:t>Belgesel</w:t>
      </w:r>
      <w:proofErr w:type="spellEnd"/>
      <w:r w:rsidRPr="002A20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sz w:val="24"/>
          <w:szCs w:val="24"/>
        </w:rPr>
        <w:t>Sinemacılara</w:t>
      </w:r>
      <w:proofErr w:type="spellEnd"/>
      <w:r w:rsidRPr="002A20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sz w:val="24"/>
          <w:szCs w:val="24"/>
        </w:rPr>
        <w:t>ulaşan</w:t>
      </w:r>
      <w:proofErr w:type="spellEnd"/>
      <w:r w:rsidRPr="002A20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sz w:val="24"/>
          <w:szCs w:val="24"/>
        </w:rPr>
        <w:t>BSB’nin</w:t>
      </w:r>
      <w:proofErr w:type="spellEnd"/>
      <w:r w:rsidRPr="002A20D1">
        <w:rPr>
          <w:rFonts w:ascii="Arial" w:hAnsi="Arial" w:cs="Arial"/>
          <w:sz w:val="24"/>
          <w:szCs w:val="24"/>
        </w:rPr>
        <w:t xml:space="preserve">, 2 bin 500 </w:t>
      </w:r>
      <w:proofErr w:type="spellStart"/>
      <w:r w:rsidRPr="002A20D1">
        <w:rPr>
          <w:rFonts w:ascii="Arial" w:hAnsi="Arial" w:cs="Arial"/>
          <w:sz w:val="24"/>
          <w:szCs w:val="24"/>
        </w:rPr>
        <w:t>filmlik</w:t>
      </w:r>
      <w:proofErr w:type="spellEnd"/>
      <w:r w:rsidRPr="002A20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sz w:val="24"/>
          <w:szCs w:val="24"/>
        </w:rPr>
        <w:t>bir</w:t>
      </w:r>
      <w:proofErr w:type="spellEnd"/>
      <w:r w:rsidRPr="002A20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sz w:val="24"/>
          <w:szCs w:val="24"/>
        </w:rPr>
        <w:t>arşivi</w:t>
      </w:r>
      <w:proofErr w:type="spellEnd"/>
      <w:r w:rsidRPr="002A20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sz w:val="24"/>
          <w:szCs w:val="24"/>
        </w:rPr>
        <w:t>bulunuyor</w:t>
      </w:r>
      <w:proofErr w:type="spellEnd"/>
      <w:r w:rsidRPr="002A20D1">
        <w:rPr>
          <w:rFonts w:ascii="Arial" w:hAnsi="Arial" w:cs="Arial"/>
          <w:sz w:val="24"/>
          <w:szCs w:val="24"/>
        </w:rPr>
        <w:t>. BSB, ‘</w:t>
      </w:r>
      <w:proofErr w:type="spellStart"/>
      <w:r w:rsidRPr="002A20D1">
        <w:rPr>
          <w:rFonts w:ascii="Arial" w:hAnsi="Arial" w:cs="Arial"/>
          <w:sz w:val="24"/>
          <w:szCs w:val="24"/>
        </w:rPr>
        <w:t>aktif</w:t>
      </w:r>
      <w:proofErr w:type="spellEnd"/>
      <w:r w:rsidRPr="002A20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sz w:val="24"/>
          <w:szCs w:val="24"/>
        </w:rPr>
        <w:t>katılım</w:t>
      </w:r>
      <w:proofErr w:type="spellEnd"/>
      <w:r w:rsidRPr="002A20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sz w:val="24"/>
          <w:szCs w:val="24"/>
        </w:rPr>
        <w:t>ve</w:t>
      </w:r>
      <w:proofErr w:type="spellEnd"/>
      <w:r w:rsidRPr="002A20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sz w:val="24"/>
          <w:szCs w:val="24"/>
        </w:rPr>
        <w:t>aktif</w:t>
      </w:r>
      <w:proofErr w:type="spellEnd"/>
      <w:r w:rsidRPr="002A20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sz w:val="24"/>
          <w:szCs w:val="24"/>
        </w:rPr>
        <w:t>üyelik</w:t>
      </w:r>
      <w:proofErr w:type="spellEnd"/>
      <w:r w:rsidRPr="002A20D1">
        <w:rPr>
          <w:rFonts w:ascii="Arial" w:hAnsi="Arial" w:cs="Arial"/>
          <w:sz w:val="24"/>
          <w:szCs w:val="24"/>
        </w:rPr>
        <w:t xml:space="preserve">' </w:t>
      </w:r>
      <w:proofErr w:type="spellStart"/>
      <w:r w:rsidRPr="002A20D1">
        <w:rPr>
          <w:rFonts w:ascii="Arial" w:hAnsi="Arial" w:cs="Arial"/>
          <w:sz w:val="24"/>
          <w:szCs w:val="24"/>
        </w:rPr>
        <w:t>temelinde</w:t>
      </w:r>
      <w:proofErr w:type="spellEnd"/>
      <w:r w:rsidRPr="002A20D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20D1">
        <w:rPr>
          <w:rFonts w:ascii="Arial" w:hAnsi="Arial" w:cs="Arial"/>
          <w:sz w:val="24"/>
          <w:szCs w:val="24"/>
        </w:rPr>
        <w:t>başta</w:t>
      </w:r>
      <w:proofErr w:type="spellEnd"/>
      <w:r w:rsidRPr="002A20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sz w:val="24"/>
          <w:szCs w:val="24"/>
        </w:rPr>
        <w:t>sinema</w:t>
      </w:r>
      <w:proofErr w:type="spellEnd"/>
      <w:r w:rsidRPr="002A20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sz w:val="24"/>
          <w:szCs w:val="24"/>
        </w:rPr>
        <w:t>alanında</w:t>
      </w:r>
      <w:proofErr w:type="spellEnd"/>
      <w:r w:rsidRPr="002A20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sz w:val="24"/>
          <w:szCs w:val="24"/>
        </w:rPr>
        <w:t>eser</w:t>
      </w:r>
      <w:proofErr w:type="spellEnd"/>
      <w:r w:rsidRPr="002A20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sz w:val="24"/>
          <w:szCs w:val="24"/>
        </w:rPr>
        <w:t>sahibi</w:t>
      </w:r>
      <w:proofErr w:type="spellEnd"/>
      <w:r w:rsidRPr="002A20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sz w:val="24"/>
          <w:szCs w:val="24"/>
        </w:rPr>
        <w:t>olan</w:t>
      </w:r>
      <w:proofErr w:type="spellEnd"/>
      <w:r w:rsidRPr="002A20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sz w:val="24"/>
          <w:szCs w:val="24"/>
        </w:rPr>
        <w:t>bağımsız</w:t>
      </w:r>
      <w:proofErr w:type="spellEnd"/>
      <w:r w:rsidRPr="002A20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sz w:val="24"/>
          <w:szCs w:val="24"/>
        </w:rPr>
        <w:t>yönetmenler</w:t>
      </w:r>
      <w:proofErr w:type="spellEnd"/>
      <w:r w:rsidRPr="002A20D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20D1">
        <w:rPr>
          <w:rFonts w:ascii="Arial" w:hAnsi="Arial" w:cs="Arial"/>
          <w:sz w:val="24"/>
          <w:szCs w:val="24"/>
        </w:rPr>
        <w:t>müzisyenler</w:t>
      </w:r>
      <w:proofErr w:type="spellEnd"/>
      <w:r w:rsidRPr="002A20D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20D1">
        <w:rPr>
          <w:rFonts w:ascii="Arial" w:hAnsi="Arial" w:cs="Arial"/>
          <w:sz w:val="24"/>
          <w:szCs w:val="24"/>
        </w:rPr>
        <w:t>senaryo-metin</w:t>
      </w:r>
      <w:proofErr w:type="spellEnd"/>
      <w:r w:rsidRPr="002A20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sz w:val="24"/>
          <w:szCs w:val="24"/>
        </w:rPr>
        <w:t>yazarları</w:t>
      </w:r>
      <w:proofErr w:type="spellEnd"/>
      <w:r w:rsidRPr="002A20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sz w:val="24"/>
          <w:szCs w:val="24"/>
        </w:rPr>
        <w:t>ve</w:t>
      </w:r>
      <w:proofErr w:type="spellEnd"/>
      <w:r w:rsidRPr="002A20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sz w:val="24"/>
          <w:szCs w:val="24"/>
        </w:rPr>
        <w:t>animatörler</w:t>
      </w:r>
      <w:proofErr w:type="spellEnd"/>
      <w:r w:rsidRPr="002A20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sz w:val="24"/>
          <w:szCs w:val="24"/>
        </w:rPr>
        <w:t>olmak</w:t>
      </w:r>
      <w:proofErr w:type="spellEnd"/>
      <w:r w:rsidRPr="002A20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sz w:val="24"/>
          <w:szCs w:val="24"/>
        </w:rPr>
        <w:t>üzere</w:t>
      </w:r>
      <w:proofErr w:type="spellEnd"/>
      <w:r w:rsidRPr="002A20D1">
        <w:rPr>
          <w:rFonts w:ascii="Arial" w:hAnsi="Arial" w:cs="Arial"/>
          <w:sz w:val="24"/>
          <w:szCs w:val="24"/>
        </w:rPr>
        <w:t>,</w:t>
      </w:r>
      <w:r w:rsidR="002A20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sz w:val="24"/>
          <w:szCs w:val="24"/>
        </w:rPr>
        <w:t>üniversite</w:t>
      </w:r>
      <w:proofErr w:type="spellEnd"/>
      <w:r w:rsidRPr="002A20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sz w:val="24"/>
          <w:szCs w:val="24"/>
        </w:rPr>
        <w:t>öğretim</w:t>
      </w:r>
      <w:proofErr w:type="spellEnd"/>
      <w:r w:rsidRPr="002A20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sz w:val="24"/>
          <w:szCs w:val="24"/>
        </w:rPr>
        <w:t>üyeleri</w:t>
      </w:r>
      <w:proofErr w:type="spellEnd"/>
      <w:r w:rsidRPr="002A20D1">
        <w:rPr>
          <w:rFonts w:ascii="Arial" w:hAnsi="Arial" w:cs="Arial"/>
          <w:sz w:val="24"/>
          <w:szCs w:val="24"/>
        </w:rPr>
        <w:t xml:space="preserve">, TRT </w:t>
      </w:r>
      <w:proofErr w:type="spellStart"/>
      <w:r w:rsidRPr="002A20D1">
        <w:rPr>
          <w:rFonts w:ascii="Arial" w:hAnsi="Arial" w:cs="Arial"/>
          <w:sz w:val="24"/>
          <w:szCs w:val="24"/>
        </w:rPr>
        <w:t>ve</w:t>
      </w:r>
      <w:proofErr w:type="spellEnd"/>
      <w:r w:rsidRPr="002A20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sz w:val="24"/>
          <w:szCs w:val="24"/>
        </w:rPr>
        <w:t>özel</w:t>
      </w:r>
      <w:proofErr w:type="spellEnd"/>
      <w:r w:rsidRPr="002A20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sz w:val="24"/>
          <w:szCs w:val="24"/>
        </w:rPr>
        <w:t>televizyon</w:t>
      </w:r>
      <w:proofErr w:type="spellEnd"/>
      <w:r w:rsidRPr="002A20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sz w:val="24"/>
          <w:szCs w:val="24"/>
        </w:rPr>
        <w:t>belgeselcileri</w:t>
      </w:r>
      <w:proofErr w:type="spellEnd"/>
      <w:r w:rsidRPr="002A20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sz w:val="24"/>
          <w:szCs w:val="24"/>
        </w:rPr>
        <w:t>gibi</w:t>
      </w:r>
      <w:proofErr w:type="spellEnd"/>
      <w:r w:rsidRPr="002A20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sz w:val="24"/>
          <w:szCs w:val="24"/>
        </w:rPr>
        <w:t>geniş</w:t>
      </w:r>
      <w:proofErr w:type="spellEnd"/>
      <w:r w:rsidRPr="002A20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sz w:val="24"/>
          <w:szCs w:val="24"/>
        </w:rPr>
        <w:t>bir</w:t>
      </w:r>
      <w:proofErr w:type="spellEnd"/>
      <w:r w:rsidRPr="002A20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sz w:val="24"/>
          <w:szCs w:val="24"/>
        </w:rPr>
        <w:t>üye</w:t>
      </w:r>
      <w:proofErr w:type="spellEnd"/>
      <w:r w:rsidRPr="002A20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0D1">
        <w:rPr>
          <w:rFonts w:ascii="Arial" w:hAnsi="Arial" w:cs="Arial"/>
          <w:sz w:val="24"/>
          <w:szCs w:val="24"/>
        </w:rPr>
        <w:t>yelpazesi</w:t>
      </w:r>
      <w:proofErr w:type="spellEnd"/>
      <w:r w:rsidRPr="002A20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12F4" w:rsidRPr="002A20D1">
        <w:rPr>
          <w:rFonts w:ascii="Arial" w:hAnsi="Arial" w:cs="Arial"/>
          <w:sz w:val="24"/>
          <w:szCs w:val="24"/>
        </w:rPr>
        <w:t>ile</w:t>
      </w:r>
      <w:proofErr w:type="spellEnd"/>
      <w:r w:rsidR="00F212F4" w:rsidRPr="002A20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12F4" w:rsidRPr="002A20D1">
        <w:rPr>
          <w:rFonts w:ascii="Arial" w:hAnsi="Arial" w:cs="Arial"/>
          <w:sz w:val="24"/>
          <w:szCs w:val="24"/>
        </w:rPr>
        <w:t>etkinliklerine</w:t>
      </w:r>
      <w:proofErr w:type="spellEnd"/>
      <w:r w:rsidR="00F212F4" w:rsidRPr="002A20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12F4" w:rsidRPr="002A20D1">
        <w:rPr>
          <w:rFonts w:ascii="Arial" w:hAnsi="Arial" w:cs="Arial"/>
          <w:sz w:val="24"/>
          <w:szCs w:val="24"/>
        </w:rPr>
        <w:t>devam</w:t>
      </w:r>
      <w:proofErr w:type="spellEnd"/>
      <w:r w:rsidR="00F212F4" w:rsidRPr="002A20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12F4" w:rsidRPr="002A20D1">
        <w:rPr>
          <w:rFonts w:ascii="Arial" w:hAnsi="Arial" w:cs="Arial"/>
          <w:sz w:val="24"/>
          <w:szCs w:val="24"/>
        </w:rPr>
        <w:t>ediyor</w:t>
      </w:r>
      <w:proofErr w:type="spellEnd"/>
      <w:r w:rsidR="00F212F4" w:rsidRPr="002A20D1">
        <w:rPr>
          <w:rFonts w:ascii="Arial" w:hAnsi="Arial" w:cs="Arial"/>
          <w:sz w:val="24"/>
          <w:szCs w:val="24"/>
        </w:rPr>
        <w:t>.</w:t>
      </w:r>
    </w:p>
    <w:sectPr w:rsidR="003E19FB" w:rsidRPr="002A20D1" w:rsidSect="003D7DBD">
      <w:headerReference w:type="default" r:id="rId6"/>
      <w:footerReference w:type="default" r:id="rId7"/>
      <w:pgSz w:w="11900" w:h="16840"/>
      <w:pgMar w:top="1440" w:right="1800" w:bottom="1134" w:left="1800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1B2" w:rsidRDefault="00A161B2" w:rsidP="000674FB">
      <w:pPr>
        <w:spacing w:after="0" w:line="240" w:lineRule="auto"/>
      </w:pPr>
      <w:r>
        <w:separator/>
      </w:r>
    </w:p>
  </w:endnote>
  <w:endnote w:type="continuationSeparator" w:id="0">
    <w:p w:rsidR="00A161B2" w:rsidRDefault="00A161B2" w:rsidP="00067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IN Tr">
    <w:altName w:val="DIN Tr"/>
    <w:panose1 w:val="00000000000000000000"/>
    <w:charset w:val="A2"/>
    <w:family w:val="swiss"/>
    <w:notTrueType/>
    <w:pitch w:val="default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56" w:rsidRDefault="00A161B2">
    <w:pPr>
      <w:pStyle w:val="Altbilgi"/>
    </w:pPr>
    <w:r>
      <w:rPr>
        <w:noProof/>
        <w:lang w:val="tr-TR" w:eastAsia="tr-T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0;margin-top:-.95pt;width:453.55pt;height:0;z-index:-251661312;mso-position-horizontal:center" o:connectortype="straight" wrapcoords="1 1 669 1 669 1 1 1 1 1" strokecolor="#446188" strokeweight=".5pt">
          <v:stroke miterlimit="2"/>
          <w10:wrap type="tight"/>
        </v:shape>
      </w:pict>
    </w:r>
    <w:r w:rsidR="003F7207">
      <w:rPr>
        <w:rFonts w:ascii="Arial" w:hAnsi="Arial" w:cs="Arial"/>
        <w:i/>
        <w:iCs/>
        <w:noProof/>
        <w:sz w:val="16"/>
        <w:szCs w:val="16"/>
        <w:lang w:val="tr-TR" w:eastAsia="tr-T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3200400</wp:posOffset>
          </wp:positionH>
          <wp:positionV relativeFrom="paragraph">
            <wp:posOffset>154940</wp:posOffset>
          </wp:positionV>
          <wp:extent cx="1220470" cy="468630"/>
          <wp:effectExtent l="19050" t="0" r="0" b="0"/>
          <wp:wrapTight wrapText="bothSides">
            <wp:wrapPolygon edited="0">
              <wp:start x="-337" y="0"/>
              <wp:lineTo x="-337" y="21073"/>
              <wp:lineTo x="21578" y="21073"/>
              <wp:lineTo x="21578" y="0"/>
              <wp:lineTo x="-337" y="0"/>
            </wp:wrapPolygon>
          </wp:wrapTight>
          <wp:docPr id="8" name="Picture 8" descr="agd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gd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70" cy="468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7207">
      <w:rPr>
        <w:rFonts w:ascii="Arial" w:hAnsi="Arial" w:cs="Arial"/>
        <w:i/>
        <w:iCs/>
        <w:noProof/>
        <w:sz w:val="16"/>
        <w:szCs w:val="16"/>
        <w:lang w:val="tr-TR"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1019175</wp:posOffset>
          </wp:positionH>
          <wp:positionV relativeFrom="paragraph">
            <wp:posOffset>108585</wp:posOffset>
          </wp:positionV>
          <wp:extent cx="963295" cy="525145"/>
          <wp:effectExtent l="19050" t="0" r="8255" b="0"/>
          <wp:wrapTight wrapText="bothSides">
            <wp:wrapPolygon edited="0">
              <wp:start x="4272" y="784"/>
              <wp:lineTo x="1709" y="3134"/>
              <wp:lineTo x="-427" y="9403"/>
              <wp:lineTo x="-427" y="14104"/>
              <wp:lineTo x="3417" y="19589"/>
              <wp:lineTo x="4272" y="19589"/>
              <wp:lineTo x="16232" y="19589"/>
              <wp:lineTo x="19222" y="18022"/>
              <wp:lineTo x="20504" y="14104"/>
              <wp:lineTo x="19222" y="13320"/>
              <wp:lineTo x="21785" y="11753"/>
              <wp:lineTo x="21358" y="7836"/>
              <wp:lineTo x="8543" y="784"/>
              <wp:lineTo x="4272" y="784"/>
            </wp:wrapPolygon>
          </wp:wrapTight>
          <wp:docPr id="7" name="Picture 7" descr="bs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sb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525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7207"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108585</wp:posOffset>
          </wp:positionV>
          <wp:extent cx="609600" cy="563880"/>
          <wp:effectExtent l="19050" t="0" r="0" b="0"/>
          <wp:wrapTight wrapText="bothSides">
            <wp:wrapPolygon edited="0">
              <wp:start x="-675" y="0"/>
              <wp:lineTo x="-675" y="21162"/>
              <wp:lineTo x="21600" y="21162"/>
              <wp:lineTo x="21600" y="0"/>
              <wp:lineTo x="-675" y="0"/>
            </wp:wrapPolygon>
          </wp:wrapTight>
          <wp:docPr id="5" name="Picture 5" descr="CSD_Logos-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SD_Logos-1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7207">
      <w:rPr>
        <w:noProof/>
        <w:lang w:val="tr-TR" w:eastAsia="tr-T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-55880</wp:posOffset>
          </wp:positionH>
          <wp:positionV relativeFrom="paragraph">
            <wp:posOffset>108585</wp:posOffset>
          </wp:positionV>
          <wp:extent cx="701675" cy="531495"/>
          <wp:effectExtent l="19050" t="0" r="3175" b="0"/>
          <wp:wrapTight wrapText="bothSides">
            <wp:wrapPolygon edited="0">
              <wp:start x="-586" y="0"/>
              <wp:lineTo x="-586" y="20903"/>
              <wp:lineTo x="21698" y="20903"/>
              <wp:lineTo x="21698" y="0"/>
              <wp:lineTo x="-586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531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7207">
      <w:rPr>
        <w:noProof/>
        <w:lang w:val="tr-TR"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108585</wp:posOffset>
          </wp:positionV>
          <wp:extent cx="574675" cy="574675"/>
          <wp:effectExtent l="19050" t="0" r="0" b="0"/>
          <wp:wrapTight wrapText="bothSides">
            <wp:wrapPolygon edited="0">
              <wp:start x="5728" y="716"/>
              <wp:lineTo x="716" y="5012"/>
              <wp:lineTo x="-716" y="13604"/>
              <wp:lineTo x="5012" y="20049"/>
              <wp:lineTo x="6444" y="20049"/>
              <wp:lineTo x="15036" y="20049"/>
              <wp:lineTo x="16469" y="20049"/>
              <wp:lineTo x="21481" y="13604"/>
              <wp:lineTo x="21481" y="7160"/>
              <wp:lineTo x="17185" y="716"/>
              <wp:lineTo x="5728" y="716"/>
            </wp:wrapPolygon>
          </wp:wrapTight>
          <wp:docPr id="4" name="Picture 4" descr="CSD_Logo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SD_Logos-0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574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D7898" w:rsidRDefault="00BD7898" w:rsidP="00BD789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i/>
        <w:iCs/>
        <w:sz w:val="16"/>
        <w:szCs w:val="16"/>
        <w:lang w:val="tr-TR" w:eastAsia="zh-CN"/>
      </w:rPr>
    </w:pPr>
  </w:p>
  <w:p w:rsidR="00BD7898" w:rsidRDefault="00BD7898" w:rsidP="00BD789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i/>
        <w:iCs/>
        <w:sz w:val="16"/>
        <w:szCs w:val="16"/>
        <w:lang w:val="tr-TR" w:eastAsia="zh-CN"/>
      </w:rPr>
    </w:pPr>
  </w:p>
  <w:p w:rsidR="00BD7898" w:rsidRDefault="00BD7898" w:rsidP="00BD789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i/>
        <w:iCs/>
        <w:sz w:val="16"/>
        <w:szCs w:val="16"/>
        <w:lang w:val="tr-TR" w:eastAsia="zh-CN"/>
      </w:rPr>
    </w:pPr>
  </w:p>
  <w:p w:rsidR="00BD7898" w:rsidRDefault="00BD7898" w:rsidP="00BD789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i/>
        <w:iCs/>
        <w:sz w:val="16"/>
        <w:szCs w:val="16"/>
        <w:lang w:val="tr-TR" w:eastAsia="zh-CN"/>
      </w:rPr>
    </w:pPr>
  </w:p>
  <w:p w:rsidR="00A15E56" w:rsidRDefault="00A161B2" w:rsidP="00BD7898">
    <w:pPr>
      <w:autoSpaceDE w:val="0"/>
      <w:autoSpaceDN w:val="0"/>
      <w:adjustRightInd w:val="0"/>
      <w:spacing w:after="0" w:line="240" w:lineRule="auto"/>
      <w:jc w:val="center"/>
    </w:pPr>
    <w:r>
      <w:rPr>
        <w:noProof/>
        <w:lang w:val="tr-TR" w:eastAsia="tr-TR"/>
      </w:rPr>
      <w:pict>
        <v:shape id="_x0000_s2054" type="#_x0000_t32" style="position:absolute;left:0;text-align:left;margin-left:0;margin-top:2.45pt;width:453.55pt;height:0;z-index:-251657216;mso-position-horizontal:center" o:connectortype="straight" wrapcoords="1 1 669 1 669 1 1 1 1 1" strokecolor="#446188" strokeweight=".5pt">
          <v:stroke miterlimit="2"/>
          <w10:wrap type="tight"/>
        </v:shape>
      </w:pict>
    </w:r>
    <w:r w:rsidR="00BD7898">
      <w:rPr>
        <w:rFonts w:ascii="Arial" w:hAnsi="Arial" w:cs="Arial"/>
        <w:i/>
        <w:iCs/>
        <w:sz w:val="16"/>
        <w:szCs w:val="16"/>
        <w:lang w:val="tr-TR" w:eastAsia="zh-CN"/>
      </w:rPr>
      <w:br/>
    </w:r>
    <w:r w:rsidR="00BD7898" w:rsidRPr="00BD7898">
      <w:rPr>
        <w:rFonts w:ascii="Arial" w:hAnsi="Arial" w:cs="Arial"/>
        <w:i/>
        <w:iCs/>
        <w:sz w:val="16"/>
        <w:szCs w:val="16"/>
        <w:lang w:val="tr-TR" w:eastAsia="zh-CN"/>
      </w:rPr>
      <w:t>Bu duyurunun içeriğinden sadece BSB Sinema Eseri Sahipleri Meslek Birliği sorumludur ve hiçbir şekilde Avrupa Birliği veya Türkiye Cumhuriyeti’nin görüşlerini yansıttığı şeklinde yorumlanamaz</w:t>
    </w:r>
    <w:r w:rsidR="00BD7898" w:rsidRPr="00BD7898">
      <w:rPr>
        <w:rFonts w:ascii="Arial" w:hAnsi="Arial" w:cs="Arial"/>
        <w:i/>
        <w:sz w:val="16"/>
        <w:szCs w:val="16"/>
        <w:lang w:val="tr-TR" w:eastAsia="zh-CN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1B2" w:rsidRDefault="00A161B2" w:rsidP="000674FB">
      <w:pPr>
        <w:spacing w:after="0" w:line="240" w:lineRule="auto"/>
      </w:pPr>
      <w:r>
        <w:separator/>
      </w:r>
    </w:p>
  </w:footnote>
  <w:footnote w:type="continuationSeparator" w:id="0">
    <w:p w:rsidR="00A161B2" w:rsidRDefault="00A161B2" w:rsidP="00067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9FB" w:rsidRDefault="003F7207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-111760</wp:posOffset>
          </wp:positionV>
          <wp:extent cx="3176905" cy="1023620"/>
          <wp:effectExtent l="0" t="0" r="0" b="0"/>
          <wp:wrapTight wrapText="bothSides">
            <wp:wrapPolygon edited="0">
              <wp:start x="5310" y="1206"/>
              <wp:lineTo x="4533" y="1608"/>
              <wp:lineTo x="4274" y="14069"/>
              <wp:lineTo x="259" y="18491"/>
              <wp:lineTo x="130" y="20501"/>
              <wp:lineTo x="1036" y="20501"/>
              <wp:lineTo x="12046" y="20501"/>
              <wp:lineTo x="21242" y="20501"/>
              <wp:lineTo x="21501" y="18893"/>
              <wp:lineTo x="17356" y="14069"/>
              <wp:lineTo x="17356" y="1206"/>
              <wp:lineTo x="5310" y="1206"/>
            </wp:wrapPolygon>
          </wp:wrapTight>
          <wp:docPr id="1" name="Picture 1" descr="CSD_Logos-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D_Logos-0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6905" cy="1023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0"/>
  <w:displayHorizontalDrawingGridEvery w:val="2"/>
  <w:characterSpacingControl w:val="doNotCompress"/>
  <w:hdrShapeDefaults>
    <o:shapedefaults v:ext="edit" spidmax="2055" fillcolor="#759cd2" strokecolor="#446188">
      <v:fill color="#759cd2" color2="#a3c5f1" type="gradient">
        <o:fill v:ext="view" type="gradientUnscaled"/>
      </v:fill>
      <v:stroke color="#446188" weight="2pt" miterlimit="2"/>
    </o:shapedefaults>
    <o:shapelayout v:ext="edit">
      <o:idmap v:ext="edit" data="2"/>
      <o:rules v:ext="edit">
        <o:r id="V:Rule1" type="connector" idref="#_x0000_s2054"/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2"/>
  </w:compat>
  <w:rsids>
    <w:rsidRoot w:val="00B97155"/>
    <w:rsid w:val="000243E0"/>
    <w:rsid w:val="00030B75"/>
    <w:rsid w:val="000674FB"/>
    <w:rsid w:val="000828CB"/>
    <w:rsid w:val="000F13D1"/>
    <w:rsid w:val="000F2E7A"/>
    <w:rsid w:val="001548EB"/>
    <w:rsid w:val="001C6CC4"/>
    <w:rsid w:val="002A20D1"/>
    <w:rsid w:val="002E1BAD"/>
    <w:rsid w:val="002F3433"/>
    <w:rsid w:val="003D7DBD"/>
    <w:rsid w:val="003E19FB"/>
    <w:rsid w:val="003F7207"/>
    <w:rsid w:val="0040276A"/>
    <w:rsid w:val="0042679B"/>
    <w:rsid w:val="004929CC"/>
    <w:rsid w:val="004929D0"/>
    <w:rsid w:val="00624E02"/>
    <w:rsid w:val="00653AFA"/>
    <w:rsid w:val="00686B3C"/>
    <w:rsid w:val="006D3C28"/>
    <w:rsid w:val="00722611"/>
    <w:rsid w:val="007808D9"/>
    <w:rsid w:val="00793212"/>
    <w:rsid w:val="00797D30"/>
    <w:rsid w:val="007B6CE3"/>
    <w:rsid w:val="007E2C13"/>
    <w:rsid w:val="0085767F"/>
    <w:rsid w:val="008B67DF"/>
    <w:rsid w:val="008B6AB5"/>
    <w:rsid w:val="008C4770"/>
    <w:rsid w:val="009266E3"/>
    <w:rsid w:val="00957D4E"/>
    <w:rsid w:val="009C35F2"/>
    <w:rsid w:val="009C5A43"/>
    <w:rsid w:val="009D696D"/>
    <w:rsid w:val="00A15E56"/>
    <w:rsid w:val="00A161B2"/>
    <w:rsid w:val="00A27047"/>
    <w:rsid w:val="00A945B1"/>
    <w:rsid w:val="00AC007D"/>
    <w:rsid w:val="00B97155"/>
    <w:rsid w:val="00BD7898"/>
    <w:rsid w:val="00BE0179"/>
    <w:rsid w:val="00C012A3"/>
    <w:rsid w:val="00C55644"/>
    <w:rsid w:val="00C90A6A"/>
    <w:rsid w:val="00D066CB"/>
    <w:rsid w:val="00D43C29"/>
    <w:rsid w:val="00D52534"/>
    <w:rsid w:val="00EE3BFC"/>
    <w:rsid w:val="00F212F4"/>
    <w:rsid w:val="00F40BEA"/>
    <w:rsid w:val="00FC18B1"/>
    <w:rsid w:val="00FD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fillcolor="#759cd2" strokecolor="#446188">
      <v:fill color="#759cd2" color2="#a3c5f1" type="gradient">
        <o:fill v:ext="view" type="gradientUnscaled"/>
      </v:fill>
      <v:stroke color="#446188" weight="2pt" miterlimit="2"/>
    </o:shapedefaults>
    <o:shapelayout v:ext="edit">
      <o:idmap v:ext="edit" data="1"/>
    </o:shapelayout>
  </w:shapeDefaults>
  <w:decimalSymbol w:val=","/>
  <w:listSeparator w:val=";"/>
  <w15:docId w15:val="{E547BCAF-2392-4F6B-AB6A-ECA64117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9715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674F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674FB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0674F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674FB"/>
    <w:rPr>
      <w:sz w:val="22"/>
      <w:szCs w:val="22"/>
      <w:lang w:eastAsia="en-US"/>
    </w:rPr>
  </w:style>
  <w:style w:type="paragraph" w:customStyle="1" w:styleId="Default">
    <w:name w:val="Default"/>
    <w:rsid w:val="000674F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02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276A"/>
    <w:rPr>
      <w:rFonts w:ascii="Tahoma" w:hAnsi="Tahoma" w:cs="Tahoma"/>
      <w:sz w:val="16"/>
      <w:szCs w:val="16"/>
      <w:lang w:eastAsia="en-US"/>
    </w:rPr>
  </w:style>
  <w:style w:type="character" w:customStyle="1" w:styleId="A0">
    <w:name w:val="A0"/>
    <w:uiPriority w:val="99"/>
    <w:rsid w:val="00030B75"/>
    <w:rPr>
      <w:rFonts w:cs="DIN Tr"/>
      <w:color w:val="221E1F"/>
      <w:sz w:val="20"/>
      <w:szCs w:val="20"/>
    </w:rPr>
  </w:style>
  <w:style w:type="paragraph" w:styleId="AralkYok">
    <w:name w:val="No Spacing"/>
    <w:uiPriority w:val="1"/>
    <w:qFormat/>
    <w:rsid w:val="002A20D1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asli</vt:lpstr>
      <vt:lpstr>asli</vt:lpstr>
    </vt:vector>
  </TitlesOfParts>
  <Company/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asli</dc:title>
  <dc:creator>asli</dc:creator>
  <cp:lastModifiedBy>Sadi Cilingir</cp:lastModifiedBy>
  <cp:revision>14</cp:revision>
  <dcterms:created xsi:type="dcterms:W3CDTF">2015-06-10T19:28:00Z</dcterms:created>
  <dcterms:modified xsi:type="dcterms:W3CDTF">2015-06-18T08:34:00Z</dcterms:modified>
</cp:coreProperties>
</file>