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A3" w:rsidRPr="00FD5CA3" w:rsidRDefault="00FD5CA3" w:rsidP="00FD5CA3">
      <w:pPr>
        <w:spacing w:line="240" w:lineRule="auto"/>
        <w:rPr>
          <w:rFonts w:ascii="Century Gothic" w:eastAsia="Times New Roman" w:hAnsi="Century Gothic" w:cs="Times New Roman"/>
          <w:lang w:eastAsia="tr-TR"/>
        </w:rPr>
      </w:pPr>
      <w:r w:rsidRPr="00FD5CA3">
        <w:rPr>
          <w:rFonts w:ascii="Century Gothic" w:eastAsia="Times New Roman" w:hAnsi="Century Gothic" w:cs="Times New Roman"/>
          <w:b/>
          <w:bCs/>
          <w:lang w:eastAsia="tr-TR"/>
        </w:rPr>
        <w:t xml:space="preserve">DUYURU VE PROJE ÇAĞRISI: </w:t>
      </w:r>
    </w:p>
    <w:p w:rsidR="00FD5CA3" w:rsidRPr="00FD5CA3" w:rsidRDefault="00FD5CA3" w:rsidP="00FD5CA3">
      <w:pPr>
        <w:spacing w:before="100" w:beforeAutospacing="1" w:after="240" w:line="240" w:lineRule="auto"/>
        <w:jc w:val="both"/>
        <w:rPr>
          <w:rFonts w:ascii="Century Gothic" w:eastAsia="Times New Roman" w:hAnsi="Century Gothic" w:cs="Times New Roman"/>
          <w:b/>
          <w:bCs/>
          <w:sz w:val="40"/>
          <w:szCs w:val="40"/>
          <w:lang w:eastAsia="tr-TR"/>
        </w:rPr>
      </w:pPr>
      <w:r w:rsidRPr="00FD5CA3">
        <w:rPr>
          <w:rFonts w:ascii="Century Gothic" w:eastAsia="Times New Roman" w:hAnsi="Century Gothic" w:cs="Times New Roman"/>
          <w:b/>
          <w:bCs/>
          <w:sz w:val="40"/>
          <w:szCs w:val="40"/>
          <w:lang w:eastAsia="tr-TR"/>
        </w:rPr>
        <w:t>"</w:t>
      </w:r>
      <w:proofErr w:type="spellStart"/>
      <w:r w:rsidRPr="00FD5CA3">
        <w:rPr>
          <w:rFonts w:ascii="Century Gothic" w:eastAsia="Times New Roman" w:hAnsi="Century Gothic" w:cs="Times New Roman"/>
          <w:b/>
          <w:bCs/>
          <w:sz w:val="40"/>
          <w:szCs w:val="40"/>
          <w:lang w:eastAsia="tr-TR"/>
        </w:rPr>
        <w:t>Pitching</w:t>
      </w:r>
      <w:proofErr w:type="spellEnd"/>
      <w:r w:rsidRPr="00FD5CA3">
        <w:rPr>
          <w:rFonts w:ascii="Century Gothic" w:eastAsia="Times New Roman" w:hAnsi="Century Gothic" w:cs="Times New Roman"/>
          <w:b/>
          <w:bCs/>
          <w:sz w:val="40"/>
          <w:szCs w:val="40"/>
          <w:lang w:eastAsia="tr-TR"/>
        </w:rPr>
        <w:t xml:space="preserve"> in </w:t>
      </w:r>
      <w:proofErr w:type="spellStart"/>
      <w:r w:rsidRPr="00FD5CA3">
        <w:rPr>
          <w:rFonts w:ascii="Century Gothic" w:eastAsia="Times New Roman" w:hAnsi="Century Gothic" w:cs="Times New Roman"/>
          <w:b/>
          <w:bCs/>
          <w:sz w:val="40"/>
          <w:szCs w:val="40"/>
          <w:lang w:eastAsia="tr-TR"/>
        </w:rPr>
        <w:t>Istanbul</w:t>
      </w:r>
      <w:proofErr w:type="spellEnd"/>
      <w:r w:rsidRPr="00FD5CA3">
        <w:rPr>
          <w:rFonts w:ascii="Century Gothic" w:eastAsia="Times New Roman" w:hAnsi="Century Gothic" w:cs="Times New Roman"/>
          <w:b/>
          <w:bCs/>
          <w:sz w:val="40"/>
          <w:szCs w:val="40"/>
          <w:lang w:eastAsia="tr-TR"/>
        </w:rPr>
        <w:t>, Belgesel Film Proje Pişirme Atölyesi"</w:t>
      </w:r>
    </w:p>
    <w:p w:rsidR="00FD5CA3" w:rsidRPr="00FD5CA3" w:rsidRDefault="00FD5CA3" w:rsidP="00FD5CA3">
      <w:pPr>
        <w:spacing w:before="100" w:beforeAutospacing="1" w:after="240" w:line="240" w:lineRule="auto"/>
        <w:jc w:val="both"/>
        <w:rPr>
          <w:rFonts w:ascii="Century Gothic" w:eastAsia="Times New Roman" w:hAnsi="Century Gothic" w:cs="Times New Roman"/>
          <w:lang w:eastAsia="tr-TR"/>
        </w:rPr>
      </w:pPr>
      <w:r w:rsidRPr="00FD5CA3">
        <w:rPr>
          <w:rFonts w:ascii="Century Gothic" w:eastAsia="Times New Roman" w:hAnsi="Century Gothic" w:cs="Times New Roman"/>
          <w:lang w:eastAsia="tr-TR"/>
        </w:rPr>
        <w:t xml:space="preserve">Belgesel Sinemacılar Birliği uluslararası uzmanların katılımıyla </w:t>
      </w:r>
      <w:r w:rsidRPr="00FD5CA3">
        <w:rPr>
          <w:rFonts w:ascii="Century Gothic" w:eastAsia="Times New Roman" w:hAnsi="Century Gothic" w:cs="Times New Roman"/>
          <w:b/>
          <w:bCs/>
          <w:caps/>
          <w:lang w:eastAsia="tr-TR"/>
        </w:rPr>
        <w:t>"Pıtchıng ın Istanbul</w:t>
      </w:r>
      <w:r w:rsidRPr="00FD5CA3">
        <w:rPr>
          <w:rFonts w:ascii="Century Gothic" w:eastAsia="Times New Roman" w:hAnsi="Century Gothic" w:cs="Times New Roman"/>
          <w:b/>
          <w:bCs/>
          <w:lang w:eastAsia="tr-TR"/>
        </w:rPr>
        <w:t>"</w:t>
      </w:r>
      <w:r w:rsidRPr="00FD5CA3">
        <w:rPr>
          <w:rFonts w:ascii="Century Gothic" w:eastAsia="Times New Roman" w:hAnsi="Century Gothic" w:cs="Times New Roman"/>
          <w:lang w:eastAsia="tr-TR"/>
        </w:rPr>
        <w:t xml:space="preserve"> adlı </w:t>
      </w:r>
      <w:r w:rsidRPr="00FD5CA3">
        <w:rPr>
          <w:rFonts w:ascii="Century Gothic" w:eastAsia="Times New Roman" w:hAnsi="Century Gothic" w:cs="Times New Roman"/>
          <w:b/>
          <w:bCs/>
          <w:lang w:eastAsia="tr-TR"/>
        </w:rPr>
        <w:t>Belgesel Film Proje "Pişirme" Atölyesi</w:t>
      </w:r>
      <w:r w:rsidRPr="00FD5CA3">
        <w:rPr>
          <w:rFonts w:ascii="Century Gothic" w:eastAsia="Times New Roman" w:hAnsi="Century Gothic" w:cs="Times New Roman"/>
          <w:lang w:eastAsia="tr-TR"/>
        </w:rPr>
        <w:t xml:space="preserve"> düzenliyor.  </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sidRPr="00FD5CA3">
        <w:rPr>
          <w:rFonts w:ascii="Century Gothic" w:eastAsia="Times New Roman" w:hAnsi="Century Gothic" w:cs="Times New Roman"/>
          <w:lang w:eastAsia="tr-TR"/>
        </w:rPr>
        <w:t xml:space="preserve">Üç aşamalı olarak gerçekleştirilecek olan atölyenin, </w:t>
      </w:r>
      <w:r w:rsidRPr="00FD5CA3">
        <w:rPr>
          <w:rFonts w:ascii="Century Gothic" w:eastAsia="Times New Roman" w:hAnsi="Century Gothic" w:cs="Times New Roman"/>
          <w:b/>
          <w:bCs/>
          <w:lang w:eastAsia="tr-TR"/>
        </w:rPr>
        <w:t xml:space="preserve">"BELGESEL PROJELERİN ULUSLARARASI DÜZEYDE GELİŞTİRİLMESİ" </w:t>
      </w:r>
      <w:r w:rsidRPr="00FD5CA3">
        <w:rPr>
          <w:rFonts w:ascii="Century Gothic" w:eastAsia="Times New Roman" w:hAnsi="Century Gothic" w:cs="Times New Roman"/>
          <w:lang w:eastAsia="tr-TR"/>
        </w:rPr>
        <w:t>adlı</w:t>
      </w:r>
      <w:r w:rsidRPr="00FD5CA3">
        <w:rPr>
          <w:rFonts w:ascii="Century Gothic" w:eastAsia="Times New Roman" w:hAnsi="Century Gothic" w:cs="Times New Roman"/>
          <w:b/>
          <w:bCs/>
          <w:lang w:eastAsia="tr-TR"/>
        </w:rPr>
        <w:t xml:space="preserve"> </w:t>
      </w:r>
      <w:r w:rsidRPr="00FD5CA3">
        <w:rPr>
          <w:rFonts w:ascii="Century Gothic" w:eastAsia="Times New Roman" w:hAnsi="Century Gothic" w:cs="Times New Roman"/>
          <w:lang w:eastAsia="tr-TR"/>
        </w:rPr>
        <w:t xml:space="preserve">başlangıç semineri, TRT Belgesel Ödülleri etkinliği sırasında </w:t>
      </w:r>
      <w:proofErr w:type="spellStart"/>
      <w:r w:rsidRPr="00FD5CA3">
        <w:rPr>
          <w:rFonts w:ascii="Century Gothic" w:eastAsia="Times New Roman" w:hAnsi="Century Gothic" w:cs="Times New Roman"/>
          <w:lang w:eastAsia="tr-TR"/>
        </w:rPr>
        <w:t>Marijke</w:t>
      </w:r>
      <w:proofErr w:type="spellEnd"/>
      <w:r w:rsidRPr="00FD5CA3">
        <w:rPr>
          <w:rFonts w:ascii="Century Gothic" w:eastAsia="Times New Roman" w:hAnsi="Century Gothic" w:cs="Times New Roman"/>
          <w:lang w:eastAsia="tr-TR"/>
        </w:rPr>
        <w:t xml:space="preserve"> </w:t>
      </w:r>
      <w:proofErr w:type="spellStart"/>
      <w:r w:rsidRPr="00FD5CA3">
        <w:rPr>
          <w:rFonts w:ascii="Century Gothic" w:eastAsia="Times New Roman" w:hAnsi="Century Gothic" w:cs="Times New Roman"/>
          <w:lang w:eastAsia="tr-TR"/>
        </w:rPr>
        <w:t>Rawie</w:t>
      </w:r>
      <w:proofErr w:type="spellEnd"/>
      <w:r w:rsidRPr="00FD5CA3">
        <w:rPr>
          <w:rFonts w:ascii="Century Gothic" w:eastAsia="Times New Roman" w:hAnsi="Century Gothic" w:cs="Times New Roman"/>
          <w:lang w:eastAsia="tr-TR"/>
        </w:rPr>
        <w:t xml:space="preserve"> tarafından verilecek.  </w:t>
      </w:r>
    </w:p>
    <w:p w:rsidR="00FD5CA3" w:rsidRPr="00FD5CA3" w:rsidRDefault="00FD5CA3" w:rsidP="00FD5CA3">
      <w:pPr>
        <w:spacing w:before="100" w:beforeAutospacing="1" w:after="100" w:afterAutospacing="1" w:line="240" w:lineRule="auto"/>
        <w:jc w:val="both"/>
        <w:rPr>
          <w:rFonts w:ascii="Century Gothic" w:eastAsia="Times New Roman" w:hAnsi="Century Gothic" w:cs="Times New Roman"/>
          <w:lang w:eastAsia="tr-TR"/>
        </w:rPr>
      </w:pPr>
      <w:r w:rsidRPr="00FD5CA3">
        <w:rPr>
          <w:rFonts w:ascii="Century Gothic" w:eastAsia="Times New Roman" w:hAnsi="Century Gothic" w:cs="Times New Roman"/>
          <w:lang w:eastAsia="tr-TR"/>
        </w:rPr>
        <w:t xml:space="preserve">Bu başlangıç semineri </w:t>
      </w:r>
      <w:r w:rsidRPr="00FD5CA3">
        <w:rPr>
          <w:rFonts w:ascii="Century Gothic" w:eastAsia="Times New Roman" w:hAnsi="Century Gothic" w:cs="Times New Roman"/>
          <w:b/>
          <w:bCs/>
          <w:lang w:eastAsia="tr-TR"/>
        </w:rPr>
        <w:t xml:space="preserve">12 Mayıs </w:t>
      </w:r>
      <w:r w:rsidRPr="00FD5CA3">
        <w:rPr>
          <w:rFonts w:ascii="Century Gothic" w:eastAsia="Times New Roman" w:hAnsi="Century Gothic" w:cs="Times New Roman"/>
          <w:lang w:eastAsia="tr-TR"/>
        </w:rPr>
        <w:t>tarihinde, saat</w:t>
      </w:r>
      <w:r w:rsidRPr="00FD5CA3">
        <w:rPr>
          <w:rFonts w:ascii="Century Gothic" w:eastAsia="Times New Roman" w:hAnsi="Century Gothic" w:cs="Times New Roman"/>
          <w:b/>
          <w:bCs/>
          <w:lang w:eastAsia="tr-TR"/>
        </w:rPr>
        <w:t xml:space="preserve"> </w:t>
      </w:r>
      <w:proofErr w:type="gramStart"/>
      <w:r w:rsidRPr="00FD5CA3">
        <w:rPr>
          <w:rFonts w:ascii="Century Gothic" w:eastAsia="Times New Roman" w:hAnsi="Century Gothic" w:cs="Times New Roman"/>
          <w:b/>
          <w:bCs/>
          <w:lang w:eastAsia="tr-TR"/>
        </w:rPr>
        <w:t>14:00</w:t>
      </w:r>
      <w:r w:rsidRPr="00FD5CA3">
        <w:rPr>
          <w:rFonts w:ascii="Century Gothic" w:eastAsia="Times New Roman" w:hAnsi="Century Gothic" w:cs="Times New Roman"/>
          <w:lang w:eastAsia="tr-TR"/>
        </w:rPr>
        <w:t>'te</w:t>
      </w:r>
      <w:proofErr w:type="gramEnd"/>
      <w:r w:rsidRPr="00FD5CA3">
        <w:rPr>
          <w:rFonts w:ascii="Century Gothic" w:eastAsia="Times New Roman" w:hAnsi="Century Gothic" w:cs="Times New Roman"/>
          <w:b/>
          <w:bCs/>
          <w:lang w:eastAsia="tr-TR"/>
        </w:rPr>
        <w:t xml:space="preserve"> TRT Radyoevi</w:t>
      </w:r>
      <w:r w:rsidRPr="00FD5CA3">
        <w:rPr>
          <w:rFonts w:ascii="Century Gothic" w:eastAsia="Times New Roman" w:hAnsi="Century Gothic" w:cs="Times New Roman"/>
          <w:lang w:eastAsia="tr-TR"/>
        </w:rPr>
        <w:t>'nde ilgilenen herkesin katılımına açık olup, simültane çeviri yapılacaktır.  Seminerin içeriği:</w:t>
      </w:r>
      <w:r w:rsidRPr="00FD5CA3">
        <w:rPr>
          <w:rFonts w:ascii="Century Gothic" w:eastAsia="Times New Roman" w:hAnsi="Century Gothic" w:cs="Times New Roman"/>
          <w:color w:val="1F497D"/>
          <w:lang w:eastAsia="tr-TR"/>
        </w:rPr>
        <w:br/>
      </w:r>
      <w:r w:rsidRPr="00FD5CA3">
        <w:rPr>
          <w:rFonts w:ascii="Century Gothic" w:eastAsia="Times New Roman" w:hAnsi="Century Gothic" w:cs="Times New Roman"/>
          <w:color w:val="1F497D"/>
          <w:lang w:eastAsia="tr-TR"/>
        </w:rPr>
        <w:br/>
      </w:r>
      <w:r>
        <w:rPr>
          <w:rFonts w:ascii="Century Gothic" w:eastAsia="Times New Roman" w:hAnsi="Century Gothic" w:cs="Times New Roman"/>
          <w:lang w:eastAsia="tr-TR"/>
        </w:rPr>
        <w:t>*</w:t>
      </w:r>
      <w:r w:rsidRPr="00FD5CA3">
        <w:rPr>
          <w:rFonts w:ascii="Century Gothic" w:eastAsia="Times New Roman" w:hAnsi="Century Gothic" w:cs="Times New Roman"/>
          <w:lang w:eastAsia="tr-TR"/>
        </w:rPr>
        <w:t xml:space="preserve">       </w:t>
      </w:r>
      <w:r w:rsidRPr="00FD5CA3">
        <w:rPr>
          <w:rFonts w:ascii="Century Gothic" w:eastAsia="Times New Roman" w:hAnsi="Century Gothic" w:cs="Times New Roman"/>
          <w:b/>
          <w:bCs/>
          <w:lang w:eastAsia="tr-TR"/>
        </w:rPr>
        <w:t>Belgesel Alanında Uluslararası Hedef Kitleye Uygun Konular Nelerdir?</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Pr>
          <w:rFonts w:ascii="Century Gothic" w:eastAsia="Times New Roman" w:hAnsi="Century Gothic" w:cs="Times New Roman"/>
          <w:lang w:eastAsia="tr-TR"/>
        </w:rPr>
        <w:t>*</w:t>
      </w:r>
      <w:r w:rsidRPr="00FD5CA3">
        <w:rPr>
          <w:rFonts w:ascii="Century Gothic" w:eastAsia="Times New Roman" w:hAnsi="Century Gothic" w:cs="Times New Roman"/>
          <w:lang w:eastAsia="tr-TR"/>
        </w:rPr>
        <w:t xml:space="preserve">       </w:t>
      </w:r>
      <w:r w:rsidRPr="00FD5CA3">
        <w:rPr>
          <w:rFonts w:ascii="Century Gothic" w:eastAsia="Times New Roman" w:hAnsi="Century Gothic" w:cs="Times New Roman"/>
          <w:b/>
          <w:bCs/>
          <w:lang w:eastAsia="tr-TR"/>
        </w:rPr>
        <w:t xml:space="preserve">Yerel Bir Öyküyü Uluslararası İzleyici İçin Cazip Hale Nasıl Getirebilirim? </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Pr>
          <w:rFonts w:ascii="Century Gothic" w:eastAsia="Times New Roman" w:hAnsi="Century Gothic" w:cs="Times New Roman"/>
          <w:lang w:eastAsia="tr-TR"/>
        </w:rPr>
        <w:t>*</w:t>
      </w:r>
      <w:r w:rsidRPr="00FD5CA3">
        <w:rPr>
          <w:rFonts w:ascii="Century Gothic" w:eastAsia="Times New Roman" w:hAnsi="Century Gothic" w:cs="Times New Roman"/>
          <w:lang w:eastAsia="tr-TR"/>
        </w:rPr>
        <w:t xml:space="preserve">       </w:t>
      </w:r>
      <w:proofErr w:type="spellStart"/>
      <w:r w:rsidRPr="00FD5CA3">
        <w:rPr>
          <w:rFonts w:ascii="Century Gothic" w:eastAsia="Times New Roman" w:hAnsi="Century Gothic" w:cs="Times New Roman"/>
          <w:b/>
          <w:bCs/>
          <w:lang w:eastAsia="tr-TR"/>
        </w:rPr>
        <w:t>Pitching</w:t>
      </w:r>
      <w:proofErr w:type="spellEnd"/>
      <w:r w:rsidRPr="00FD5CA3">
        <w:rPr>
          <w:rFonts w:ascii="Century Gothic" w:eastAsia="Times New Roman" w:hAnsi="Century Gothic" w:cs="Times New Roman"/>
          <w:b/>
          <w:bCs/>
          <w:lang w:eastAsia="tr-TR"/>
        </w:rPr>
        <w:t xml:space="preserve"> Nedir? </w:t>
      </w:r>
      <w:proofErr w:type="spellStart"/>
      <w:r w:rsidRPr="00FD5CA3">
        <w:rPr>
          <w:rFonts w:ascii="Century Gothic" w:eastAsia="Times New Roman" w:hAnsi="Century Gothic" w:cs="Times New Roman"/>
          <w:b/>
          <w:bCs/>
          <w:lang w:eastAsia="tr-TR"/>
        </w:rPr>
        <w:t>Pitching</w:t>
      </w:r>
      <w:proofErr w:type="spellEnd"/>
      <w:r w:rsidRPr="00FD5CA3">
        <w:rPr>
          <w:rFonts w:ascii="Century Gothic" w:eastAsia="Times New Roman" w:hAnsi="Century Gothic" w:cs="Times New Roman"/>
          <w:b/>
          <w:bCs/>
          <w:lang w:eastAsia="tr-TR"/>
        </w:rPr>
        <w:t xml:space="preserve"> Forumlardan Ne Bekleyebiliriz, Ne Beklememeliyiz?</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Pr>
          <w:rFonts w:ascii="Century Gothic" w:eastAsia="Times New Roman" w:hAnsi="Century Gothic" w:cs="Times New Roman"/>
          <w:lang w:eastAsia="tr-TR"/>
        </w:rPr>
        <w:t>*</w:t>
      </w:r>
      <w:r w:rsidRPr="00FD5CA3">
        <w:rPr>
          <w:rFonts w:ascii="Century Gothic" w:eastAsia="Times New Roman" w:hAnsi="Century Gothic" w:cs="Times New Roman"/>
          <w:lang w:eastAsia="tr-TR"/>
        </w:rPr>
        <w:t xml:space="preserve">      </w:t>
      </w:r>
      <w:r w:rsidRPr="00FD5CA3">
        <w:rPr>
          <w:rFonts w:ascii="Century Gothic" w:eastAsia="Times New Roman" w:hAnsi="Century Gothic" w:cs="Times New Roman"/>
          <w:b/>
          <w:bCs/>
          <w:lang w:eastAsia="tr-TR"/>
        </w:rPr>
        <w:t xml:space="preserve">Avrupa'da, Türkiye'deki Belgeselcilerin Katılabileceği Ne Gibi Eğitim Fırsatları Var? </w:t>
      </w:r>
    </w:p>
    <w:p w:rsidR="00FD5CA3" w:rsidRPr="00FD5CA3" w:rsidRDefault="00FD5CA3" w:rsidP="00FD5CA3">
      <w:pPr>
        <w:spacing w:before="100" w:beforeAutospacing="1" w:line="240" w:lineRule="auto"/>
        <w:jc w:val="both"/>
        <w:rPr>
          <w:rFonts w:ascii="Century Gothic" w:eastAsia="Times New Roman" w:hAnsi="Century Gothic" w:cs="Times New Roman"/>
          <w:color w:val="1F497D"/>
          <w:lang w:eastAsia="tr-TR"/>
        </w:rPr>
      </w:pPr>
      <w:r>
        <w:rPr>
          <w:rFonts w:ascii="Century Gothic" w:eastAsia="Times New Roman" w:hAnsi="Century Gothic" w:cs="Times New Roman"/>
          <w:color w:val="1D3948"/>
          <w:lang w:eastAsia="tr-TR"/>
        </w:rPr>
        <w:t>*</w:t>
      </w:r>
      <w:r w:rsidRPr="00FD5CA3">
        <w:rPr>
          <w:rFonts w:ascii="Century Gothic" w:eastAsia="Times New Roman" w:hAnsi="Century Gothic" w:cs="Times New Roman"/>
          <w:color w:val="1D3948"/>
          <w:lang w:eastAsia="tr-TR"/>
        </w:rPr>
        <w:t xml:space="preserve">      </w:t>
      </w:r>
      <w:r w:rsidRPr="00FD5CA3">
        <w:rPr>
          <w:rFonts w:ascii="Century Gothic" w:eastAsia="Times New Roman" w:hAnsi="Century Gothic" w:cs="Times New Roman"/>
          <w:b/>
          <w:bCs/>
          <w:lang w:eastAsia="tr-TR"/>
        </w:rPr>
        <w:t>Uluslararası Belgesel Marketinin Farklı "Oyuncuları"  Kimlerdir, Rolleri Nedir?</w:t>
      </w:r>
      <w:r w:rsidRPr="00FD5CA3">
        <w:rPr>
          <w:rFonts w:ascii="Century Gothic" w:eastAsia="Times New Roman" w:hAnsi="Century Gothic" w:cs="Times New Roman"/>
          <w:color w:val="1F497D"/>
          <w:lang w:eastAsia="tr-TR"/>
        </w:rPr>
        <w:br/>
      </w:r>
      <w:r w:rsidRPr="00FD5CA3">
        <w:rPr>
          <w:rFonts w:ascii="Century Gothic" w:eastAsia="Times New Roman" w:hAnsi="Century Gothic" w:cs="Times New Roman"/>
          <w:color w:val="1F497D"/>
          <w:lang w:eastAsia="tr-TR"/>
        </w:rPr>
        <w:br/>
      </w:r>
      <w:r w:rsidRPr="00FD5CA3">
        <w:rPr>
          <w:rFonts w:ascii="Century Gothic" w:eastAsia="Times New Roman" w:hAnsi="Century Gothic" w:cs="Times New Roman"/>
          <w:lang w:eastAsia="tr-TR"/>
        </w:rPr>
        <w:t xml:space="preserve">Başlangıç seminerinden sonra, Ağustos ve Ekim aylarında, ekiplerin seçilen projeleri ile birlikte katılabilecekleri ve somut olarak projelerini uzmanlarla birlikte "pişirdikleri", yani uluslararası alanda fon ve yatırımcı bulma konusunda şansını arttırmak üzere şekillendirdikleri, geliştirdikleri iki atölye daha gerçekleştirilecek.  </w:t>
      </w:r>
      <w:r w:rsidRPr="00FD5CA3">
        <w:rPr>
          <w:rFonts w:ascii="Century Gothic" w:eastAsia="Times New Roman" w:hAnsi="Century Gothic" w:cs="Times New Roman"/>
          <w:b/>
          <w:bCs/>
          <w:lang w:eastAsia="tr-TR"/>
        </w:rPr>
        <w:t>Projeyle katılım için başvurular 1 Temmuz tarihine kadar yapılabilecek</w:t>
      </w:r>
      <w:r w:rsidRPr="00FD5CA3">
        <w:rPr>
          <w:rFonts w:ascii="Century Gothic" w:eastAsia="Times New Roman" w:hAnsi="Century Gothic" w:cs="Times New Roman"/>
          <w:lang w:eastAsia="tr-TR"/>
        </w:rPr>
        <w:t>. </w:t>
      </w:r>
    </w:p>
    <w:p w:rsidR="00FD5CA3" w:rsidRPr="00FD5CA3" w:rsidRDefault="00FD5CA3" w:rsidP="00FD5CA3">
      <w:pPr>
        <w:spacing w:before="100" w:beforeAutospacing="1" w:line="360" w:lineRule="auto"/>
        <w:rPr>
          <w:rFonts w:ascii="Century Gothic" w:eastAsia="Times New Roman" w:hAnsi="Century Gothic" w:cs="Times New Roman"/>
          <w:lang w:eastAsia="tr-TR"/>
        </w:rPr>
      </w:pPr>
      <w:r w:rsidRPr="00FD5CA3">
        <w:rPr>
          <w:rFonts w:ascii="Century Gothic" w:eastAsia="Times New Roman" w:hAnsi="Century Gothic" w:cs="Times New Roman"/>
          <w:b/>
          <w:bCs/>
          <w:i/>
          <w:iCs/>
          <w:u w:val="single"/>
          <w:lang w:eastAsia="tr-TR"/>
        </w:rPr>
        <w:t>Ağustos Atölyesi:</w:t>
      </w:r>
      <w:r w:rsidRPr="00FD5CA3">
        <w:rPr>
          <w:rFonts w:ascii="Century Gothic" w:eastAsia="Times New Roman" w:hAnsi="Century Gothic" w:cs="Times New Roman"/>
          <w:b/>
          <w:bCs/>
          <w:u w:val="single"/>
          <w:lang w:eastAsia="tr-TR"/>
        </w:rPr>
        <w:t xml:space="preserve"> </w:t>
      </w:r>
      <w:r w:rsidRPr="00FD5CA3">
        <w:rPr>
          <w:rFonts w:ascii="Century Gothic" w:eastAsia="Times New Roman" w:hAnsi="Century Gothic" w:cs="Times New Roman"/>
          <w:b/>
          <w:bCs/>
          <w:color w:val="1F497D"/>
          <w:u w:val="single"/>
          <w:lang w:eastAsia="tr-TR"/>
        </w:rPr>
        <w:br/>
      </w:r>
      <w:r w:rsidRPr="00FD5CA3">
        <w:rPr>
          <w:rFonts w:ascii="Century Gothic" w:eastAsia="Times New Roman" w:hAnsi="Century Gothic" w:cs="Times New Roman"/>
          <w:b/>
          <w:bCs/>
          <w:color w:val="1F497D"/>
          <w:u w:val="single"/>
          <w:lang w:eastAsia="tr-TR"/>
        </w:rPr>
        <w:br/>
      </w:r>
      <w:r w:rsidRPr="00FD5CA3">
        <w:rPr>
          <w:rFonts w:ascii="Century Gothic" w:eastAsia="Times New Roman" w:hAnsi="Century Gothic" w:cs="Times New Roman"/>
          <w:b/>
          <w:bCs/>
          <w:lang w:eastAsia="tr-TR"/>
        </w:rPr>
        <w:t>"BELGESEL PROJESİNİ ANLATMAK"</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Pr>
          <w:rFonts w:ascii="Century Gothic" w:eastAsia="Times New Roman" w:hAnsi="Century Gothic" w:cs="Times New Roman"/>
          <w:color w:val="000000"/>
          <w:lang w:eastAsia="tr-TR"/>
        </w:rPr>
        <w:t>*</w:t>
      </w:r>
      <w:r w:rsidRPr="00FD5CA3">
        <w:rPr>
          <w:rFonts w:ascii="Century Gothic" w:eastAsia="Times New Roman" w:hAnsi="Century Gothic" w:cs="Times New Roman"/>
          <w:color w:val="000000"/>
          <w:lang w:eastAsia="tr-TR"/>
        </w:rPr>
        <w:t xml:space="preserve">       Belgesel öyküleme, anlatım stratejileri </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Pr>
          <w:rFonts w:ascii="Century Gothic" w:eastAsia="Times New Roman" w:hAnsi="Century Gothic" w:cs="Times New Roman"/>
          <w:color w:val="000000"/>
          <w:lang w:eastAsia="tr-TR"/>
        </w:rPr>
        <w:t>*</w:t>
      </w:r>
      <w:r w:rsidRPr="00FD5CA3">
        <w:rPr>
          <w:rFonts w:ascii="Century Gothic" w:eastAsia="Times New Roman" w:hAnsi="Century Gothic" w:cs="Times New Roman"/>
          <w:color w:val="000000"/>
          <w:lang w:eastAsia="tr-TR"/>
        </w:rPr>
        <w:t>       Metin ve yaklaşım metni (</w:t>
      </w:r>
      <w:proofErr w:type="spellStart"/>
      <w:r w:rsidRPr="00FD5CA3">
        <w:rPr>
          <w:rFonts w:ascii="Century Gothic" w:eastAsia="Times New Roman" w:hAnsi="Century Gothic" w:cs="Times New Roman"/>
          <w:color w:val="000000"/>
          <w:lang w:eastAsia="tr-TR"/>
        </w:rPr>
        <w:t>tretman</w:t>
      </w:r>
      <w:proofErr w:type="spellEnd"/>
      <w:r w:rsidRPr="00FD5CA3">
        <w:rPr>
          <w:rFonts w:ascii="Century Gothic" w:eastAsia="Times New Roman" w:hAnsi="Century Gothic" w:cs="Times New Roman"/>
          <w:color w:val="000000"/>
          <w:lang w:eastAsia="tr-TR"/>
        </w:rPr>
        <w:t>) yazma</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Pr>
          <w:rFonts w:ascii="Century Gothic" w:eastAsia="Times New Roman" w:hAnsi="Century Gothic" w:cs="Times New Roman"/>
          <w:color w:val="000000"/>
          <w:lang w:eastAsia="tr-TR"/>
        </w:rPr>
        <w:t>*</w:t>
      </w:r>
      <w:r w:rsidRPr="00FD5CA3">
        <w:rPr>
          <w:rFonts w:ascii="Century Gothic" w:eastAsia="Times New Roman" w:hAnsi="Century Gothic" w:cs="Times New Roman"/>
          <w:color w:val="000000"/>
          <w:lang w:eastAsia="tr-TR"/>
        </w:rPr>
        <w:t>       Proje dosyası yazma: Başlıklar, ana fikir cümleleri, güçlendirici unsurlar</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Pr>
          <w:rFonts w:ascii="Century Gothic" w:eastAsia="Times New Roman" w:hAnsi="Century Gothic" w:cs="Times New Roman"/>
          <w:color w:val="000000"/>
          <w:lang w:eastAsia="tr-TR"/>
        </w:rPr>
        <w:t>*</w:t>
      </w:r>
      <w:r w:rsidRPr="00FD5CA3">
        <w:rPr>
          <w:rFonts w:ascii="Century Gothic" w:eastAsia="Times New Roman" w:hAnsi="Century Gothic" w:cs="Times New Roman"/>
          <w:color w:val="000000"/>
          <w:lang w:eastAsia="tr-TR"/>
        </w:rPr>
        <w:t xml:space="preserve">      </w:t>
      </w:r>
      <w:r>
        <w:rPr>
          <w:rFonts w:ascii="Century Gothic" w:eastAsia="Times New Roman" w:hAnsi="Century Gothic" w:cs="Times New Roman"/>
          <w:color w:val="000000"/>
          <w:lang w:eastAsia="tr-TR"/>
        </w:rPr>
        <w:t xml:space="preserve"> </w:t>
      </w:r>
      <w:r w:rsidRPr="00FD5CA3">
        <w:rPr>
          <w:rFonts w:ascii="Century Gothic" w:eastAsia="Times New Roman" w:hAnsi="Century Gothic" w:cs="Times New Roman"/>
          <w:color w:val="000000"/>
          <w:lang w:eastAsia="tr-TR"/>
        </w:rPr>
        <w:t xml:space="preserve">Sunum,  </w:t>
      </w:r>
      <w:proofErr w:type="spellStart"/>
      <w:r w:rsidRPr="00FD5CA3">
        <w:rPr>
          <w:rFonts w:ascii="Century Gothic" w:eastAsia="Times New Roman" w:hAnsi="Century Gothic" w:cs="Times New Roman"/>
          <w:color w:val="000000"/>
          <w:lang w:eastAsia="tr-TR"/>
        </w:rPr>
        <w:t>trailer</w:t>
      </w:r>
      <w:proofErr w:type="spellEnd"/>
      <w:r w:rsidRPr="00FD5CA3">
        <w:rPr>
          <w:rFonts w:ascii="Century Gothic" w:eastAsia="Times New Roman" w:hAnsi="Century Gothic" w:cs="Times New Roman"/>
          <w:color w:val="000000"/>
          <w:lang w:eastAsia="tr-TR"/>
        </w:rPr>
        <w:t xml:space="preserve"> hazırlama </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Pr>
          <w:rFonts w:ascii="Century Gothic" w:eastAsia="Times New Roman" w:hAnsi="Century Gothic" w:cs="Times New Roman"/>
          <w:color w:val="000000"/>
          <w:lang w:eastAsia="tr-TR"/>
        </w:rPr>
        <w:t>*</w:t>
      </w:r>
      <w:r w:rsidRPr="00FD5CA3">
        <w:rPr>
          <w:rFonts w:ascii="Century Gothic" w:eastAsia="Times New Roman" w:hAnsi="Century Gothic" w:cs="Times New Roman"/>
          <w:color w:val="000000"/>
          <w:lang w:eastAsia="tr-TR"/>
        </w:rPr>
        <w:t>       Uluslararası kaynak yaratma</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Pr>
          <w:rFonts w:ascii="Century Gothic" w:eastAsia="Times New Roman" w:hAnsi="Century Gothic" w:cs="Times New Roman"/>
          <w:lang w:eastAsia="tr-TR"/>
        </w:rPr>
        <w:t>*</w:t>
      </w:r>
      <w:r w:rsidRPr="00FD5CA3">
        <w:rPr>
          <w:rFonts w:ascii="Century Gothic" w:eastAsia="Times New Roman" w:hAnsi="Century Gothic" w:cs="Times New Roman"/>
          <w:lang w:eastAsia="tr-TR"/>
        </w:rPr>
        <w:t xml:space="preserve">       </w:t>
      </w:r>
      <w:r w:rsidRPr="00FD5CA3">
        <w:rPr>
          <w:rFonts w:ascii="Century Gothic" w:eastAsia="Times New Roman" w:hAnsi="Century Gothic" w:cs="Times New Roman"/>
          <w:color w:val="000000"/>
          <w:lang w:eastAsia="tr-TR"/>
        </w:rPr>
        <w:t>Yayın ve gösterim alanları - kuşaklar, festivaller</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sidRPr="00FD5CA3">
        <w:rPr>
          <w:rFonts w:ascii="Century Gothic" w:eastAsia="Times New Roman" w:hAnsi="Century Gothic" w:cs="Times New Roman"/>
          <w:lang w:eastAsia="tr-TR"/>
        </w:rPr>
        <w:lastRenderedPageBreak/>
        <w:t> </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sidRPr="00FD5CA3">
        <w:rPr>
          <w:rFonts w:ascii="Century Gothic" w:eastAsia="Times New Roman" w:hAnsi="Century Gothic" w:cs="Times New Roman"/>
          <w:b/>
          <w:bCs/>
          <w:lang w:eastAsia="tr-TR"/>
        </w:rPr>
        <w:t>"</w:t>
      </w:r>
      <w:proofErr w:type="spellStart"/>
      <w:r w:rsidRPr="00FD5CA3">
        <w:rPr>
          <w:rFonts w:ascii="Century Gothic" w:eastAsia="Times New Roman" w:hAnsi="Century Gothic" w:cs="Times New Roman"/>
          <w:b/>
          <w:bCs/>
          <w:lang w:eastAsia="tr-TR"/>
        </w:rPr>
        <w:t>Pitching</w:t>
      </w:r>
      <w:proofErr w:type="spellEnd"/>
      <w:r w:rsidRPr="00FD5CA3">
        <w:rPr>
          <w:rFonts w:ascii="Century Gothic" w:eastAsia="Times New Roman" w:hAnsi="Century Gothic" w:cs="Times New Roman"/>
          <w:b/>
          <w:bCs/>
          <w:lang w:eastAsia="tr-TR"/>
        </w:rPr>
        <w:t xml:space="preserve"> in İstanbul"</w:t>
      </w:r>
      <w:r w:rsidRPr="00FD5CA3">
        <w:rPr>
          <w:rFonts w:ascii="Century Gothic" w:eastAsia="Times New Roman" w:hAnsi="Century Gothic" w:cs="Times New Roman"/>
          <w:lang w:eastAsia="tr-TR"/>
        </w:rPr>
        <w:t xml:space="preserve"> atölyelerinin üçüncü ve son ayağı, ikinci aşamaya katılan projelerin danışmanlık, eğitim ve yönelimlere göre geliştirilme süreçleri ardından, </w:t>
      </w:r>
      <w:r w:rsidRPr="00FD5CA3">
        <w:rPr>
          <w:rFonts w:ascii="Century Gothic" w:eastAsia="Times New Roman" w:hAnsi="Century Gothic" w:cs="Times New Roman"/>
          <w:b/>
          <w:bCs/>
          <w:lang w:eastAsia="tr-TR"/>
        </w:rPr>
        <w:t>Uluslararası 1001 Belgesel Film Festivali</w:t>
      </w:r>
      <w:r w:rsidRPr="00FD5CA3">
        <w:rPr>
          <w:rFonts w:ascii="Century Gothic" w:eastAsia="Times New Roman" w:hAnsi="Century Gothic" w:cs="Times New Roman"/>
          <w:lang w:eastAsia="tr-TR"/>
        </w:rPr>
        <w:t>ne paralel olarak gerçekleştirilecek.</w:t>
      </w:r>
    </w:p>
    <w:p w:rsidR="00FD5CA3" w:rsidRPr="00FD5CA3" w:rsidRDefault="00FD5CA3" w:rsidP="00FD5CA3">
      <w:pPr>
        <w:spacing w:before="100" w:beforeAutospacing="1" w:after="240" w:line="240" w:lineRule="auto"/>
        <w:rPr>
          <w:rFonts w:ascii="Century Gothic" w:eastAsia="Times New Roman" w:hAnsi="Century Gothic" w:cs="Times New Roman"/>
          <w:lang w:eastAsia="tr-TR"/>
        </w:rPr>
      </w:pPr>
      <w:r w:rsidRPr="00FD5CA3">
        <w:rPr>
          <w:rFonts w:ascii="Century Gothic" w:eastAsia="Times New Roman" w:hAnsi="Century Gothic" w:cs="Times New Roman"/>
          <w:b/>
          <w:bCs/>
          <w:i/>
          <w:iCs/>
          <w:u w:val="single"/>
          <w:lang w:eastAsia="tr-TR"/>
        </w:rPr>
        <w:t xml:space="preserve">Ekim Atölyesi: </w:t>
      </w:r>
      <w:r w:rsidRPr="00FD5CA3">
        <w:rPr>
          <w:rFonts w:ascii="Century Gothic" w:eastAsia="Times New Roman" w:hAnsi="Century Gothic" w:cs="Times New Roman"/>
          <w:b/>
          <w:bCs/>
          <w:i/>
          <w:iCs/>
          <w:color w:val="1F497D"/>
          <w:u w:val="single"/>
          <w:lang w:eastAsia="tr-TR"/>
        </w:rPr>
        <w:br/>
      </w:r>
      <w:r w:rsidRPr="00FD5CA3">
        <w:rPr>
          <w:rFonts w:ascii="Century Gothic" w:eastAsia="Times New Roman" w:hAnsi="Century Gothic" w:cs="Times New Roman"/>
          <w:b/>
          <w:bCs/>
          <w:i/>
          <w:iCs/>
          <w:color w:val="1F497D"/>
          <w:u w:val="single"/>
          <w:lang w:eastAsia="tr-TR"/>
        </w:rPr>
        <w:br/>
      </w:r>
      <w:r w:rsidRPr="00FD5CA3">
        <w:rPr>
          <w:rFonts w:ascii="Century Gothic" w:eastAsia="Times New Roman" w:hAnsi="Century Gothic" w:cs="Times New Roman"/>
          <w:b/>
          <w:bCs/>
          <w:lang w:eastAsia="tr-TR"/>
        </w:rPr>
        <w:t>"BELGESEL PROJESİNİ SUNMAK"</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Pr>
          <w:rFonts w:ascii="Century Gothic" w:eastAsia="Times New Roman" w:hAnsi="Century Gothic" w:cs="Times New Roman"/>
          <w:color w:val="000000"/>
          <w:lang w:eastAsia="tr-TR"/>
        </w:rPr>
        <w:t>*</w:t>
      </w:r>
      <w:r w:rsidRPr="00FD5CA3">
        <w:rPr>
          <w:rFonts w:ascii="Century Gothic" w:eastAsia="Times New Roman" w:hAnsi="Century Gothic" w:cs="Times New Roman"/>
          <w:color w:val="000000"/>
          <w:lang w:eastAsia="tr-TR"/>
        </w:rPr>
        <w:t>      </w:t>
      </w:r>
      <w:r w:rsidRPr="00FD5CA3">
        <w:rPr>
          <w:rFonts w:ascii="Century Gothic" w:eastAsia="Times New Roman" w:hAnsi="Century Gothic" w:cs="Times New Roman"/>
          <w:b/>
          <w:bCs/>
          <w:color w:val="000000"/>
          <w:lang w:eastAsia="tr-TR"/>
        </w:rPr>
        <w:t>Bütçe, fon bulma ve yapım</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Pr>
          <w:rFonts w:ascii="Century Gothic" w:eastAsia="Times New Roman" w:hAnsi="Century Gothic" w:cs="Times New Roman"/>
          <w:color w:val="000000"/>
          <w:lang w:eastAsia="tr-TR"/>
        </w:rPr>
        <w:t>*</w:t>
      </w:r>
      <w:r w:rsidRPr="00FD5CA3">
        <w:rPr>
          <w:rFonts w:ascii="Century Gothic" w:eastAsia="Times New Roman" w:hAnsi="Century Gothic" w:cs="Times New Roman"/>
          <w:color w:val="000000"/>
          <w:lang w:eastAsia="tr-TR"/>
        </w:rPr>
        <w:t xml:space="preserve">      </w:t>
      </w:r>
      <w:proofErr w:type="spellStart"/>
      <w:r>
        <w:rPr>
          <w:rFonts w:ascii="Century Gothic" w:eastAsia="Times New Roman" w:hAnsi="Century Gothic" w:cs="Times New Roman"/>
          <w:b/>
          <w:bCs/>
          <w:color w:val="000000"/>
          <w:lang w:eastAsia="tr-TR"/>
        </w:rPr>
        <w:t>T</w:t>
      </w:r>
      <w:r w:rsidRPr="00FD5CA3">
        <w:rPr>
          <w:rFonts w:ascii="Century Gothic" w:eastAsia="Times New Roman" w:hAnsi="Century Gothic" w:cs="Times New Roman"/>
          <w:b/>
          <w:bCs/>
          <w:color w:val="000000"/>
          <w:lang w:eastAsia="tr-TR"/>
        </w:rPr>
        <w:t>railer</w:t>
      </w:r>
      <w:proofErr w:type="spellEnd"/>
      <w:r w:rsidRPr="00FD5CA3">
        <w:rPr>
          <w:rFonts w:ascii="Century Gothic" w:eastAsia="Times New Roman" w:hAnsi="Century Gothic" w:cs="Times New Roman"/>
          <w:b/>
          <w:bCs/>
          <w:color w:val="000000"/>
          <w:lang w:eastAsia="tr-TR"/>
        </w:rPr>
        <w:t xml:space="preserve"> eğitimi ve kurgu</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Pr>
          <w:rFonts w:ascii="Century Gothic" w:eastAsia="Times New Roman" w:hAnsi="Century Gothic" w:cs="Times New Roman"/>
          <w:color w:val="000000"/>
          <w:lang w:eastAsia="tr-TR"/>
        </w:rPr>
        <w:t>*</w:t>
      </w:r>
      <w:r w:rsidRPr="00FD5CA3">
        <w:rPr>
          <w:rFonts w:ascii="Century Gothic" w:eastAsia="Times New Roman" w:hAnsi="Century Gothic" w:cs="Times New Roman"/>
          <w:color w:val="000000"/>
          <w:lang w:eastAsia="tr-TR"/>
        </w:rPr>
        <w:t>      </w:t>
      </w:r>
      <w:r w:rsidRPr="00FD5CA3">
        <w:rPr>
          <w:rFonts w:ascii="Century Gothic" w:eastAsia="Times New Roman" w:hAnsi="Century Gothic" w:cs="Times New Roman"/>
          <w:b/>
          <w:color w:val="000000"/>
          <w:lang w:eastAsia="tr-TR"/>
        </w:rPr>
        <w:t>P</w:t>
      </w:r>
      <w:r w:rsidRPr="00FD5CA3">
        <w:rPr>
          <w:rFonts w:ascii="Century Gothic" w:eastAsia="Times New Roman" w:hAnsi="Century Gothic" w:cs="Times New Roman"/>
          <w:b/>
          <w:bCs/>
          <w:color w:val="000000"/>
          <w:lang w:eastAsia="tr-TR"/>
        </w:rPr>
        <w:t>rojenin sunumu (</w:t>
      </w:r>
      <w:proofErr w:type="spellStart"/>
      <w:r w:rsidRPr="00FD5CA3">
        <w:rPr>
          <w:rFonts w:ascii="Century Gothic" w:eastAsia="Times New Roman" w:hAnsi="Century Gothic" w:cs="Times New Roman"/>
          <w:b/>
          <w:bCs/>
          <w:color w:val="000000"/>
          <w:lang w:eastAsia="tr-TR"/>
        </w:rPr>
        <w:t>pitching</w:t>
      </w:r>
      <w:proofErr w:type="spellEnd"/>
      <w:r w:rsidRPr="00FD5CA3">
        <w:rPr>
          <w:rFonts w:ascii="Century Gothic" w:eastAsia="Times New Roman" w:hAnsi="Century Gothic" w:cs="Times New Roman"/>
          <w:b/>
          <w:bCs/>
          <w:color w:val="000000"/>
          <w:lang w:eastAsia="tr-TR"/>
        </w:rPr>
        <w:t>)</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Pr>
          <w:rFonts w:ascii="Century Gothic" w:eastAsia="Times New Roman" w:hAnsi="Century Gothic" w:cs="Times New Roman"/>
          <w:lang w:eastAsia="tr-TR"/>
        </w:rPr>
        <w:t>*</w:t>
      </w:r>
      <w:r w:rsidRPr="00FD5CA3">
        <w:rPr>
          <w:rFonts w:ascii="Century Gothic" w:eastAsia="Times New Roman" w:hAnsi="Century Gothic" w:cs="Times New Roman"/>
          <w:lang w:eastAsia="tr-TR"/>
        </w:rPr>
        <w:t>      </w:t>
      </w:r>
      <w:r w:rsidRPr="00FD5CA3">
        <w:rPr>
          <w:rFonts w:ascii="Century Gothic" w:eastAsia="Times New Roman" w:hAnsi="Century Gothic" w:cs="Times New Roman"/>
          <w:b/>
          <w:lang w:eastAsia="tr-TR"/>
        </w:rPr>
        <w:t>A</w:t>
      </w:r>
      <w:r w:rsidRPr="00FD5CA3">
        <w:rPr>
          <w:rFonts w:ascii="Century Gothic" w:eastAsia="Times New Roman" w:hAnsi="Century Gothic" w:cs="Times New Roman"/>
          <w:b/>
          <w:bCs/>
          <w:color w:val="000000"/>
          <w:lang w:eastAsia="tr-TR"/>
        </w:rPr>
        <w:t>lternatif finansman modelleri</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Pr>
          <w:rFonts w:ascii="Century Gothic" w:eastAsia="Times New Roman" w:hAnsi="Century Gothic" w:cs="Times New Roman"/>
          <w:lang w:eastAsia="tr-TR"/>
        </w:rPr>
        <w:t>*</w:t>
      </w:r>
      <w:r w:rsidRPr="00FD5CA3">
        <w:rPr>
          <w:rFonts w:ascii="Century Gothic" w:eastAsia="Times New Roman" w:hAnsi="Century Gothic" w:cs="Times New Roman"/>
          <w:lang w:eastAsia="tr-TR"/>
        </w:rPr>
        <w:t>      </w:t>
      </w:r>
      <w:r w:rsidRPr="00FD5CA3">
        <w:rPr>
          <w:rFonts w:ascii="Century Gothic" w:eastAsia="Times New Roman" w:hAnsi="Century Gothic" w:cs="Times New Roman"/>
          <w:b/>
          <w:bCs/>
          <w:lang w:eastAsia="tr-TR"/>
        </w:rPr>
        <w:t xml:space="preserve">Uluslararası fonlar, forumlar, </w:t>
      </w:r>
      <w:proofErr w:type="spellStart"/>
      <w:r w:rsidRPr="00FD5CA3">
        <w:rPr>
          <w:rFonts w:ascii="Century Gothic" w:eastAsia="Times New Roman" w:hAnsi="Century Gothic" w:cs="Times New Roman"/>
          <w:b/>
          <w:bCs/>
          <w:lang w:eastAsia="tr-TR"/>
        </w:rPr>
        <w:t>pitching</w:t>
      </w:r>
      <w:proofErr w:type="spellEnd"/>
      <w:r w:rsidRPr="00FD5CA3">
        <w:rPr>
          <w:rFonts w:ascii="Century Gothic" w:eastAsia="Times New Roman" w:hAnsi="Century Gothic" w:cs="Times New Roman"/>
          <w:b/>
          <w:bCs/>
          <w:lang w:eastAsia="tr-TR"/>
        </w:rPr>
        <w:t xml:space="preserve"> ve ortak yapım toplantıları </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sidRPr="00FD5CA3">
        <w:rPr>
          <w:rFonts w:ascii="Century Gothic" w:eastAsia="Times New Roman" w:hAnsi="Century Gothic" w:cs="Times New Roman"/>
          <w:b/>
          <w:bCs/>
          <w:lang w:eastAsia="tr-TR"/>
        </w:rPr>
        <w:t>ATÖLYEYE KATILIM KOŞULLARI:</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r w:rsidRPr="00FD5CA3">
        <w:rPr>
          <w:rFonts w:ascii="Century Gothic" w:eastAsia="Times New Roman" w:hAnsi="Century Gothic" w:cs="Times New Roman"/>
          <w:b/>
          <w:bCs/>
          <w:color w:val="000000"/>
          <w:lang w:eastAsia="tr-TR"/>
        </w:rPr>
        <w:t xml:space="preserve">Projeyle Katılım için Başvuru:  </w:t>
      </w:r>
    </w:p>
    <w:p w:rsidR="00FD5CA3" w:rsidRPr="00FD5CA3" w:rsidRDefault="00FD5CA3" w:rsidP="00FD5CA3">
      <w:pPr>
        <w:spacing w:before="100" w:beforeAutospacing="1" w:line="240" w:lineRule="auto"/>
        <w:jc w:val="both"/>
        <w:rPr>
          <w:rFonts w:ascii="Century Gothic" w:eastAsia="Times New Roman" w:hAnsi="Century Gothic" w:cs="Times New Roman"/>
          <w:lang w:eastAsia="tr-TR"/>
        </w:rPr>
      </w:pPr>
      <w:proofErr w:type="spellStart"/>
      <w:r w:rsidRPr="00FD5CA3">
        <w:rPr>
          <w:rFonts w:ascii="Century Gothic" w:eastAsia="Times New Roman" w:hAnsi="Century Gothic" w:cs="Times New Roman"/>
          <w:b/>
          <w:bCs/>
          <w:i/>
          <w:iCs/>
          <w:color w:val="000000"/>
          <w:lang w:eastAsia="tr-TR"/>
        </w:rPr>
        <w:t>Pitching</w:t>
      </w:r>
      <w:proofErr w:type="spellEnd"/>
      <w:r w:rsidRPr="00FD5CA3">
        <w:rPr>
          <w:rFonts w:ascii="Century Gothic" w:eastAsia="Times New Roman" w:hAnsi="Century Gothic" w:cs="Times New Roman"/>
          <w:b/>
          <w:bCs/>
          <w:i/>
          <w:iCs/>
          <w:color w:val="000000"/>
          <w:lang w:eastAsia="tr-TR"/>
        </w:rPr>
        <w:t xml:space="preserve"> in </w:t>
      </w:r>
      <w:proofErr w:type="spellStart"/>
      <w:r w:rsidRPr="00FD5CA3">
        <w:rPr>
          <w:rFonts w:ascii="Century Gothic" w:eastAsia="Times New Roman" w:hAnsi="Century Gothic" w:cs="Times New Roman"/>
          <w:b/>
          <w:bCs/>
          <w:i/>
          <w:iCs/>
          <w:color w:val="000000"/>
          <w:lang w:eastAsia="tr-TR"/>
        </w:rPr>
        <w:t>Istanbul</w:t>
      </w:r>
      <w:proofErr w:type="spellEnd"/>
      <w:r w:rsidRPr="00FD5CA3">
        <w:rPr>
          <w:rFonts w:ascii="Century Gothic" w:eastAsia="Times New Roman" w:hAnsi="Century Gothic" w:cs="Times New Roman"/>
          <w:b/>
          <w:bCs/>
          <w:i/>
          <w:iCs/>
          <w:color w:val="000000"/>
          <w:lang w:eastAsia="tr-TR"/>
        </w:rPr>
        <w:t>, Uluslararası Belgesel Proje Pişirme Atölyesi</w:t>
      </w:r>
      <w:r w:rsidRPr="00FD5CA3">
        <w:rPr>
          <w:rFonts w:ascii="Century Gothic" w:eastAsia="Times New Roman" w:hAnsi="Century Gothic" w:cs="Times New Roman"/>
          <w:color w:val="000000"/>
          <w:lang w:eastAsia="tr-TR"/>
        </w:rPr>
        <w:t xml:space="preserve">'nin internet üzerinden başvuru formu ve başvurunun kağıt üzerine basılı çıktısı ve DVD'ler en geç </w:t>
      </w:r>
      <w:r w:rsidRPr="00FD5CA3">
        <w:rPr>
          <w:rFonts w:ascii="Century Gothic" w:eastAsia="Times New Roman" w:hAnsi="Century Gothic" w:cs="Times New Roman"/>
          <w:b/>
          <w:bCs/>
          <w:color w:val="000000"/>
          <w:lang w:eastAsia="tr-TR"/>
        </w:rPr>
        <w:t>1 Temmuz 2013</w:t>
      </w:r>
      <w:r w:rsidRPr="00FD5CA3">
        <w:rPr>
          <w:rFonts w:ascii="Century Gothic" w:eastAsia="Times New Roman" w:hAnsi="Century Gothic" w:cs="Times New Roman"/>
          <w:color w:val="000000"/>
          <w:lang w:eastAsia="tr-TR"/>
        </w:rPr>
        <w:t xml:space="preserve"> Pazartesi </w:t>
      </w:r>
      <w:r w:rsidRPr="00FD5CA3">
        <w:rPr>
          <w:rFonts w:ascii="Century Gothic" w:eastAsia="Times New Roman" w:hAnsi="Century Gothic" w:cs="Times New Roman"/>
          <w:b/>
          <w:bCs/>
          <w:color w:val="000000"/>
          <w:lang w:eastAsia="tr-TR"/>
        </w:rPr>
        <w:t xml:space="preserve">saat </w:t>
      </w:r>
      <w:proofErr w:type="gramStart"/>
      <w:r w:rsidRPr="00FD5CA3">
        <w:rPr>
          <w:rFonts w:ascii="Century Gothic" w:eastAsia="Times New Roman" w:hAnsi="Century Gothic" w:cs="Times New Roman"/>
          <w:b/>
          <w:bCs/>
          <w:color w:val="000000"/>
          <w:lang w:eastAsia="tr-TR"/>
        </w:rPr>
        <w:t>17:00</w:t>
      </w:r>
      <w:r w:rsidRPr="00FD5CA3">
        <w:rPr>
          <w:rFonts w:ascii="Century Gothic" w:eastAsia="Times New Roman" w:hAnsi="Century Gothic" w:cs="Times New Roman"/>
          <w:color w:val="000000"/>
          <w:lang w:eastAsia="tr-TR"/>
        </w:rPr>
        <w:t>'ye</w:t>
      </w:r>
      <w:proofErr w:type="gramEnd"/>
      <w:r w:rsidRPr="00FD5CA3">
        <w:rPr>
          <w:rFonts w:ascii="Century Gothic" w:eastAsia="Times New Roman" w:hAnsi="Century Gothic" w:cs="Times New Roman"/>
          <w:color w:val="000000"/>
          <w:lang w:eastAsia="tr-TR"/>
        </w:rPr>
        <w:t xml:space="preserve"> kadar BSB ofisine ulaştırılmalıdır. Bu tarihten sonra elimize ulaşan başvurular değerlendirmeye alınmayacaktır.  Başvuruların hem Türkçe, hem İngilizce olarak yapılması gerekmektedir.  </w:t>
      </w:r>
    </w:p>
    <w:p w:rsidR="00FD5CA3" w:rsidRPr="00FD5CA3" w:rsidRDefault="00FD5CA3" w:rsidP="00FD5CA3">
      <w:pPr>
        <w:spacing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b/>
          <w:bCs/>
          <w:i/>
          <w:iCs/>
          <w:lang w:eastAsia="tr-TR"/>
        </w:rPr>
        <w:t xml:space="preserve">BAŞVURU FORMUNA </w:t>
      </w:r>
      <w:hyperlink r:id="rId4" w:history="1">
        <w:r w:rsidRPr="00FD5CA3">
          <w:rPr>
            <w:rFonts w:ascii="Century Gothic" w:eastAsia="Times New Roman" w:hAnsi="Century Gothic" w:cs="Times New Roman"/>
            <w:b/>
            <w:bCs/>
            <w:i/>
            <w:iCs/>
            <w:color w:val="0000FF"/>
            <w:u w:val="single"/>
            <w:lang w:eastAsia="tr-TR"/>
          </w:rPr>
          <w:t>www.bsb.org.tr</w:t>
        </w:r>
      </w:hyperlink>
      <w:r w:rsidRPr="00FD5CA3">
        <w:rPr>
          <w:rFonts w:ascii="Century Gothic" w:eastAsia="Times New Roman" w:hAnsi="Century Gothic" w:cs="Times New Roman"/>
          <w:b/>
          <w:bCs/>
          <w:i/>
          <w:iCs/>
          <w:lang w:eastAsia="tr-TR"/>
        </w:rPr>
        <w:t xml:space="preserve"> ADRESİNDEN ULAŞILABİLİR.</w:t>
      </w:r>
    </w:p>
    <w:p w:rsidR="00FD5CA3" w:rsidRPr="00FD5CA3" w:rsidRDefault="00FD5CA3" w:rsidP="00FD5CA3">
      <w:pPr>
        <w:spacing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color w:val="000000"/>
          <w:lang w:eastAsia="tr-TR"/>
        </w:rPr>
        <w:br/>
      </w:r>
      <w:r w:rsidRPr="00FD5CA3">
        <w:rPr>
          <w:rFonts w:ascii="Century Gothic" w:eastAsia="Times New Roman" w:hAnsi="Century Gothic" w:cs="Times New Roman"/>
          <w:b/>
          <w:bCs/>
          <w:color w:val="000000"/>
          <w:bdr w:val="none" w:sz="0" w:space="0" w:color="auto" w:frame="1"/>
          <w:lang w:eastAsia="tr-TR"/>
        </w:rPr>
        <w:t>Kimler Katılabilir?</w:t>
      </w:r>
    </w:p>
    <w:p w:rsidR="00FD5CA3" w:rsidRPr="00FD5CA3" w:rsidRDefault="00FD5CA3" w:rsidP="00FD5CA3">
      <w:pPr>
        <w:spacing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color w:val="000000"/>
          <w:bdr w:val="none" w:sz="0" w:space="0" w:color="auto" w:frame="1"/>
          <w:lang w:eastAsia="tr-TR"/>
        </w:rPr>
        <w:t xml:space="preserve">Belgeseli meslek edinmiş ya da edinmeye kararlı, "yaratıcı belgesel" projesi olan ve yönetmen ile yapımcıdan oluşan ekipler atölyeye katılabilir. Ekipteki en az bir kişinin </w:t>
      </w:r>
      <w:proofErr w:type="spellStart"/>
      <w:r w:rsidRPr="00FD5CA3">
        <w:rPr>
          <w:rFonts w:ascii="Century Gothic" w:eastAsia="Times New Roman" w:hAnsi="Century Gothic" w:cs="Times New Roman"/>
          <w:color w:val="000000"/>
          <w:bdr w:val="none" w:sz="0" w:space="0" w:color="auto" w:frame="1"/>
          <w:lang w:eastAsia="tr-TR"/>
        </w:rPr>
        <w:t>İngilizce'ye</w:t>
      </w:r>
      <w:proofErr w:type="spellEnd"/>
      <w:r w:rsidRPr="00FD5CA3">
        <w:rPr>
          <w:rFonts w:ascii="Century Gothic" w:eastAsia="Times New Roman" w:hAnsi="Century Gothic" w:cs="Times New Roman"/>
          <w:color w:val="000000"/>
          <w:bdr w:val="none" w:sz="0" w:space="0" w:color="auto" w:frame="1"/>
          <w:lang w:eastAsia="tr-TR"/>
        </w:rPr>
        <w:t xml:space="preserve"> hakim olması çalışmaların izlenebilmesi ve atölye sonrası süreçler için önemlidir.  </w:t>
      </w:r>
    </w:p>
    <w:p w:rsidR="00FD5CA3" w:rsidRPr="00FD5CA3" w:rsidRDefault="00FD5CA3" w:rsidP="00FD5CA3">
      <w:pPr>
        <w:spacing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b/>
          <w:bCs/>
          <w:color w:val="000000"/>
          <w:bdr w:val="none" w:sz="0" w:space="0" w:color="auto" w:frame="1"/>
          <w:lang w:eastAsia="tr-TR"/>
        </w:rPr>
        <w:t> </w:t>
      </w:r>
    </w:p>
    <w:p w:rsidR="00FD5CA3" w:rsidRPr="00FD5CA3" w:rsidRDefault="00FD5CA3" w:rsidP="00FD5CA3">
      <w:pPr>
        <w:spacing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b/>
          <w:bCs/>
          <w:color w:val="000000"/>
          <w:bdr w:val="none" w:sz="0" w:space="0" w:color="auto" w:frame="1"/>
          <w:lang w:eastAsia="tr-TR"/>
        </w:rPr>
        <w:t>Yaratıcı Belgesel ile ne kastedilmektedir?</w:t>
      </w:r>
    </w:p>
    <w:p w:rsidR="00FD5CA3" w:rsidRPr="00FD5CA3" w:rsidRDefault="00FD5CA3" w:rsidP="00FD5CA3">
      <w:pPr>
        <w:spacing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color w:val="000000"/>
          <w:bdr w:val="none" w:sz="0" w:space="0" w:color="auto" w:frame="1"/>
          <w:lang w:eastAsia="tr-TR"/>
        </w:rPr>
        <w:t xml:space="preserve">Yaratıcı belgesellerin yönetmenleri, araştırmacı/gazeteci kimliğin ötesinde, sanatçı kimliği de taşırlar.  Yaratıcı belgesel ile kastedilen, üslup olarak ilginç olan, yenilikçi, izleyici ile başarılı bir şekilde iletişim kurabilen filmlerdir.  İçeriğinin güçlü olmasının </w:t>
      </w:r>
      <w:proofErr w:type="spellStart"/>
      <w:r w:rsidRPr="00FD5CA3">
        <w:rPr>
          <w:rFonts w:ascii="Century Gothic" w:eastAsia="Times New Roman" w:hAnsi="Century Gothic" w:cs="Times New Roman"/>
          <w:color w:val="000000"/>
          <w:bdr w:val="none" w:sz="0" w:space="0" w:color="auto" w:frame="1"/>
          <w:lang w:eastAsia="tr-TR"/>
        </w:rPr>
        <w:t>yanısıra</w:t>
      </w:r>
      <w:proofErr w:type="spellEnd"/>
      <w:r w:rsidRPr="00FD5CA3">
        <w:rPr>
          <w:rFonts w:ascii="Century Gothic" w:eastAsia="Times New Roman" w:hAnsi="Century Gothic" w:cs="Times New Roman"/>
          <w:color w:val="000000"/>
          <w:bdr w:val="none" w:sz="0" w:space="0" w:color="auto" w:frame="1"/>
          <w:lang w:eastAsia="tr-TR"/>
        </w:rPr>
        <w:t xml:space="preserve">, sunumu ve konuyu ele alış biçimiyle sanat değeri olan yapımlar yaratıcı belgesel olarak nitelenmektedir.  </w:t>
      </w:r>
    </w:p>
    <w:p w:rsidR="00FD5CA3" w:rsidRPr="00FD5CA3" w:rsidRDefault="00FD5CA3" w:rsidP="00FD5CA3">
      <w:pPr>
        <w:spacing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color w:val="000000"/>
          <w:bdr w:val="none" w:sz="0" w:space="0" w:color="auto" w:frame="1"/>
          <w:lang w:eastAsia="tr-TR"/>
        </w:rPr>
        <w:t> </w:t>
      </w:r>
    </w:p>
    <w:p w:rsidR="00FD5CA3" w:rsidRPr="00FD5CA3" w:rsidRDefault="00FD5CA3" w:rsidP="00FD5CA3">
      <w:pPr>
        <w:spacing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b/>
          <w:bCs/>
          <w:color w:val="000000"/>
          <w:bdr w:val="none" w:sz="0" w:space="0" w:color="auto" w:frame="1"/>
          <w:lang w:eastAsia="tr-TR"/>
        </w:rPr>
        <w:t>Proje hangi aşamada olmalıdır?</w:t>
      </w:r>
    </w:p>
    <w:p w:rsidR="00FD5CA3" w:rsidRPr="00FD5CA3" w:rsidRDefault="00FD5CA3" w:rsidP="00FD5CA3">
      <w:pPr>
        <w:spacing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color w:val="000000"/>
          <w:bdr w:val="none" w:sz="0" w:space="0" w:color="auto" w:frame="1"/>
          <w:lang w:eastAsia="tr-TR"/>
        </w:rPr>
        <w:t xml:space="preserve">Proje, geliştirme aşamasında ve gerçekleşebilirliği kanıtlanmış olmalıdır. Yani, araştırması belirli bir noktaya gelmiş, bütçelendirme çalışması yapılmış, ilgili kişiler/karakterlerle </w:t>
      </w:r>
      <w:proofErr w:type="spellStart"/>
      <w:r w:rsidRPr="00FD5CA3">
        <w:rPr>
          <w:rFonts w:ascii="Century Gothic" w:eastAsia="Times New Roman" w:hAnsi="Century Gothic" w:cs="Times New Roman"/>
          <w:color w:val="000000"/>
          <w:bdr w:val="none" w:sz="0" w:space="0" w:color="auto" w:frame="1"/>
          <w:lang w:eastAsia="tr-TR"/>
        </w:rPr>
        <w:t>öngörüşmeler</w:t>
      </w:r>
      <w:proofErr w:type="spellEnd"/>
      <w:r w:rsidRPr="00FD5CA3">
        <w:rPr>
          <w:rFonts w:ascii="Century Gothic" w:eastAsia="Times New Roman" w:hAnsi="Century Gothic" w:cs="Times New Roman"/>
          <w:color w:val="000000"/>
          <w:bdr w:val="none" w:sz="0" w:space="0" w:color="auto" w:frame="1"/>
          <w:lang w:eastAsia="tr-TR"/>
        </w:rPr>
        <w:t xml:space="preserve"> yapılmış olmalıdır. </w:t>
      </w:r>
    </w:p>
    <w:p w:rsidR="00FD5CA3" w:rsidRPr="00FD5CA3" w:rsidRDefault="00FD5CA3" w:rsidP="00FD5CA3">
      <w:pPr>
        <w:spacing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color w:val="000000"/>
          <w:bdr w:val="none" w:sz="0" w:space="0" w:color="auto" w:frame="1"/>
          <w:lang w:eastAsia="tr-TR"/>
        </w:rPr>
        <w:t> </w:t>
      </w:r>
    </w:p>
    <w:p w:rsidR="00FD5CA3" w:rsidRPr="00FD5CA3" w:rsidRDefault="00FD5CA3" w:rsidP="00FD5CA3">
      <w:pPr>
        <w:spacing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b/>
          <w:bCs/>
          <w:color w:val="000000"/>
          <w:bdr w:val="none" w:sz="0" w:space="0" w:color="auto" w:frame="1"/>
          <w:lang w:eastAsia="tr-TR"/>
        </w:rPr>
        <w:t>Proje Seçimi</w:t>
      </w:r>
    </w:p>
    <w:p w:rsidR="00FD5CA3" w:rsidRPr="00FD5CA3" w:rsidRDefault="00FD5CA3" w:rsidP="00FD5CA3">
      <w:pPr>
        <w:spacing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color w:val="000000"/>
          <w:bdr w:val="none" w:sz="0" w:space="0" w:color="auto" w:frame="1"/>
          <w:lang w:eastAsia="tr-TR"/>
        </w:rPr>
        <w:lastRenderedPageBreak/>
        <w:t xml:space="preserve">Proje seçimi, </w:t>
      </w:r>
      <w:proofErr w:type="spellStart"/>
      <w:r w:rsidRPr="00FD5CA3">
        <w:rPr>
          <w:rFonts w:ascii="Century Gothic" w:eastAsia="Times New Roman" w:hAnsi="Century Gothic" w:cs="Times New Roman"/>
          <w:color w:val="000000"/>
          <w:bdr w:val="none" w:sz="0" w:space="0" w:color="auto" w:frame="1"/>
          <w:lang w:eastAsia="tr-TR"/>
        </w:rPr>
        <w:t>BSB'ce</w:t>
      </w:r>
      <w:proofErr w:type="spellEnd"/>
      <w:r w:rsidRPr="00FD5CA3">
        <w:rPr>
          <w:rFonts w:ascii="Century Gothic" w:eastAsia="Times New Roman" w:hAnsi="Century Gothic" w:cs="Times New Roman"/>
          <w:color w:val="000000"/>
          <w:bdr w:val="none" w:sz="0" w:space="0" w:color="auto" w:frame="1"/>
          <w:lang w:eastAsia="tr-TR"/>
        </w:rPr>
        <w:t xml:space="preserve"> oluşturulan ve uluslararası alanda deneyimli, yerli ve yabancı uzmanların </w:t>
      </w:r>
      <w:proofErr w:type="spellStart"/>
      <w:r w:rsidRPr="00FD5CA3">
        <w:rPr>
          <w:rFonts w:ascii="Century Gothic" w:eastAsia="Times New Roman" w:hAnsi="Century Gothic" w:cs="Times New Roman"/>
          <w:color w:val="000000"/>
          <w:bdr w:val="none" w:sz="0" w:space="0" w:color="auto" w:frame="1"/>
          <w:lang w:eastAsia="tr-TR"/>
        </w:rPr>
        <w:t>yeraldığı</w:t>
      </w:r>
      <w:proofErr w:type="spellEnd"/>
      <w:r w:rsidRPr="00FD5CA3">
        <w:rPr>
          <w:rFonts w:ascii="Century Gothic" w:eastAsia="Times New Roman" w:hAnsi="Century Gothic" w:cs="Times New Roman"/>
          <w:color w:val="000000"/>
          <w:bdr w:val="none" w:sz="0" w:space="0" w:color="auto" w:frame="1"/>
          <w:lang w:eastAsia="tr-TR"/>
        </w:rPr>
        <w:t xml:space="preserve"> kurulun değerlendirmeleri ile yapılacaktır. </w:t>
      </w:r>
    </w:p>
    <w:p w:rsidR="00FD5CA3" w:rsidRPr="00FD5CA3" w:rsidRDefault="00FD5CA3" w:rsidP="00FD5CA3">
      <w:pPr>
        <w:spacing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color w:val="000000"/>
          <w:bdr w:val="none" w:sz="0" w:space="0" w:color="auto" w:frame="1"/>
          <w:lang w:eastAsia="tr-TR"/>
        </w:rPr>
        <w:t> </w:t>
      </w:r>
    </w:p>
    <w:p w:rsidR="00FD5CA3" w:rsidRPr="00FD5CA3" w:rsidRDefault="00FD5CA3" w:rsidP="00FD5CA3">
      <w:pPr>
        <w:spacing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color w:val="000000"/>
          <w:bdr w:val="none" w:sz="0" w:space="0" w:color="auto" w:frame="1"/>
          <w:lang w:eastAsia="tr-TR"/>
        </w:rPr>
        <w:t xml:space="preserve">Yapılacak seçimde, projeler, sunulan yaklaşım metninin gücü ve/ya da yeniliği, öykünün orijinalliği ve/ya da önemi, yönetmenin bu proje ile ilgili vizyonu, projenin evrensel bir hedef kitleye yönelik olarak geliştirilebilirliği ve finansal olarak gerçekleştirilebilirliği ölçütleri ile değerlendirilecektir.  </w:t>
      </w:r>
    </w:p>
    <w:p w:rsidR="00FD5CA3" w:rsidRPr="00FD5CA3" w:rsidRDefault="00FD5CA3" w:rsidP="00FD5CA3">
      <w:pPr>
        <w:spacing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color w:val="000000"/>
          <w:bdr w:val="none" w:sz="0" w:space="0" w:color="auto" w:frame="1"/>
          <w:lang w:eastAsia="tr-TR"/>
        </w:rPr>
        <w:t> </w:t>
      </w:r>
    </w:p>
    <w:p w:rsidR="00FD5CA3" w:rsidRPr="00FD5CA3" w:rsidRDefault="00FD5CA3" w:rsidP="00FD5CA3">
      <w:pPr>
        <w:spacing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b/>
          <w:bCs/>
          <w:color w:val="000000"/>
          <w:bdr w:val="none" w:sz="0" w:space="0" w:color="auto" w:frame="1"/>
          <w:lang w:eastAsia="tr-TR"/>
        </w:rPr>
        <w:t>Katılım Ücreti</w:t>
      </w:r>
    </w:p>
    <w:p w:rsidR="00FD5CA3" w:rsidRPr="00FD5CA3" w:rsidRDefault="00FD5CA3" w:rsidP="00FD5CA3">
      <w:pPr>
        <w:spacing w:after="240" w:line="225" w:lineRule="atLeast"/>
        <w:jc w:val="both"/>
        <w:textAlignment w:val="baseline"/>
        <w:rPr>
          <w:rFonts w:ascii="Century Gothic" w:eastAsia="Times New Roman" w:hAnsi="Century Gothic" w:cs="Times New Roman"/>
          <w:lang w:eastAsia="tr-TR"/>
        </w:rPr>
      </w:pPr>
      <w:r w:rsidRPr="00FD5CA3">
        <w:rPr>
          <w:rFonts w:ascii="Century Gothic" w:eastAsia="Times New Roman" w:hAnsi="Century Gothic" w:cs="Times New Roman"/>
          <w:color w:val="000000"/>
          <w:bdr w:val="none" w:sz="0" w:space="0" w:color="auto" w:frame="1"/>
          <w:lang w:eastAsia="tr-TR"/>
        </w:rPr>
        <w:t>Atölyelere katılım için herhangi bir eğitim ücreti ödenmesi gerekmeyecektir. Ancak, katılımcılar eğitime katılma bedeli olarak proje geliştirme bütçelerine 3.</w:t>
      </w:r>
      <w:proofErr w:type="gramStart"/>
      <w:r w:rsidRPr="00FD5CA3">
        <w:rPr>
          <w:rFonts w:ascii="Century Gothic" w:eastAsia="Times New Roman" w:hAnsi="Century Gothic" w:cs="Times New Roman"/>
          <w:color w:val="000000"/>
          <w:bdr w:val="none" w:sz="0" w:space="0" w:color="auto" w:frame="1"/>
          <w:lang w:eastAsia="tr-TR"/>
        </w:rPr>
        <w:t>000 ?</w:t>
      </w:r>
      <w:proofErr w:type="gramEnd"/>
      <w:r w:rsidRPr="00FD5CA3">
        <w:rPr>
          <w:rFonts w:ascii="Century Gothic" w:eastAsia="Times New Roman" w:hAnsi="Century Gothic" w:cs="Times New Roman"/>
          <w:color w:val="000000"/>
          <w:bdr w:val="none" w:sz="0" w:space="0" w:color="auto" w:frame="1"/>
          <w:lang w:eastAsia="tr-TR"/>
        </w:rPr>
        <w:t xml:space="preserve"> ilave edecek, projenin finansmanının oluşturulması ve yapıma girilmesi halinde bu bedeli yeni eğitim atölyelerinin finansmanında kullanılmak üzere </w:t>
      </w:r>
      <w:proofErr w:type="spellStart"/>
      <w:r w:rsidRPr="00FD5CA3">
        <w:rPr>
          <w:rFonts w:ascii="Century Gothic" w:eastAsia="Times New Roman" w:hAnsi="Century Gothic" w:cs="Times New Roman"/>
          <w:color w:val="000000"/>
          <w:bdr w:val="none" w:sz="0" w:space="0" w:color="auto" w:frame="1"/>
          <w:lang w:eastAsia="tr-TR"/>
        </w:rPr>
        <w:t>BSB'ye</w:t>
      </w:r>
      <w:proofErr w:type="spellEnd"/>
      <w:r w:rsidRPr="00FD5CA3">
        <w:rPr>
          <w:rFonts w:ascii="Century Gothic" w:eastAsia="Times New Roman" w:hAnsi="Century Gothic" w:cs="Times New Roman"/>
          <w:color w:val="000000"/>
          <w:bdr w:val="none" w:sz="0" w:space="0" w:color="auto" w:frame="1"/>
          <w:lang w:eastAsia="tr-TR"/>
        </w:rPr>
        <w:t xml:space="preserve"> ödeyecektir.  Projenin finanse edilememesi ve yapıma girilmemesi durumunda bir borç yükümlülüğü olmayacaktır.  </w:t>
      </w:r>
    </w:p>
    <w:p w:rsidR="00FD5CA3" w:rsidRPr="00FD5CA3" w:rsidRDefault="00FD5CA3" w:rsidP="00FD5CA3">
      <w:pPr>
        <w:spacing w:line="240" w:lineRule="auto"/>
        <w:jc w:val="center"/>
        <w:rPr>
          <w:rFonts w:ascii="Calibri" w:eastAsia="Times New Roman" w:hAnsi="Calibri" w:cs="Times New Roman"/>
          <w:color w:val="1F497D"/>
          <w:lang w:eastAsia="tr-TR"/>
        </w:rPr>
      </w:pPr>
      <w:r w:rsidRPr="00FD5CA3">
        <w:rPr>
          <w:rFonts w:ascii="Calibri" w:eastAsia="Times New Roman" w:hAnsi="Calibri" w:cs="Times New Roman"/>
          <w:color w:val="1F497D"/>
          <w:lang w:eastAsia="tr-TR"/>
        </w:rPr>
        <w:pict>
          <v:rect id="_x0000_i1025" style="width:453.6pt;height:1.5pt" o:hralign="center" o:hrstd="t" o:hr="t" fillcolor="gray" stroked="f"/>
        </w:pict>
      </w:r>
    </w:p>
    <w:p w:rsidR="00FD5CA3" w:rsidRPr="00FD5CA3" w:rsidRDefault="00FD5CA3" w:rsidP="00FD5CA3">
      <w:pPr>
        <w:spacing w:line="240" w:lineRule="auto"/>
        <w:rPr>
          <w:rFonts w:ascii="Century Gothic" w:eastAsia="Times New Roman" w:hAnsi="Century Gothic" w:cs="Times New Roman"/>
          <w:b/>
          <w:bCs/>
          <w:color w:val="808080"/>
          <w:lang w:eastAsia="tr-TR"/>
        </w:rPr>
      </w:pPr>
      <w:r w:rsidRPr="00FD5CA3">
        <w:rPr>
          <w:rFonts w:ascii="Century Gothic" w:eastAsia="Times New Roman" w:hAnsi="Century Gothic" w:cs="Times New Roman"/>
          <w:b/>
          <w:bCs/>
          <w:color w:val="1F497D"/>
          <w:lang w:eastAsia="tr-TR"/>
        </w:rPr>
        <w:br/>
      </w:r>
      <w:r w:rsidRPr="00FD5CA3">
        <w:rPr>
          <w:rFonts w:ascii="Century Gothic" w:eastAsia="Times New Roman" w:hAnsi="Century Gothic" w:cs="Times New Roman"/>
          <w:b/>
          <w:bCs/>
          <w:color w:val="808080"/>
          <w:lang w:eastAsia="tr-TR"/>
        </w:rPr>
        <w:t>BSB Sinema Eseri Sahipleri Meslek Birliği</w:t>
      </w:r>
    </w:p>
    <w:p w:rsidR="00FD5CA3" w:rsidRPr="00FD5CA3" w:rsidRDefault="00FD5CA3" w:rsidP="00FD5CA3">
      <w:pPr>
        <w:spacing w:line="240" w:lineRule="auto"/>
        <w:rPr>
          <w:rFonts w:ascii="Century Gothic" w:eastAsia="Times New Roman" w:hAnsi="Century Gothic" w:cs="Times New Roman"/>
          <w:bCs/>
          <w:color w:val="808080"/>
          <w:lang w:eastAsia="tr-TR"/>
        </w:rPr>
      </w:pPr>
      <w:r w:rsidRPr="00FD5CA3">
        <w:rPr>
          <w:rFonts w:ascii="Century Gothic" w:eastAsia="Times New Roman" w:hAnsi="Century Gothic" w:cs="Times New Roman"/>
          <w:bCs/>
          <w:color w:val="808080"/>
          <w:lang w:eastAsia="tr-TR"/>
        </w:rPr>
        <w:t xml:space="preserve">Ergenekon Cad. N:10 Ahmet Bey Plaza K:7 </w:t>
      </w:r>
      <w:proofErr w:type="spellStart"/>
      <w:r w:rsidRPr="00FD5CA3">
        <w:rPr>
          <w:rFonts w:ascii="Century Gothic" w:eastAsia="Times New Roman" w:hAnsi="Century Gothic" w:cs="Times New Roman"/>
          <w:bCs/>
          <w:color w:val="808080"/>
          <w:lang w:eastAsia="tr-TR"/>
        </w:rPr>
        <w:t>Pangaltı</w:t>
      </w:r>
      <w:proofErr w:type="spellEnd"/>
      <w:r w:rsidRPr="00FD5CA3">
        <w:rPr>
          <w:rFonts w:ascii="Century Gothic" w:eastAsia="Times New Roman" w:hAnsi="Century Gothic" w:cs="Times New Roman"/>
          <w:bCs/>
          <w:color w:val="808080"/>
          <w:lang w:eastAsia="tr-TR"/>
        </w:rPr>
        <w:t xml:space="preserve"> Şişli İSTANBUL</w:t>
      </w:r>
      <w:r w:rsidRPr="00FD5CA3">
        <w:rPr>
          <w:rFonts w:ascii="Century Gothic" w:eastAsia="Times New Roman" w:hAnsi="Century Gothic" w:cs="Times New Roman"/>
          <w:bCs/>
          <w:color w:val="808080"/>
          <w:lang w:eastAsia="tr-TR"/>
        </w:rPr>
        <w:br/>
      </w:r>
      <w:hyperlink r:id="rId5" w:history="1">
        <w:r w:rsidRPr="00FD5CA3">
          <w:rPr>
            <w:rFonts w:ascii="Century Gothic" w:eastAsia="Times New Roman" w:hAnsi="Century Gothic" w:cs="Times New Roman"/>
            <w:b/>
            <w:bCs/>
            <w:color w:val="808080"/>
            <w:lang w:eastAsia="tr-TR"/>
          </w:rPr>
          <w:t xml:space="preserve">Tel ve </w:t>
        </w:r>
        <w:proofErr w:type="gramStart"/>
        <w:r w:rsidRPr="00FD5CA3">
          <w:rPr>
            <w:rFonts w:ascii="Century Gothic" w:eastAsia="Times New Roman" w:hAnsi="Century Gothic" w:cs="Times New Roman"/>
            <w:b/>
            <w:bCs/>
            <w:color w:val="808080"/>
            <w:lang w:eastAsia="tr-TR"/>
          </w:rPr>
          <w:t>Faks :</w:t>
        </w:r>
        <w:r w:rsidRPr="00FD5CA3">
          <w:rPr>
            <w:rFonts w:ascii="Century Gothic" w:eastAsia="Times New Roman" w:hAnsi="Century Gothic" w:cs="Times New Roman"/>
            <w:bCs/>
            <w:color w:val="808080"/>
            <w:lang w:eastAsia="tr-TR"/>
          </w:rPr>
          <w:t xml:space="preserve"> 0</w:t>
        </w:r>
        <w:proofErr w:type="gramEnd"/>
      </w:hyperlink>
      <w:r w:rsidRPr="00FD5CA3">
        <w:rPr>
          <w:rFonts w:ascii="Century Gothic" w:eastAsia="Times New Roman" w:hAnsi="Century Gothic" w:cs="Times New Roman"/>
          <w:bCs/>
          <w:color w:val="808080"/>
          <w:lang w:eastAsia="tr-TR"/>
        </w:rPr>
        <w:t xml:space="preserve"> 212 240 30 01</w:t>
      </w:r>
      <w:r w:rsidRPr="00FD5CA3">
        <w:rPr>
          <w:rFonts w:ascii="Century Gothic" w:eastAsia="Times New Roman" w:hAnsi="Century Gothic" w:cs="Times New Roman"/>
          <w:bCs/>
          <w:color w:val="1F497D" w:themeColor="dark2"/>
          <w:lang w:eastAsia="tr-TR"/>
        </w:rPr>
        <w:t xml:space="preserve">, </w:t>
      </w:r>
      <w:r w:rsidRPr="00FD5CA3">
        <w:rPr>
          <w:rFonts w:ascii="Century Gothic" w:eastAsia="Times New Roman" w:hAnsi="Century Gothic" w:cs="Times New Roman"/>
          <w:bCs/>
          <w:color w:val="808080"/>
          <w:lang w:eastAsia="tr-TR"/>
        </w:rPr>
        <w:t>0212 245 90 96, 0212 245 89 58</w:t>
      </w:r>
    </w:p>
    <w:p w:rsidR="00FD5CA3" w:rsidRPr="00FD5CA3" w:rsidRDefault="00FD5CA3" w:rsidP="00FD5CA3">
      <w:pPr>
        <w:spacing w:line="240" w:lineRule="auto"/>
        <w:rPr>
          <w:rFonts w:ascii="Century Gothic" w:eastAsia="Times New Roman" w:hAnsi="Century Gothic" w:cs="Times New Roman"/>
          <w:lang w:eastAsia="tr-TR"/>
        </w:rPr>
      </w:pPr>
      <w:r w:rsidRPr="00FD5CA3">
        <w:rPr>
          <w:rFonts w:ascii="Century Gothic" w:eastAsia="Times New Roman" w:hAnsi="Century Gothic" w:cs="Times New Roman"/>
          <w:b/>
          <w:bCs/>
          <w:color w:val="808080"/>
          <w:lang w:eastAsia="tr-TR"/>
        </w:rPr>
        <w:t>E-posta:</w:t>
      </w:r>
      <w:r w:rsidRPr="00FD5CA3">
        <w:rPr>
          <w:rFonts w:ascii="Century Gothic" w:eastAsia="Times New Roman" w:hAnsi="Century Gothic" w:cs="Times New Roman"/>
          <w:bCs/>
          <w:color w:val="808080"/>
          <w:lang w:eastAsia="tr-TR"/>
        </w:rPr>
        <w:t xml:space="preserve"> </w:t>
      </w:r>
      <w:hyperlink r:id="rId6" w:history="1">
        <w:r w:rsidRPr="00FD5CA3">
          <w:rPr>
            <w:rFonts w:ascii="Century Gothic" w:eastAsia="Times New Roman" w:hAnsi="Century Gothic" w:cs="Times New Roman"/>
            <w:bCs/>
            <w:color w:val="0000FF"/>
            <w:u w:val="single"/>
            <w:lang w:eastAsia="tr-TR"/>
          </w:rPr>
          <w:t>mektup@bsb.org.tr</w:t>
        </w:r>
      </w:hyperlink>
    </w:p>
    <w:sectPr w:rsidR="00FD5CA3" w:rsidRPr="00FD5CA3"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D5CA3"/>
    <w:rsid w:val="00083F0C"/>
    <w:rsid w:val="00294EBF"/>
    <w:rsid w:val="003B3966"/>
    <w:rsid w:val="00425F90"/>
    <w:rsid w:val="006D0A02"/>
    <w:rsid w:val="00782AED"/>
    <w:rsid w:val="007E22F6"/>
    <w:rsid w:val="00A615C1"/>
    <w:rsid w:val="00CB0EE8"/>
    <w:rsid w:val="00CB7CA4"/>
    <w:rsid w:val="00DD4DF3"/>
    <w:rsid w:val="00E31493"/>
    <w:rsid w:val="00E61C94"/>
    <w:rsid w:val="00FD5C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paragraph" w:styleId="NormalWeb">
    <w:name w:val="Normal (Web)"/>
    <w:basedOn w:val="Normal"/>
    <w:uiPriority w:val="99"/>
    <w:semiHidden/>
    <w:unhideWhenUsed/>
    <w:rsid w:val="00FD5C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D5CA3"/>
    <w:rPr>
      <w:color w:val="0000FF"/>
      <w:u w:val="single"/>
    </w:rPr>
  </w:style>
  <w:style w:type="character" w:styleId="Gl">
    <w:name w:val="Strong"/>
    <w:basedOn w:val="VarsaylanParagrafYazTipi"/>
    <w:uiPriority w:val="22"/>
    <w:qFormat/>
    <w:rsid w:val="00FD5CA3"/>
    <w:rPr>
      <w:b/>
      <w:bCs/>
    </w:rPr>
  </w:style>
</w:styles>
</file>

<file path=word/webSettings.xml><?xml version="1.0" encoding="utf-8"?>
<w:webSettings xmlns:r="http://schemas.openxmlformats.org/officeDocument/2006/relationships" xmlns:w="http://schemas.openxmlformats.org/wordprocessingml/2006/main">
  <w:divs>
    <w:div w:id="12006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ktup@bsb.org.tr" TargetMode="External"/><Relationship Id="rId5" Type="http://schemas.openxmlformats.org/officeDocument/2006/relationships/hyperlink" Target="tel:0" TargetMode="External"/><Relationship Id="rId4" Type="http://schemas.openxmlformats.org/officeDocument/2006/relationships/hyperlink" Target="http://www.bsb.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4271</Characters>
  <Application>Microsoft Office Word</Application>
  <DocSecurity>0</DocSecurity>
  <Lines>35</Lines>
  <Paragraphs>10</Paragraphs>
  <ScaleCrop>false</ScaleCrop>
  <Company>Toshiba</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2013-05-09T02:58:00Z</dcterms:created>
  <dcterms:modified xsi:type="dcterms:W3CDTF">2013-05-09T03:01:00Z</dcterms:modified>
</cp:coreProperties>
</file>