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DB" w:rsidRPr="00380DDB" w:rsidRDefault="00380DDB" w:rsidP="00380DDB">
      <w:pPr>
        <w:pStyle w:val="AralkYok"/>
        <w:rPr>
          <w:rFonts w:ascii="Times New Roman" w:hAnsi="Times New Roman" w:cs="Times New Roman"/>
          <w:b/>
          <w:sz w:val="40"/>
          <w:szCs w:val="40"/>
        </w:rPr>
      </w:pPr>
      <w:r w:rsidRPr="007C2A45">
        <w:rPr>
          <w:rFonts w:ascii="Times New Roman" w:hAnsi="Times New Roman" w:cs="Times New Roman"/>
          <w:b/>
          <w:i/>
          <w:sz w:val="40"/>
          <w:szCs w:val="40"/>
        </w:rPr>
        <w:t xml:space="preserve">Dada Sineması, Asfalt Art </w:t>
      </w:r>
      <w:proofErr w:type="spellStart"/>
      <w:r w:rsidRPr="007C2A45">
        <w:rPr>
          <w:rFonts w:ascii="Times New Roman" w:hAnsi="Times New Roman" w:cs="Times New Roman"/>
          <w:b/>
          <w:i/>
          <w:sz w:val="40"/>
          <w:szCs w:val="40"/>
        </w:rPr>
        <w:t>Gallery’</w:t>
      </w:r>
      <w:r w:rsidRPr="00380DDB">
        <w:rPr>
          <w:rFonts w:ascii="Times New Roman" w:hAnsi="Times New Roman" w:cs="Times New Roman"/>
          <w:b/>
          <w:sz w:val="40"/>
          <w:szCs w:val="40"/>
        </w:rPr>
        <w:t>de</w:t>
      </w:r>
      <w:proofErr w:type="spellEnd"/>
    </w:p>
    <w:p w:rsidR="00380DDB" w:rsidRDefault="00380DDB" w:rsidP="00380DDB">
      <w:pPr>
        <w:pStyle w:val="AralkYok"/>
        <w:rPr>
          <w:rFonts w:ascii="Times New Roman" w:hAnsi="Times New Roman" w:cs="Times New Roman"/>
          <w:i/>
          <w:sz w:val="24"/>
          <w:szCs w:val="24"/>
        </w:rPr>
      </w:pP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i/>
          <w:sz w:val="24"/>
          <w:szCs w:val="24"/>
        </w:rPr>
        <w:t xml:space="preserve">Asfalt Art </w:t>
      </w:r>
      <w:proofErr w:type="spellStart"/>
      <w:r w:rsidRPr="00380DDB">
        <w:rPr>
          <w:rFonts w:ascii="Times New Roman" w:hAnsi="Times New Roman" w:cs="Times New Roman"/>
          <w:i/>
          <w:sz w:val="24"/>
          <w:szCs w:val="24"/>
        </w:rPr>
        <w:t>Gallery</w:t>
      </w:r>
      <w:proofErr w:type="spellEnd"/>
      <w:r w:rsidRPr="00380DDB">
        <w:rPr>
          <w:rFonts w:ascii="Times New Roman" w:hAnsi="Times New Roman" w:cs="Times New Roman"/>
          <w:i/>
          <w:sz w:val="24"/>
          <w:szCs w:val="24"/>
        </w:rPr>
        <w:t>,</w:t>
      </w:r>
      <w:r w:rsidRPr="00380DDB">
        <w:rPr>
          <w:rFonts w:ascii="Times New Roman" w:hAnsi="Times New Roman" w:cs="Times New Roman"/>
          <w:sz w:val="24"/>
          <w:szCs w:val="24"/>
        </w:rPr>
        <w:t xml:space="preserve"> 5 Mart - 5 Nisan, 2013 tarihleri arasında günümüz video sanatına öncülük eden ilk deneysel çalışmalar olan </w:t>
      </w:r>
      <w:r w:rsidRPr="00380DDB">
        <w:rPr>
          <w:rFonts w:ascii="Times New Roman" w:hAnsi="Times New Roman" w:cs="Times New Roman"/>
          <w:i/>
          <w:sz w:val="24"/>
          <w:szCs w:val="24"/>
        </w:rPr>
        <w:t>Dada Sinema’</w:t>
      </w:r>
      <w:r w:rsidRPr="00380DDB">
        <w:rPr>
          <w:rFonts w:ascii="Times New Roman" w:hAnsi="Times New Roman" w:cs="Times New Roman"/>
          <w:sz w:val="24"/>
          <w:szCs w:val="24"/>
        </w:rPr>
        <w:t>sından örneklerin izleneceği bir sergiye ev</w:t>
      </w:r>
      <w:r>
        <w:rPr>
          <w:rFonts w:ascii="Times New Roman" w:hAnsi="Times New Roman" w:cs="Times New Roman"/>
          <w:sz w:val="24"/>
          <w:szCs w:val="24"/>
        </w:rPr>
        <w:t xml:space="preserve"> </w:t>
      </w:r>
      <w:r w:rsidRPr="00380DDB">
        <w:rPr>
          <w:rFonts w:ascii="Times New Roman" w:hAnsi="Times New Roman" w:cs="Times New Roman"/>
          <w:sz w:val="24"/>
          <w:szCs w:val="24"/>
        </w:rPr>
        <w:t xml:space="preserve">sahipliği yapıyor. Film gösterimleri dışında sanatçıların hareketli görüntüyü kullandıkları 20. yüzyılın başlarından günümüz dijital teknolojilerin olanaklarına, </w:t>
      </w:r>
      <w:r w:rsidRPr="00380DDB">
        <w:rPr>
          <w:rFonts w:ascii="Times New Roman" w:hAnsi="Times New Roman" w:cs="Times New Roman"/>
          <w:i/>
          <w:sz w:val="24"/>
          <w:szCs w:val="24"/>
        </w:rPr>
        <w:t>Dada Sineması’ndan Video Sanatı’na</w:t>
      </w:r>
      <w:r w:rsidRPr="00380DDB">
        <w:rPr>
          <w:rFonts w:ascii="Times New Roman" w:hAnsi="Times New Roman" w:cs="Times New Roman"/>
          <w:sz w:val="24"/>
          <w:szCs w:val="24"/>
        </w:rPr>
        <w:t xml:space="preserve"> başlıklı bir söyleşi de sergiye eşlik ediyor.</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Film kamerası icat edildiğinden beri hareketli görüntüler her zaman sanatçıların ilgisini çekmiştir. Hareketli görüntünün sanatçıları neden bu kadar çok etkilediği birçok şekilde anlatılabilir. Ortak olan nokta, sanatçının içinde yaşadığı dönemin popüler kültürünün en güçlü araçları olan sinema, televizyon ve video teknolojisine verdiği karşılıktır. Teknik gelişmeler ve yeni araçlar, sanatçının içinde bulunduğu özellikli sanat çevresini kırarak sanatı popüler kültüre yaklaştırıp, kendisine de gerçek hayatın sosyal ve politik meselelerine daha yakından bakma olanağı sağlamıştır.</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Günümüzde en güçlü evrensel iletişim ve sanat mecralarından biri dijital videodur. 20. yüzyılın başlarında hareketli görüntünün sanat alanında kullanılmasıyla başlayan Video sanatının deneysel Dada Sineması ile ilişkisi ve tarihsel gelişimini ele alan bu etkinlik, Bu bağlamda gündeme getirilmesi ile bir ilk niteliği taşımaktadır.</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Sergi Başlangıç tarihi: 5 Mart- Salı / 2013</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Sergi Bitiş tarihi: 5 Nisan-Cuma / 2013</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Açılış: 5 Mart Salı, Saat: 18.00</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FİLM GÖSTERİMLERİ</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05.03.2013 – 05.04.2013</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HANS RICHTER “</w:t>
      </w:r>
      <w:proofErr w:type="spellStart"/>
      <w:r w:rsidRPr="00380DDB">
        <w:rPr>
          <w:rFonts w:ascii="Times New Roman" w:hAnsi="Times New Roman" w:cs="Times New Roman"/>
          <w:sz w:val="24"/>
          <w:szCs w:val="24"/>
        </w:rPr>
        <w:t>Rhytm</w:t>
      </w:r>
      <w:proofErr w:type="spellEnd"/>
      <w:r w:rsidRPr="00380DDB">
        <w:rPr>
          <w:rFonts w:ascii="Times New Roman" w:hAnsi="Times New Roman" w:cs="Times New Roman"/>
          <w:sz w:val="24"/>
          <w:szCs w:val="24"/>
        </w:rPr>
        <w:t xml:space="preserve"> 21” (1921), “</w:t>
      </w:r>
      <w:proofErr w:type="spellStart"/>
      <w:r w:rsidRPr="00380DDB">
        <w:rPr>
          <w:rFonts w:ascii="Times New Roman" w:hAnsi="Times New Roman" w:cs="Times New Roman"/>
          <w:sz w:val="24"/>
          <w:szCs w:val="24"/>
        </w:rPr>
        <w:t>Rhytm</w:t>
      </w:r>
      <w:proofErr w:type="spellEnd"/>
      <w:r w:rsidRPr="00380DDB">
        <w:rPr>
          <w:rFonts w:ascii="Times New Roman" w:hAnsi="Times New Roman" w:cs="Times New Roman"/>
          <w:sz w:val="24"/>
          <w:szCs w:val="24"/>
        </w:rPr>
        <w:t xml:space="preserve"> 23” (1923)</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WALTER RUTTMANN “</w:t>
      </w:r>
      <w:proofErr w:type="spellStart"/>
      <w:r w:rsidRPr="00380DDB">
        <w:rPr>
          <w:rFonts w:ascii="Times New Roman" w:hAnsi="Times New Roman" w:cs="Times New Roman"/>
          <w:sz w:val="24"/>
          <w:szCs w:val="24"/>
        </w:rPr>
        <w:t>Lichtspiel</w:t>
      </w:r>
      <w:proofErr w:type="spellEnd"/>
      <w:r w:rsidRPr="00380DDB">
        <w:rPr>
          <w:rFonts w:ascii="Times New Roman" w:hAnsi="Times New Roman" w:cs="Times New Roman"/>
          <w:sz w:val="24"/>
          <w:szCs w:val="24"/>
        </w:rPr>
        <w:t xml:space="preserve">: Opus II” (Işık </w:t>
      </w:r>
      <w:proofErr w:type="gramStart"/>
      <w:r w:rsidRPr="00380DDB">
        <w:rPr>
          <w:rFonts w:ascii="Times New Roman" w:hAnsi="Times New Roman" w:cs="Times New Roman"/>
          <w:sz w:val="24"/>
          <w:szCs w:val="24"/>
        </w:rPr>
        <w:t>Oyunu:Opus</w:t>
      </w:r>
      <w:proofErr w:type="gramEnd"/>
      <w:r w:rsidRPr="00380DDB">
        <w:rPr>
          <w:rFonts w:ascii="Times New Roman" w:hAnsi="Times New Roman" w:cs="Times New Roman"/>
          <w:sz w:val="24"/>
          <w:szCs w:val="24"/>
        </w:rPr>
        <w:t xml:space="preserve"> II,1923)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w:t>
      </w:r>
      <w:proofErr w:type="spellStart"/>
      <w:r w:rsidRPr="00380DDB">
        <w:rPr>
          <w:rFonts w:ascii="Times New Roman" w:hAnsi="Times New Roman" w:cs="Times New Roman"/>
          <w:sz w:val="24"/>
          <w:szCs w:val="24"/>
        </w:rPr>
        <w:t>Lichtspiel</w:t>
      </w:r>
      <w:proofErr w:type="spellEnd"/>
      <w:r w:rsidRPr="00380DDB">
        <w:rPr>
          <w:rFonts w:ascii="Times New Roman" w:hAnsi="Times New Roman" w:cs="Times New Roman"/>
          <w:sz w:val="24"/>
          <w:szCs w:val="24"/>
        </w:rPr>
        <w:t xml:space="preserve">: Opus II” (Işık </w:t>
      </w:r>
      <w:proofErr w:type="gramStart"/>
      <w:r w:rsidRPr="00380DDB">
        <w:rPr>
          <w:rFonts w:ascii="Times New Roman" w:hAnsi="Times New Roman" w:cs="Times New Roman"/>
          <w:sz w:val="24"/>
          <w:szCs w:val="24"/>
        </w:rPr>
        <w:t>Oyunu:Opus</w:t>
      </w:r>
      <w:proofErr w:type="gramEnd"/>
      <w:r w:rsidRPr="00380DDB">
        <w:rPr>
          <w:rFonts w:ascii="Times New Roman" w:hAnsi="Times New Roman" w:cs="Times New Roman"/>
          <w:sz w:val="24"/>
          <w:szCs w:val="24"/>
        </w:rPr>
        <w:t xml:space="preserve"> III,1924)</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VIKING EGGELING “</w:t>
      </w:r>
      <w:proofErr w:type="spellStart"/>
      <w:r w:rsidRPr="00380DDB">
        <w:rPr>
          <w:rFonts w:ascii="Times New Roman" w:hAnsi="Times New Roman" w:cs="Times New Roman"/>
          <w:sz w:val="24"/>
          <w:szCs w:val="24"/>
        </w:rPr>
        <w:t>Symphonie</w:t>
      </w:r>
      <w:proofErr w:type="spellEnd"/>
      <w:r w:rsidRPr="00380DDB">
        <w:rPr>
          <w:rFonts w:ascii="Times New Roman" w:hAnsi="Times New Roman" w:cs="Times New Roman"/>
          <w:sz w:val="24"/>
          <w:szCs w:val="24"/>
        </w:rPr>
        <w:t xml:space="preserve"> </w:t>
      </w:r>
      <w:proofErr w:type="spellStart"/>
      <w:r w:rsidRPr="00380DDB">
        <w:rPr>
          <w:rFonts w:ascii="Times New Roman" w:hAnsi="Times New Roman" w:cs="Times New Roman"/>
          <w:sz w:val="24"/>
          <w:szCs w:val="24"/>
        </w:rPr>
        <w:t>Diagonale</w:t>
      </w:r>
      <w:proofErr w:type="spellEnd"/>
      <w:r w:rsidRPr="00380DDB">
        <w:rPr>
          <w:rFonts w:ascii="Times New Roman" w:hAnsi="Times New Roman" w:cs="Times New Roman"/>
          <w:sz w:val="24"/>
          <w:szCs w:val="24"/>
        </w:rPr>
        <w:t>”, (</w:t>
      </w:r>
      <w:proofErr w:type="spellStart"/>
      <w:r w:rsidRPr="00380DDB">
        <w:rPr>
          <w:rFonts w:ascii="Times New Roman" w:hAnsi="Times New Roman" w:cs="Times New Roman"/>
          <w:sz w:val="24"/>
          <w:szCs w:val="24"/>
        </w:rPr>
        <w:t>Diagonal</w:t>
      </w:r>
      <w:proofErr w:type="spellEnd"/>
      <w:r w:rsidRPr="00380DDB">
        <w:rPr>
          <w:rFonts w:ascii="Times New Roman" w:hAnsi="Times New Roman" w:cs="Times New Roman"/>
          <w:sz w:val="24"/>
          <w:szCs w:val="24"/>
        </w:rPr>
        <w:t xml:space="preserve"> Senfoni, 1924)</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FERNAND LEGER “</w:t>
      </w:r>
      <w:proofErr w:type="spellStart"/>
      <w:r w:rsidRPr="00380DDB">
        <w:rPr>
          <w:rFonts w:ascii="Times New Roman" w:hAnsi="Times New Roman" w:cs="Times New Roman"/>
          <w:sz w:val="24"/>
          <w:szCs w:val="24"/>
        </w:rPr>
        <w:t>Ballet</w:t>
      </w:r>
      <w:proofErr w:type="spellEnd"/>
      <w:r w:rsidRPr="00380DDB">
        <w:rPr>
          <w:rFonts w:ascii="Times New Roman" w:hAnsi="Times New Roman" w:cs="Times New Roman"/>
          <w:sz w:val="24"/>
          <w:szCs w:val="24"/>
        </w:rPr>
        <w:t xml:space="preserve"> </w:t>
      </w:r>
      <w:proofErr w:type="spellStart"/>
      <w:r w:rsidRPr="00380DDB">
        <w:rPr>
          <w:rFonts w:ascii="Times New Roman" w:hAnsi="Times New Roman" w:cs="Times New Roman"/>
          <w:sz w:val="24"/>
          <w:szCs w:val="24"/>
        </w:rPr>
        <w:t>Mechanique</w:t>
      </w:r>
      <w:proofErr w:type="spellEnd"/>
      <w:r w:rsidRPr="00380DDB">
        <w:rPr>
          <w:rFonts w:ascii="Times New Roman" w:hAnsi="Times New Roman" w:cs="Times New Roman"/>
          <w:sz w:val="24"/>
          <w:szCs w:val="24"/>
        </w:rPr>
        <w:t>” (Mekanik Bale, 1924)</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MARCEL DUCHAMP “</w:t>
      </w:r>
      <w:proofErr w:type="spellStart"/>
      <w:r w:rsidRPr="00380DDB">
        <w:rPr>
          <w:rFonts w:ascii="Times New Roman" w:hAnsi="Times New Roman" w:cs="Times New Roman"/>
          <w:sz w:val="24"/>
          <w:szCs w:val="24"/>
        </w:rPr>
        <w:t>Anemic</w:t>
      </w:r>
      <w:proofErr w:type="spellEnd"/>
      <w:r w:rsidRPr="00380DDB">
        <w:rPr>
          <w:rFonts w:ascii="Times New Roman" w:hAnsi="Times New Roman" w:cs="Times New Roman"/>
          <w:sz w:val="24"/>
          <w:szCs w:val="24"/>
        </w:rPr>
        <w:t xml:space="preserve"> </w:t>
      </w:r>
      <w:proofErr w:type="spellStart"/>
      <w:r w:rsidRPr="00380DDB">
        <w:rPr>
          <w:rFonts w:ascii="Times New Roman" w:hAnsi="Times New Roman" w:cs="Times New Roman"/>
          <w:sz w:val="24"/>
          <w:szCs w:val="24"/>
        </w:rPr>
        <w:t>Cinema</w:t>
      </w:r>
      <w:proofErr w:type="spellEnd"/>
      <w:r w:rsidRPr="00380DDB">
        <w:rPr>
          <w:rFonts w:ascii="Times New Roman" w:hAnsi="Times New Roman" w:cs="Times New Roman"/>
          <w:sz w:val="24"/>
          <w:szCs w:val="24"/>
        </w:rPr>
        <w:t>” (1926)</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MAN RAY “</w:t>
      </w:r>
      <w:proofErr w:type="spellStart"/>
      <w:r w:rsidRPr="00380DDB">
        <w:rPr>
          <w:rFonts w:ascii="Times New Roman" w:hAnsi="Times New Roman" w:cs="Times New Roman"/>
          <w:sz w:val="24"/>
          <w:szCs w:val="24"/>
        </w:rPr>
        <w:t>Le</w:t>
      </w:r>
      <w:proofErr w:type="spellEnd"/>
      <w:r w:rsidRPr="00380DDB">
        <w:rPr>
          <w:rFonts w:ascii="Times New Roman" w:hAnsi="Times New Roman" w:cs="Times New Roman"/>
          <w:sz w:val="24"/>
          <w:szCs w:val="24"/>
        </w:rPr>
        <w:t xml:space="preserve"> </w:t>
      </w:r>
      <w:proofErr w:type="spellStart"/>
      <w:r w:rsidRPr="00380DDB">
        <w:rPr>
          <w:rFonts w:ascii="Times New Roman" w:hAnsi="Times New Roman" w:cs="Times New Roman"/>
          <w:sz w:val="24"/>
          <w:szCs w:val="24"/>
        </w:rPr>
        <w:t>Retour</w:t>
      </w:r>
      <w:proofErr w:type="spellEnd"/>
      <w:r w:rsidRPr="00380DDB">
        <w:rPr>
          <w:rFonts w:ascii="Times New Roman" w:hAnsi="Times New Roman" w:cs="Times New Roman"/>
          <w:sz w:val="24"/>
          <w:szCs w:val="24"/>
        </w:rPr>
        <w:t xml:space="preserve"> à la </w:t>
      </w:r>
      <w:proofErr w:type="spellStart"/>
      <w:r w:rsidRPr="00380DDB">
        <w:rPr>
          <w:rFonts w:ascii="Times New Roman" w:hAnsi="Times New Roman" w:cs="Times New Roman"/>
          <w:sz w:val="24"/>
          <w:szCs w:val="24"/>
        </w:rPr>
        <w:t>raison</w:t>
      </w:r>
      <w:proofErr w:type="spellEnd"/>
      <w:r w:rsidRPr="00380DDB">
        <w:rPr>
          <w:rFonts w:ascii="Times New Roman" w:hAnsi="Times New Roman" w:cs="Times New Roman"/>
          <w:sz w:val="24"/>
          <w:szCs w:val="24"/>
        </w:rPr>
        <w:t>” (Nedenli Dönüş, 1924)</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w:t>
      </w:r>
      <w:proofErr w:type="spellStart"/>
      <w:r w:rsidRPr="00380DDB">
        <w:rPr>
          <w:rFonts w:ascii="Times New Roman" w:hAnsi="Times New Roman" w:cs="Times New Roman"/>
          <w:sz w:val="24"/>
          <w:szCs w:val="24"/>
        </w:rPr>
        <w:t>L’etoile</w:t>
      </w:r>
      <w:proofErr w:type="spellEnd"/>
      <w:r w:rsidRPr="00380DDB">
        <w:rPr>
          <w:rFonts w:ascii="Times New Roman" w:hAnsi="Times New Roman" w:cs="Times New Roman"/>
          <w:sz w:val="24"/>
          <w:szCs w:val="24"/>
        </w:rPr>
        <w:t xml:space="preserve"> de </w:t>
      </w:r>
      <w:proofErr w:type="spellStart"/>
      <w:r w:rsidRPr="00380DDB">
        <w:rPr>
          <w:rFonts w:ascii="Times New Roman" w:hAnsi="Times New Roman" w:cs="Times New Roman"/>
          <w:sz w:val="24"/>
          <w:szCs w:val="24"/>
        </w:rPr>
        <w:t>mer</w:t>
      </w:r>
      <w:proofErr w:type="spellEnd"/>
      <w:r w:rsidRPr="00380DDB">
        <w:rPr>
          <w:rFonts w:ascii="Times New Roman" w:hAnsi="Times New Roman" w:cs="Times New Roman"/>
          <w:sz w:val="24"/>
          <w:szCs w:val="24"/>
        </w:rPr>
        <w:t>”(Deniz Yıldızı, 1928)</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SÖYLEŞİ PROGRAMI</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DADA SİNEMA</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09.03.2013 / Cumartesi Saat: 14.30 - 16.30</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Konuşmacı: Akif ERGÜLEÇ</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lastRenderedPageBreak/>
        <w:t xml:space="preserve">Sinemanın başlangıç dönemi modern sanat akımları ve ilk deneysel filmler. </w:t>
      </w:r>
      <w:proofErr w:type="spellStart"/>
      <w:r w:rsidRPr="00380DDB">
        <w:rPr>
          <w:rFonts w:ascii="Times New Roman" w:hAnsi="Times New Roman" w:cs="Times New Roman"/>
          <w:sz w:val="24"/>
          <w:szCs w:val="24"/>
        </w:rPr>
        <w:t>Expresyonizm</w:t>
      </w:r>
      <w:proofErr w:type="spellEnd"/>
      <w:r w:rsidRPr="00380DDB">
        <w:rPr>
          <w:rFonts w:ascii="Times New Roman" w:hAnsi="Times New Roman" w:cs="Times New Roman"/>
          <w:sz w:val="24"/>
          <w:szCs w:val="24"/>
        </w:rPr>
        <w:t>,</w:t>
      </w:r>
    </w:p>
    <w:p w:rsidR="00380DDB" w:rsidRPr="00380DDB" w:rsidRDefault="00380DDB" w:rsidP="00380DDB">
      <w:pPr>
        <w:pStyle w:val="AralkYok"/>
        <w:rPr>
          <w:rFonts w:ascii="Times New Roman" w:hAnsi="Times New Roman" w:cs="Times New Roman"/>
          <w:sz w:val="24"/>
          <w:szCs w:val="24"/>
        </w:rPr>
      </w:pPr>
      <w:proofErr w:type="spellStart"/>
      <w:r w:rsidRPr="00380DDB">
        <w:rPr>
          <w:rFonts w:ascii="Times New Roman" w:hAnsi="Times New Roman" w:cs="Times New Roman"/>
          <w:sz w:val="24"/>
          <w:szCs w:val="24"/>
        </w:rPr>
        <w:t>Konstrüktüvizm</w:t>
      </w:r>
      <w:proofErr w:type="spellEnd"/>
      <w:r w:rsidRPr="00380DDB">
        <w:rPr>
          <w:rFonts w:ascii="Times New Roman" w:hAnsi="Times New Roman" w:cs="Times New Roman"/>
          <w:sz w:val="24"/>
          <w:szCs w:val="24"/>
        </w:rPr>
        <w:t xml:space="preserve">, Fütürizm, Sürrealizm ve Dada’ </w:t>
      </w:r>
      <w:proofErr w:type="spellStart"/>
      <w:r w:rsidRPr="00380DDB">
        <w:rPr>
          <w:rFonts w:ascii="Times New Roman" w:hAnsi="Times New Roman" w:cs="Times New Roman"/>
          <w:sz w:val="24"/>
          <w:szCs w:val="24"/>
        </w:rPr>
        <w:t>nın</w:t>
      </w:r>
      <w:proofErr w:type="spellEnd"/>
      <w:r w:rsidRPr="00380DDB">
        <w:rPr>
          <w:rFonts w:ascii="Times New Roman" w:hAnsi="Times New Roman" w:cs="Times New Roman"/>
          <w:sz w:val="24"/>
          <w:szCs w:val="24"/>
        </w:rPr>
        <w:t xml:space="preserve"> sinema sanatına etkileri.</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AVANDGARD SİNEMA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16.03.2013 / Cumartesi Saat:14.30-16.30</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Konuşmacı: Akif ERGÜLEÇ</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Savaş sonrası Avrupa ve Amerikan deneysel sineması. </w:t>
      </w:r>
      <w:proofErr w:type="spellStart"/>
      <w:r w:rsidRPr="00380DDB">
        <w:rPr>
          <w:rFonts w:ascii="Times New Roman" w:hAnsi="Times New Roman" w:cs="Times New Roman"/>
          <w:sz w:val="24"/>
          <w:szCs w:val="24"/>
        </w:rPr>
        <w:t>Avangard</w:t>
      </w:r>
      <w:proofErr w:type="spellEnd"/>
      <w:r w:rsidRPr="00380DDB">
        <w:rPr>
          <w:rFonts w:ascii="Times New Roman" w:hAnsi="Times New Roman" w:cs="Times New Roman"/>
          <w:sz w:val="24"/>
          <w:szCs w:val="24"/>
        </w:rPr>
        <w:t xml:space="preserve"> sinemadan örnekler ve deneysel sinema fikirlerinin </w:t>
      </w:r>
      <w:proofErr w:type="spellStart"/>
      <w:r w:rsidRPr="00380DDB">
        <w:rPr>
          <w:rFonts w:ascii="Times New Roman" w:hAnsi="Times New Roman" w:cs="Times New Roman"/>
          <w:sz w:val="24"/>
          <w:szCs w:val="24"/>
        </w:rPr>
        <w:t>Kubrick</w:t>
      </w:r>
      <w:proofErr w:type="spellEnd"/>
      <w:r w:rsidRPr="00380DDB">
        <w:rPr>
          <w:rFonts w:ascii="Times New Roman" w:hAnsi="Times New Roman" w:cs="Times New Roman"/>
          <w:sz w:val="24"/>
          <w:szCs w:val="24"/>
        </w:rPr>
        <w:t xml:space="preserve">, </w:t>
      </w:r>
      <w:proofErr w:type="spellStart"/>
      <w:r w:rsidRPr="00380DDB">
        <w:rPr>
          <w:rFonts w:ascii="Times New Roman" w:hAnsi="Times New Roman" w:cs="Times New Roman"/>
          <w:sz w:val="24"/>
          <w:szCs w:val="24"/>
        </w:rPr>
        <w:t>Hitchcock</w:t>
      </w:r>
      <w:proofErr w:type="spellEnd"/>
      <w:r w:rsidRPr="00380DDB">
        <w:rPr>
          <w:rFonts w:ascii="Times New Roman" w:hAnsi="Times New Roman" w:cs="Times New Roman"/>
          <w:sz w:val="24"/>
          <w:szCs w:val="24"/>
        </w:rPr>
        <w:t xml:space="preserve">, </w:t>
      </w:r>
      <w:proofErr w:type="spellStart"/>
      <w:r w:rsidRPr="00380DDB">
        <w:rPr>
          <w:rFonts w:ascii="Times New Roman" w:hAnsi="Times New Roman" w:cs="Times New Roman"/>
          <w:sz w:val="24"/>
          <w:szCs w:val="24"/>
        </w:rPr>
        <w:t>Godard</w:t>
      </w:r>
      <w:proofErr w:type="spellEnd"/>
      <w:r w:rsidRPr="00380DDB">
        <w:rPr>
          <w:rFonts w:ascii="Times New Roman" w:hAnsi="Times New Roman" w:cs="Times New Roman"/>
          <w:sz w:val="24"/>
          <w:szCs w:val="24"/>
        </w:rPr>
        <w:t xml:space="preserve"> filmlerine etkisi.</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YENİ MEDYA SANATI VE VİDEO-ART</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23.03.2013 / Cumartesi Saat:14.30-16.30</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Konuşmacı: Derya YÜCEL</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Endüstriyel ve mekanik üretim biçimlerinden, dijital teknolojilerin olanaklarına: Sanat alanında teknolojinin kullanımı, yeni medya sanat pratikleri ve sanatsal bir dil olarak video-art.</w:t>
      </w:r>
    </w:p>
    <w:p w:rsidR="00380DDB" w:rsidRPr="00380DDB" w:rsidRDefault="00380DDB" w:rsidP="00380DDB">
      <w:pPr>
        <w:pStyle w:val="AralkYok"/>
        <w:rPr>
          <w:rFonts w:ascii="Times New Roman" w:hAnsi="Times New Roman" w:cs="Times New Roman"/>
          <w:sz w:val="24"/>
          <w:szCs w:val="24"/>
        </w:rPr>
      </w:pP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ASFALT ART GALLERY</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 xml:space="preserve">Bahariye Cad. Canan Sok. Azeri Apt. </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No: 51 Kat: (-) 1 Kadıköy / İstanbul</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Telefon: +90 216 418 08 06</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Faks: +90 216 349 85 65</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info@asfaltartgallery.com</w:t>
      </w:r>
    </w:p>
    <w:p w:rsidR="00380DDB" w:rsidRPr="00380DDB" w:rsidRDefault="00380DDB" w:rsidP="00380DDB">
      <w:pPr>
        <w:pStyle w:val="AralkYok"/>
        <w:rPr>
          <w:rFonts w:ascii="Times New Roman" w:hAnsi="Times New Roman" w:cs="Times New Roman"/>
          <w:sz w:val="24"/>
          <w:szCs w:val="24"/>
        </w:rPr>
      </w:pPr>
      <w:r w:rsidRPr="00380DDB">
        <w:rPr>
          <w:rFonts w:ascii="Times New Roman" w:hAnsi="Times New Roman" w:cs="Times New Roman"/>
          <w:sz w:val="24"/>
          <w:szCs w:val="24"/>
        </w:rPr>
        <w:t>www.</w:t>
      </w:r>
      <w:proofErr w:type="spellStart"/>
      <w:r w:rsidRPr="00380DDB">
        <w:rPr>
          <w:rFonts w:ascii="Times New Roman" w:hAnsi="Times New Roman" w:cs="Times New Roman"/>
          <w:sz w:val="24"/>
          <w:szCs w:val="24"/>
        </w:rPr>
        <w:t>asfaltartgallery</w:t>
      </w:r>
      <w:proofErr w:type="spellEnd"/>
      <w:r w:rsidRPr="00380DDB">
        <w:rPr>
          <w:rFonts w:ascii="Times New Roman" w:hAnsi="Times New Roman" w:cs="Times New Roman"/>
          <w:sz w:val="24"/>
          <w:szCs w:val="24"/>
        </w:rPr>
        <w:t>.com</w:t>
      </w:r>
    </w:p>
    <w:sectPr w:rsidR="00380DDB" w:rsidRPr="00380DDB"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80DDB"/>
    <w:rsid w:val="00083F0C"/>
    <w:rsid w:val="00294EBF"/>
    <w:rsid w:val="00380DDB"/>
    <w:rsid w:val="003B3966"/>
    <w:rsid w:val="00425F90"/>
    <w:rsid w:val="00782AED"/>
    <w:rsid w:val="007C2A45"/>
    <w:rsid w:val="007E22F6"/>
    <w:rsid w:val="00A615C1"/>
    <w:rsid w:val="00BD778E"/>
    <w:rsid w:val="00CB7CA4"/>
    <w:rsid w:val="00DD4DF3"/>
    <w:rsid w:val="00E31493"/>
    <w:rsid w:val="00E61C94"/>
    <w:rsid w:val="00F822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2534</Characters>
  <Application>Microsoft Office Word</Application>
  <DocSecurity>0</DocSecurity>
  <Lines>21</Lines>
  <Paragraphs>5</Paragraphs>
  <ScaleCrop>false</ScaleCrop>
  <Company>Toshiba</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2013-02-27T04:53:00Z</dcterms:created>
  <dcterms:modified xsi:type="dcterms:W3CDTF">2013-02-27T05:08:00Z</dcterms:modified>
</cp:coreProperties>
</file>