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6B" w:rsidRDefault="00D53F6B" w:rsidP="00737FD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:rsidR="005D3C1B" w:rsidRPr="001A7A84" w:rsidRDefault="005D3C1B" w:rsidP="00737FD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:rsidR="00D53F6B" w:rsidRPr="001A7A84" w:rsidRDefault="00D53F6B" w:rsidP="00D53F6B">
      <w:pPr>
        <w:rPr>
          <w:rFonts w:asciiTheme="minorHAnsi" w:eastAsia="Times New Roman" w:hAnsiTheme="minorHAnsi" w:cstheme="minorHAnsi"/>
          <w:b/>
          <w:noProof/>
          <w:u w:val="single"/>
        </w:rPr>
      </w:pPr>
      <w:r w:rsidRPr="001A7A84">
        <w:rPr>
          <w:rFonts w:asciiTheme="minorHAnsi" w:eastAsia="Times New Roman" w:hAnsiTheme="minorHAnsi" w:cstheme="minorHAnsi"/>
          <w:b/>
          <w:noProof/>
          <w:u w:val="single"/>
        </w:rPr>
        <w:t>BASIN BÜLTENİ</w:t>
      </w:r>
    </w:p>
    <w:p w:rsidR="00D53F6B" w:rsidRDefault="00D53F6B" w:rsidP="00737FD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:rsidR="005D3C1B" w:rsidRPr="001A7A84" w:rsidRDefault="005D3C1B" w:rsidP="00737FDA">
      <w:pPr>
        <w:jc w:val="center"/>
        <w:rPr>
          <w:rStyle w:val="NoneA"/>
          <w:rFonts w:asciiTheme="minorHAnsi" w:hAnsiTheme="minorHAnsi" w:cstheme="minorHAnsi"/>
          <w:b/>
          <w:bCs/>
        </w:rPr>
      </w:pPr>
    </w:p>
    <w:p w:rsidR="005920D4" w:rsidRPr="005920D4" w:rsidRDefault="005920D4" w:rsidP="005920D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920D4">
        <w:rPr>
          <w:rFonts w:asciiTheme="minorHAnsi" w:hAnsiTheme="minorHAnsi" w:cstheme="minorHAnsi"/>
          <w:b/>
          <w:sz w:val="40"/>
          <w:szCs w:val="40"/>
        </w:rPr>
        <w:t>AKBANK SANAT</w:t>
      </w:r>
    </w:p>
    <w:p w:rsidR="005920D4" w:rsidRPr="005920D4" w:rsidRDefault="005920D4" w:rsidP="005920D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SİNEMA</w:t>
      </w:r>
      <w:r w:rsidR="00300AC8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- PSİKİYATRİ</w:t>
      </w:r>
      <w:r w:rsidRPr="005920D4">
        <w:rPr>
          <w:rFonts w:asciiTheme="minorHAnsi" w:hAnsiTheme="minorHAnsi" w:cstheme="minorHAnsi"/>
          <w:b/>
          <w:sz w:val="40"/>
          <w:szCs w:val="40"/>
        </w:rPr>
        <w:t xml:space="preserve"> SEMİNERLERİ BAŞLIYOR</w:t>
      </w:r>
    </w:p>
    <w:p w:rsidR="005920D4" w:rsidRDefault="005920D4" w:rsidP="005920D4">
      <w:pPr>
        <w:rPr>
          <w:rFonts w:asciiTheme="minorHAnsi" w:hAnsiTheme="minorHAnsi" w:cstheme="minorHAnsi"/>
        </w:rPr>
      </w:pPr>
    </w:p>
    <w:p w:rsidR="005D3C1B" w:rsidRPr="005920D4" w:rsidRDefault="005D3C1B" w:rsidP="005920D4">
      <w:pPr>
        <w:rPr>
          <w:rFonts w:asciiTheme="minorHAnsi" w:hAnsiTheme="minorHAnsi" w:cstheme="minorHAnsi"/>
        </w:rPr>
      </w:pPr>
    </w:p>
    <w:p w:rsidR="00450E14" w:rsidRDefault="005920D4" w:rsidP="005920D4">
      <w:pPr>
        <w:rPr>
          <w:rFonts w:asciiTheme="minorHAnsi" w:hAnsiTheme="minorHAnsi" w:cstheme="minorHAnsi"/>
        </w:rPr>
      </w:pPr>
      <w:r w:rsidRPr="001E059F">
        <w:rPr>
          <w:rFonts w:asciiTheme="minorHAnsi" w:hAnsiTheme="minorHAnsi" w:cstheme="minorHAnsi"/>
          <w:b/>
        </w:rPr>
        <w:t>Akbank Sanat</w:t>
      </w:r>
      <w:r w:rsidRPr="005920D4">
        <w:rPr>
          <w:rFonts w:asciiTheme="minorHAnsi" w:hAnsiTheme="minorHAnsi" w:cstheme="minorHAnsi"/>
        </w:rPr>
        <w:t>, konusunda uzman, akademisyen, konuk ve konuşmacıların katılımıyla düzenlediği seminer serisinden “</w:t>
      </w:r>
      <w:r w:rsidRPr="001E059F">
        <w:rPr>
          <w:rFonts w:asciiTheme="minorHAnsi" w:hAnsiTheme="minorHAnsi" w:cstheme="minorHAnsi"/>
          <w:i/>
        </w:rPr>
        <w:t>Sinema Psikiyatri Seminerleri</w:t>
      </w:r>
      <w:r w:rsidRPr="005920D4">
        <w:rPr>
          <w:rFonts w:asciiTheme="minorHAnsi" w:hAnsiTheme="minorHAnsi" w:cstheme="minorHAnsi"/>
        </w:rPr>
        <w:t xml:space="preserve">”nin ilkini </w:t>
      </w:r>
      <w:r>
        <w:rPr>
          <w:rFonts w:asciiTheme="minorHAnsi" w:hAnsiTheme="minorHAnsi" w:cstheme="minorHAnsi"/>
        </w:rPr>
        <w:t xml:space="preserve">14 </w:t>
      </w:r>
      <w:r w:rsidRPr="005920D4">
        <w:rPr>
          <w:rFonts w:asciiTheme="minorHAnsi" w:hAnsiTheme="minorHAnsi" w:cstheme="minorHAnsi"/>
        </w:rPr>
        <w:t xml:space="preserve">Kasım, </w:t>
      </w:r>
      <w:r>
        <w:rPr>
          <w:rFonts w:asciiTheme="minorHAnsi" w:hAnsiTheme="minorHAnsi" w:cstheme="minorHAnsi"/>
        </w:rPr>
        <w:t>Çarşamba</w:t>
      </w:r>
      <w:r w:rsidRPr="005920D4">
        <w:rPr>
          <w:rFonts w:asciiTheme="minorHAnsi" w:hAnsiTheme="minorHAnsi" w:cstheme="minorHAnsi"/>
        </w:rPr>
        <w:t xml:space="preserve">  günü gerçekleştirecek. </w:t>
      </w:r>
      <w:r>
        <w:rPr>
          <w:rFonts w:asciiTheme="minorHAnsi" w:hAnsiTheme="minorHAnsi" w:cstheme="minorHAnsi"/>
        </w:rPr>
        <w:t xml:space="preserve">Haziran ayına kadar devam edecek seminer </w:t>
      </w:r>
      <w:r w:rsidR="007710C8">
        <w:rPr>
          <w:rFonts w:asciiTheme="minorHAnsi" w:hAnsiTheme="minorHAnsi" w:cstheme="minorHAnsi"/>
        </w:rPr>
        <w:t xml:space="preserve">dizisi </w:t>
      </w:r>
      <w:r>
        <w:rPr>
          <w:rFonts w:asciiTheme="minorHAnsi" w:hAnsiTheme="minorHAnsi" w:cstheme="minorHAnsi"/>
        </w:rPr>
        <w:t>film gösterimi ve</w:t>
      </w:r>
      <w:r w:rsidR="007710C8">
        <w:rPr>
          <w:rFonts w:asciiTheme="minorHAnsi" w:hAnsiTheme="minorHAnsi" w:cstheme="minorHAnsi"/>
        </w:rPr>
        <w:t xml:space="preserve"> gösterilen</w:t>
      </w:r>
      <w:r>
        <w:rPr>
          <w:rFonts w:asciiTheme="minorHAnsi" w:hAnsiTheme="minorHAnsi" w:cstheme="minorHAnsi"/>
        </w:rPr>
        <w:t xml:space="preserve"> filme ilişkin psikoloji temelli tartışmalar</w:t>
      </w:r>
      <w:r w:rsidR="007710C8">
        <w:rPr>
          <w:rFonts w:asciiTheme="minorHAnsi" w:hAnsiTheme="minorHAnsi" w:cstheme="minorHAnsi"/>
        </w:rPr>
        <w:t>ı içeriyor</w:t>
      </w:r>
      <w:r>
        <w:rPr>
          <w:rFonts w:asciiTheme="minorHAnsi" w:hAnsiTheme="minorHAnsi" w:cstheme="minorHAnsi"/>
        </w:rPr>
        <w:t xml:space="preserve">. </w:t>
      </w:r>
      <w:r w:rsidR="007710C8">
        <w:rPr>
          <w:rFonts w:asciiTheme="minorHAnsi" w:hAnsiTheme="minorHAnsi" w:cstheme="minorHAnsi"/>
        </w:rPr>
        <w:t xml:space="preserve">Seminer kapsamında </w:t>
      </w:r>
      <w:r>
        <w:rPr>
          <w:rFonts w:asciiTheme="minorHAnsi" w:hAnsiTheme="minorHAnsi" w:cstheme="minorHAnsi"/>
        </w:rPr>
        <w:t>14</w:t>
      </w:r>
      <w:r w:rsidRPr="005920D4">
        <w:rPr>
          <w:rFonts w:asciiTheme="minorHAnsi" w:hAnsiTheme="minorHAnsi" w:cstheme="minorHAnsi"/>
        </w:rPr>
        <w:t xml:space="preserve"> Kasım</w:t>
      </w:r>
      <w:r w:rsidR="000E44D8">
        <w:rPr>
          <w:rFonts w:asciiTheme="minorHAnsi" w:hAnsiTheme="minorHAnsi" w:cstheme="minorHAnsi"/>
        </w:rPr>
        <w:t xml:space="preserve"> 2018</w:t>
      </w:r>
      <w:r w:rsidR="0029101E"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12</w:t>
      </w:r>
      <w:r w:rsidRPr="005920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Haziran</w:t>
      </w:r>
      <w:r w:rsidRPr="005920D4">
        <w:rPr>
          <w:rFonts w:asciiTheme="minorHAnsi" w:hAnsiTheme="minorHAnsi" w:cstheme="minorHAnsi"/>
        </w:rPr>
        <w:t xml:space="preserve"> </w:t>
      </w:r>
      <w:r w:rsidR="000E44D8">
        <w:rPr>
          <w:rFonts w:asciiTheme="minorHAnsi" w:hAnsiTheme="minorHAnsi" w:cstheme="minorHAnsi"/>
        </w:rPr>
        <w:t xml:space="preserve"> 2019 </w:t>
      </w:r>
      <w:r w:rsidRPr="005920D4">
        <w:rPr>
          <w:rFonts w:asciiTheme="minorHAnsi" w:hAnsiTheme="minorHAnsi" w:cstheme="minorHAnsi"/>
        </w:rPr>
        <w:t xml:space="preserve">tarihleri arasında farklı konu başlıklarıyla toplam </w:t>
      </w:r>
      <w:r>
        <w:rPr>
          <w:rFonts w:asciiTheme="minorHAnsi" w:hAnsiTheme="minorHAnsi" w:cstheme="minorHAnsi"/>
        </w:rPr>
        <w:t>8</w:t>
      </w:r>
      <w:r w:rsidRPr="005920D4">
        <w:rPr>
          <w:rFonts w:asciiTheme="minorHAnsi" w:hAnsiTheme="minorHAnsi" w:cstheme="minorHAnsi"/>
        </w:rPr>
        <w:t xml:space="preserve"> </w:t>
      </w:r>
      <w:r w:rsidR="007710C8">
        <w:rPr>
          <w:rFonts w:asciiTheme="minorHAnsi" w:hAnsiTheme="minorHAnsi" w:cstheme="minorHAnsi"/>
        </w:rPr>
        <w:t xml:space="preserve">oturum </w:t>
      </w:r>
      <w:r w:rsidRPr="005920D4">
        <w:rPr>
          <w:rFonts w:asciiTheme="minorHAnsi" w:hAnsiTheme="minorHAnsi" w:cstheme="minorHAnsi"/>
        </w:rPr>
        <w:t>yapılacak.</w:t>
      </w:r>
    </w:p>
    <w:p w:rsidR="005920D4" w:rsidRDefault="005920D4" w:rsidP="005920D4">
      <w:pPr>
        <w:rPr>
          <w:rFonts w:asciiTheme="minorHAnsi" w:hAnsiTheme="minorHAnsi" w:cstheme="minorHAnsi"/>
        </w:rPr>
      </w:pPr>
    </w:p>
    <w:p w:rsidR="005920D4" w:rsidRPr="005920D4" w:rsidRDefault="005920D4" w:rsidP="005920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Sinema- Psikiyatri Seminerleri’nin koordinatörü</w:t>
      </w:r>
      <w:r w:rsidRPr="005920D4">
        <w:t xml:space="preserve"> </w:t>
      </w:r>
      <w:r w:rsidRPr="005920D4">
        <w:rPr>
          <w:rFonts w:asciiTheme="minorHAnsi" w:hAnsiTheme="minorHAnsi" w:cstheme="minorHAnsi"/>
        </w:rPr>
        <w:t>Prof. Dr. M. Emin Önder</w:t>
      </w:r>
      <w:r>
        <w:rPr>
          <w:rFonts w:asciiTheme="minorHAnsi" w:hAnsiTheme="minorHAnsi" w:cstheme="minorHAnsi"/>
        </w:rPr>
        <w:t xml:space="preserve"> şunları söylüyor: “</w:t>
      </w:r>
      <w:r w:rsidRPr="005920D4">
        <w:rPr>
          <w:rFonts w:asciiTheme="minorHAnsi" w:hAnsiTheme="minorHAnsi" w:cstheme="minorHAnsi"/>
        </w:rPr>
        <w:t>Zamanımızda kelimelerden ziyade görüntülerle düşünüyoruz.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Anılarımızı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kelimelerle anlatmanın yerine görüntülerle aktarıyoruz. Zaman geçtikçe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kalem kâğıdın yerini görsel kayıt aletleri alıyor. Sinema ise psikiyatri,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felsefe, edebiyat ve estetik boyutlarıyla görsel kaydın en üst noktasıdır.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Psikiyatri en genel tanımıyla, insan ruh hallerini, kırılma noktalarını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anlama, bireyin ruhsal dokusunun sağlıklı gelişimini sağlama bilimidir.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İnsana ilişkin ve ilişkilendiği ne varsa psikiyatrinin uğraş alanıdır.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Psikiyatrinin, hayatı anlamak, anlatmak ve şahit olmak iddiasındaki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sinema sanatıyla yolları kesişir. İnsanı anlamaya çalışan, anlatan, bir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anlamda insan hallerine şahitlik eden sinemanın psikiyatri ile zorunlu bir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etkileşimi, karşılıklı yararlanması, doğası gereğidir. Sinema-psikiyatri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ilişkisinin farkındalığı, sinema dilini anlama, derinleştirme, zenginleştirme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 xml:space="preserve">ve yalınlaştırma bağlamında önemlidir. </w:t>
      </w:r>
      <w:r w:rsidR="00835074">
        <w:rPr>
          <w:rFonts w:asciiTheme="minorHAnsi" w:hAnsiTheme="minorHAnsi" w:cstheme="minorHAnsi"/>
        </w:rPr>
        <w:t>‘</w:t>
      </w:r>
      <w:r w:rsidRPr="005920D4">
        <w:rPr>
          <w:rFonts w:asciiTheme="minorHAnsi" w:hAnsiTheme="minorHAnsi" w:cstheme="minorHAnsi"/>
        </w:rPr>
        <w:t>Sinemada İnsanlık Halleri</w:t>
      </w:r>
      <w:r w:rsidR="00835074">
        <w:rPr>
          <w:rFonts w:asciiTheme="minorHAnsi" w:hAnsiTheme="minorHAnsi" w:cstheme="minorHAnsi"/>
        </w:rPr>
        <w:t>’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etkinliği, meselesi anlatmak olan sinema ile meselesi anlamak ve çözmek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olan psikiyatri arasındaki ilişkiyi bir tartışma platformuna taşımayı</w:t>
      </w:r>
      <w:r>
        <w:rPr>
          <w:rFonts w:asciiTheme="minorHAnsi" w:hAnsiTheme="minorHAnsi" w:cstheme="minorHAnsi"/>
        </w:rPr>
        <w:t xml:space="preserve"> </w:t>
      </w:r>
      <w:r w:rsidRPr="005920D4">
        <w:rPr>
          <w:rFonts w:asciiTheme="minorHAnsi" w:hAnsiTheme="minorHAnsi" w:cstheme="minorHAnsi"/>
        </w:rPr>
        <w:t>amaçlamaktadır.</w:t>
      </w:r>
      <w:r>
        <w:rPr>
          <w:rFonts w:asciiTheme="minorHAnsi" w:hAnsiTheme="minorHAnsi" w:cstheme="minorHAnsi"/>
        </w:rPr>
        <w:t>”</w:t>
      </w:r>
    </w:p>
    <w:p w:rsidR="00450E14" w:rsidRPr="005920D4" w:rsidRDefault="00450E14" w:rsidP="00450E14">
      <w:pPr>
        <w:rPr>
          <w:rFonts w:asciiTheme="minorHAnsi" w:hAnsiTheme="minorHAnsi" w:cstheme="minorHAnsi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40"/>
          <w:szCs w:val="40"/>
        </w:rPr>
      </w:pPr>
      <w:r w:rsidRPr="00450E14">
        <w:rPr>
          <w:rFonts w:asciiTheme="minorHAnsi" w:hAnsiTheme="minorHAnsi" w:cstheme="minorHAnsi"/>
          <w:b/>
          <w:sz w:val="40"/>
          <w:szCs w:val="40"/>
        </w:rPr>
        <w:t>Sinema - Psikiyatri Seminerleri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1E059F">
        <w:rPr>
          <w:rFonts w:asciiTheme="minorHAnsi" w:hAnsiTheme="minorHAnsi" w:cstheme="minorHAnsi"/>
          <w:szCs w:val="22"/>
        </w:rPr>
        <w:t>Psikesinema - Psikeart &amp; Akbank Sanat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KASIM 2018 - HAZİRAN 2019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“Sinemada İnsanlık Halleri”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Koordinatör: Prof. Dr. M. Emin Önder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Seminer Programı: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14 KASIM 2018 ÇARŞAMBA / NÖROBİLİM: AŞK VE YAPAY ZEKÂ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Her / Yön: Spike Jonze / Dağıtımcı: Chantier Films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Prof. Dr. Bedirhan Üstün (Oturum Başkanı),</w:t>
      </w:r>
      <w:r w:rsidR="0029101E">
        <w:rPr>
          <w:rFonts w:asciiTheme="minorHAnsi" w:hAnsiTheme="minorHAnsi" w:cstheme="minorHAnsi"/>
          <w:sz w:val="22"/>
          <w:szCs w:val="22"/>
        </w:rPr>
        <w:t xml:space="preserve"> </w:t>
      </w:r>
      <w:r w:rsidRPr="00450E14">
        <w:rPr>
          <w:rFonts w:asciiTheme="minorHAnsi" w:hAnsiTheme="minorHAnsi" w:cstheme="minorHAnsi"/>
          <w:sz w:val="22"/>
          <w:szCs w:val="22"/>
        </w:rPr>
        <w:t>Doç. Dr. Hakan Atalay, Taner Yılmaz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12 ARALIK 2018 ÇARŞAMBA / GÖÇ: UNUTURSAM YOK OLURUM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Misafir / Yön: Andaç Haznedaroğlu /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Dağıtımcı: CGV Mars Dağıtım / Yapımcı: Andaç Haznedaroğlu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Hira Selma Kalkan (Oturum Başkanı), Bahar Köse Karaca,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Andaç Haznedaroğlu, Münir Alper Doğan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5D3C1B" w:rsidRDefault="005D3C1B" w:rsidP="00450E14">
      <w:pPr>
        <w:rPr>
          <w:rFonts w:asciiTheme="minorHAnsi" w:hAnsiTheme="minorHAnsi" w:cstheme="minorHAnsi"/>
          <w:b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9 OCAK 2019 ÇARŞAMBA / YABANCILAŞMA: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ÖLDÜRMEYEN YABANCILAŞMA ÇÜRÜTÜR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Babamın Kanatları / Yön: Kıvanç Sezer /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Dağıtımcı: M3 Film / Yapımcı: Soner Alper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Arzu Çevikalp (Oturum Başkanı), İshak Saygılı, Kıvanç Sezer, Kübra Kip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13 ŞUBAT 2019 ÇARŞAMBA / RUHSAL TRAVMA: RUHA İNEN EN BÜYÜK DARBE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İftarlık Gazoz / Yön: Yüksel Aksu / Dağıtımcı: CGV Mars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Dağıtım / Yapımcı: Yüksel Aksu, Elif Dağdeviren, Muzaffer Yıldırım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Prof. Dr. Emin Önder (Oturum Başkanı), Dr. Agâh Aydın, Yüksel Aksu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13 MART 2019 ÇARŞAMBA / KAYIP, AZALTIR MI?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Kelebekler / Yön: Tolga Karaçelik / Dağıtımcı: Chantier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Films / Yapımcı: Tolga Karaçelik, Kerem Bürsin, Metin Anter, Nedim Anter, Diloy Gülün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Selin Yılmaz (Oturum Başkanı), Prof. Dr. Doğan Şahin,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Prof. Dr. Tamer Aker, Tolga Karaçelik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10 NİSAN 2019 ÇARŞAMBA / MERAK: KENTLERDEKİ YAŞAM MERAKI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Paris’te Bir Gece / Yön: Woody Allen / Dağıtımcı: Chantier Films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Melis Zararsız (Oturum Başkanı), Dr. Serpil Vargel, Dr. Hakan Karaş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8 MAYIS 2019 ÇARŞAMBA / SIR: BİZ Mİ SIRRI, SIR MI BİZİ SAKLIYOR?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Sofra Sırları / Yön: Ümit Ünal / Dağıtımcı: Chantier Films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Tan Tolga Demirci (Oturum Başkanı), Ümit Ünal, Demet Evgar,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Prof. Dr. Kültegin Ögel, Banu Bülbül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sz w:val="22"/>
          <w:szCs w:val="22"/>
        </w:rPr>
      </w:pPr>
      <w:r w:rsidRPr="00450E14">
        <w:rPr>
          <w:rFonts w:asciiTheme="minorHAnsi" w:hAnsiTheme="minorHAnsi" w:cstheme="minorHAnsi"/>
          <w:b/>
          <w:sz w:val="22"/>
          <w:szCs w:val="22"/>
        </w:rPr>
        <w:t>12 HAZİRAN 2019 ÇARŞAMBA / DEPRESYON: ACININ POSASI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18.00 – 19.30 Film gösterimi: Melankoli / Yön: Lars von Trier/ Dağıtımcı: M3 Film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19.45 – 21.15 Tartışma: Ayşe Devrim Başterzi (Oturum Başkanı),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  <w:r w:rsidRPr="00450E14">
        <w:rPr>
          <w:rFonts w:asciiTheme="minorHAnsi" w:hAnsiTheme="minorHAnsi" w:cstheme="minorHAnsi"/>
          <w:sz w:val="22"/>
          <w:szCs w:val="22"/>
        </w:rPr>
        <w:t>Prof. Dr. Emine Zinnur Kılıç, Şule Öncü</w:t>
      </w:r>
    </w:p>
    <w:p w:rsidR="00450E14" w:rsidRPr="00450E14" w:rsidRDefault="00450E14" w:rsidP="00450E14">
      <w:pPr>
        <w:rPr>
          <w:rFonts w:asciiTheme="minorHAnsi" w:hAnsiTheme="minorHAnsi" w:cstheme="minorHAnsi"/>
          <w:sz w:val="22"/>
          <w:szCs w:val="22"/>
        </w:rPr>
      </w:pPr>
    </w:p>
    <w:p w:rsidR="00450E14" w:rsidRPr="00450E14" w:rsidRDefault="00450E14" w:rsidP="00450E1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50E14">
        <w:rPr>
          <w:rFonts w:asciiTheme="minorHAnsi" w:hAnsiTheme="minorHAnsi" w:cstheme="minorHAnsi"/>
          <w:b/>
          <w:color w:val="FF0000"/>
          <w:sz w:val="22"/>
          <w:szCs w:val="22"/>
        </w:rPr>
        <w:t>Etkinlik ücreti: 20 TL.</w:t>
      </w:r>
    </w:p>
    <w:p w:rsidR="00450E14" w:rsidRDefault="00450E14" w:rsidP="00450E14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450E14">
        <w:rPr>
          <w:rFonts w:asciiTheme="minorHAnsi" w:eastAsia="Times New Roman" w:hAnsiTheme="minorHAnsi" w:cstheme="minorHAnsi"/>
          <w:sz w:val="22"/>
          <w:szCs w:val="22"/>
          <w:lang w:eastAsia="tr-TR"/>
        </w:rPr>
        <w:br/>
      </w:r>
    </w:p>
    <w:p w:rsidR="00450E14" w:rsidRPr="00450E14" w:rsidRDefault="00450E14" w:rsidP="00450E14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:rsidR="00450E14" w:rsidRDefault="003E534B" w:rsidP="003E534B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>
        <w:rPr>
          <w:rFonts w:eastAsia="Times New Roman"/>
          <w:lang w:eastAsia="tr-TR"/>
        </w:rPr>
        <w:br/>
      </w:r>
      <w:r w:rsidR="00450E14">
        <w:rPr>
          <w:rFonts w:eastAsia="Times New Roman"/>
          <w:lang w:eastAsia="tr-TR"/>
        </w:rPr>
        <w:br/>
      </w:r>
    </w:p>
    <w:p w:rsidR="00450E14" w:rsidRDefault="00450E14" w:rsidP="00450E14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:rsidR="00450E14" w:rsidRDefault="00450E14" w:rsidP="00450E14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:rsidR="005D3C1B" w:rsidRDefault="005D3C1B" w:rsidP="005D3C1B">
      <w:pPr>
        <w:pStyle w:val="AralkYok"/>
        <w:jc w:val="center"/>
        <w:rPr>
          <w:sz w:val="22"/>
          <w:szCs w:val="22"/>
          <w:lang w:eastAsia="tr-TR"/>
        </w:rPr>
      </w:pPr>
    </w:p>
    <w:p w:rsidR="005D3C1B" w:rsidRDefault="005D3C1B" w:rsidP="005D3C1B">
      <w:pPr>
        <w:pStyle w:val="AralkYok"/>
        <w:jc w:val="center"/>
        <w:rPr>
          <w:sz w:val="22"/>
          <w:szCs w:val="22"/>
          <w:lang w:eastAsia="tr-TR"/>
        </w:rPr>
      </w:pPr>
    </w:p>
    <w:p w:rsidR="005D3C1B" w:rsidRDefault="005D3C1B" w:rsidP="005D3C1B">
      <w:pPr>
        <w:pStyle w:val="AralkYok"/>
        <w:jc w:val="center"/>
        <w:rPr>
          <w:sz w:val="22"/>
          <w:szCs w:val="22"/>
          <w:lang w:eastAsia="tr-TR"/>
        </w:rPr>
      </w:pPr>
    </w:p>
    <w:p w:rsidR="005D3C1B" w:rsidRDefault="005D3C1B" w:rsidP="005D3C1B">
      <w:pPr>
        <w:pStyle w:val="AralkYok"/>
        <w:jc w:val="center"/>
        <w:rPr>
          <w:sz w:val="22"/>
          <w:szCs w:val="22"/>
          <w:lang w:eastAsia="tr-TR"/>
        </w:rPr>
      </w:pPr>
    </w:p>
    <w:p w:rsidR="00F02E31" w:rsidRPr="005D3C1B" w:rsidRDefault="00450E14" w:rsidP="005D3C1B">
      <w:pPr>
        <w:pStyle w:val="AralkYok"/>
        <w:jc w:val="center"/>
        <w:rPr>
          <w:rFonts w:ascii="Arial" w:hAnsi="Arial" w:cs="Arial"/>
          <w:noProof/>
          <w:color w:val="000000"/>
          <w:sz w:val="20"/>
          <w:szCs w:val="20"/>
        </w:rPr>
      </w:pPr>
      <w:r w:rsidRPr="00450E14">
        <w:rPr>
          <w:sz w:val="22"/>
          <w:szCs w:val="22"/>
          <w:lang w:eastAsia="tr-TR"/>
        </w:rPr>
        <w:br/>
      </w:r>
      <w:r>
        <w:rPr>
          <w:lang w:eastAsia="tr-TR"/>
        </w:rPr>
        <w:br/>
      </w:r>
      <w:hyperlink r:id="rId6" w:history="1">
        <w:r w:rsidR="00F02E31" w:rsidRPr="005D3C1B">
          <w:rPr>
            <w:rStyle w:val="Kpr"/>
            <w:rFonts w:ascii="Arial" w:eastAsia="Times New Roman" w:hAnsi="Arial" w:cs="Arial"/>
            <w:b/>
            <w:noProof/>
            <w:sz w:val="20"/>
            <w:szCs w:val="20"/>
          </w:rPr>
          <w:t>www.akbanksanat.com</w:t>
        </w:r>
      </w:hyperlink>
    </w:p>
    <w:p w:rsidR="00F02E31" w:rsidRPr="005D3C1B" w:rsidRDefault="00F02E31" w:rsidP="005D3C1B">
      <w:pPr>
        <w:pStyle w:val="AralkYok"/>
        <w:jc w:val="center"/>
        <w:rPr>
          <w:rFonts w:ascii="Arial" w:hAnsi="Arial" w:cs="Arial"/>
          <w:noProof/>
          <w:color w:val="000000"/>
          <w:sz w:val="20"/>
          <w:szCs w:val="20"/>
        </w:rPr>
      </w:pPr>
      <w:r w:rsidRPr="005D3C1B">
        <w:rPr>
          <w:rFonts w:ascii="Arial" w:hAnsi="Arial" w:cs="Arial"/>
          <w:noProof/>
          <w:color w:val="000000"/>
          <w:sz w:val="20"/>
          <w:szCs w:val="20"/>
        </w:rPr>
        <w:t>Etkinliklerle ilgili ayrıntılı bilgi ve daha fazla görsel için:</w:t>
      </w:r>
    </w:p>
    <w:p w:rsidR="00F02E31" w:rsidRPr="005D3C1B" w:rsidRDefault="00F02E31" w:rsidP="005D3C1B">
      <w:pPr>
        <w:pStyle w:val="AralkYok"/>
        <w:jc w:val="center"/>
        <w:rPr>
          <w:rFonts w:ascii="Arial" w:hAnsi="Arial" w:cs="Arial"/>
          <w:noProof/>
          <w:sz w:val="20"/>
          <w:szCs w:val="20"/>
        </w:rPr>
      </w:pPr>
      <w:r w:rsidRPr="005D3C1B">
        <w:rPr>
          <w:rFonts w:ascii="Arial" w:hAnsi="Arial" w:cs="Arial"/>
          <w:noProof/>
          <w:sz w:val="20"/>
          <w:szCs w:val="20"/>
        </w:rPr>
        <w:t xml:space="preserve">PRCO / Funda Dilek </w:t>
      </w:r>
      <w:hyperlink r:id="rId7" w:history="1">
        <w:r w:rsidRPr="005D3C1B">
          <w:rPr>
            <w:rFonts w:ascii="Arial" w:hAnsi="Arial" w:cs="Arial"/>
            <w:noProof/>
            <w:color w:val="0000FF"/>
            <w:sz w:val="20"/>
            <w:szCs w:val="20"/>
          </w:rPr>
          <w:t>funda.dilek@prco.com.tr</w:t>
        </w:r>
      </w:hyperlink>
      <w:r w:rsidRPr="005D3C1B">
        <w:rPr>
          <w:rFonts w:ascii="Arial" w:hAnsi="Arial" w:cs="Arial"/>
          <w:noProof/>
          <w:sz w:val="20"/>
          <w:szCs w:val="20"/>
        </w:rPr>
        <w:t>, 0544 631 92 40</w:t>
      </w:r>
    </w:p>
    <w:p w:rsidR="00737FDA" w:rsidRPr="001A7A84" w:rsidRDefault="00F02E31" w:rsidP="005D3C1B">
      <w:pPr>
        <w:pStyle w:val="AralkYok"/>
        <w:jc w:val="center"/>
        <w:rPr>
          <w:rFonts w:asciiTheme="minorHAnsi" w:eastAsia="Times New Roman" w:hAnsiTheme="minorHAnsi" w:cstheme="minorHAnsi"/>
          <w:lang w:eastAsia="tr-TR"/>
        </w:rPr>
      </w:pPr>
      <w:r w:rsidRPr="005D3C1B">
        <w:rPr>
          <w:rFonts w:ascii="Arial" w:hAnsi="Arial" w:cs="Arial"/>
          <w:noProof/>
          <w:sz w:val="20"/>
          <w:szCs w:val="20"/>
        </w:rPr>
        <w:t xml:space="preserve">PRCO/  Ersin Kaynak </w:t>
      </w:r>
      <w:hyperlink r:id="rId8" w:history="1">
        <w:r w:rsidRPr="005D3C1B">
          <w:rPr>
            <w:rFonts w:ascii="Arial" w:hAnsi="Arial" w:cs="Arial"/>
            <w:noProof/>
            <w:color w:val="0000FF"/>
            <w:sz w:val="20"/>
            <w:szCs w:val="20"/>
          </w:rPr>
          <w:t>ersin.kaynak@prco.com.tr</w:t>
        </w:r>
      </w:hyperlink>
      <w:r w:rsidRPr="005D3C1B">
        <w:rPr>
          <w:rFonts w:ascii="Arial" w:hAnsi="Arial" w:cs="Arial"/>
          <w:noProof/>
          <w:sz w:val="20"/>
          <w:szCs w:val="20"/>
        </w:rPr>
        <w:t>, 0554 815 07 45</w:t>
      </w:r>
      <w:r w:rsidR="00737FDA" w:rsidRPr="001A7A84">
        <w:rPr>
          <w:rFonts w:asciiTheme="minorHAnsi" w:hAnsiTheme="minorHAnsi" w:cstheme="minorHAnsi"/>
          <w:lang w:eastAsia="tr-TR"/>
        </w:rPr>
        <w:br/>
      </w:r>
    </w:p>
    <w:sectPr w:rsidR="00737FDA" w:rsidRPr="001A7A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D6" w:rsidRDefault="00305BD6" w:rsidP="00D53F6B">
      <w:r>
        <w:separator/>
      </w:r>
    </w:p>
  </w:endnote>
  <w:endnote w:type="continuationSeparator" w:id="0">
    <w:p w:rsidR="00305BD6" w:rsidRDefault="00305BD6" w:rsidP="00D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D6" w:rsidRDefault="00305BD6" w:rsidP="00D53F6B">
      <w:r>
        <w:separator/>
      </w:r>
    </w:p>
  </w:footnote>
  <w:footnote w:type="continuationSeparator" w:id="0">
    <w:p w:rsidR="00305BD6" w:rsidRDefault="00305BD6" w:rsidP="00D5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F6B" w:rsidRDefault="00D53F6B" w:rsidP="00D53F6B">
    <w:pPr>
      <w:pStyle w:val="stBilgi"/>
      <w:ind w:firstLine="708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5F68836">
          <wp:simplePos x="0" y="0"/>
          <wp:positionH relativeFrom="column">
            <wp:posOffset>3938905</wp:posOffset>
          </wp:positionH>
          <wp:positionV relativeFrom="paragraph">
            <wp:posOffset>-201930</wp:posOffset>
          </wp:positionV>
          <wp:extent cx="2556000" cy="6588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6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A"/>
    <w:rsid w:val="0008216D"/>
    <w:rsid w:val="000E44D8"/>
    <w:rsid w:val="001A7A84"/>
    <w:rsid w:val="001C5F73"/>
    <w:rsid w:val="001E059F"/>
    <w:rsid w:val="0029101E"/>
    <w:rsid w:val="002A4F8B"/>
    <w:rsid w:val="00300AC8"/>
    <w:rsid w:val="00305BD6"/>
    <w:rsid w:val="003C1004"/>
    <w:rsid w:val="003E534B"/>
    <w:rsid w:val="00450E14"/>
    <w:rsid w:val="00476C50"/>
    <w:rsid w:val="004A5912"/>
    <w:rsid w:val="005920D4"/>
    <w:rsid w:val="00596084"/>
    <w:rsid w:val="005D3C1B"/>
    <w:rsid w:val="00737FDA"/>
    <w:rsid w:val="007710C8"/>
    <w:rsid w:val="007D7272"/>
    <w:rsid w:val="00835074"/>
    <w:rsid w:val="00A51171"/>
    <w:rsid w:val="00A9036A"/>
    <w:rsid w:val="00BB577C"/>
    <w:rsid w:val="00BF571F"/>
    <w:rsid w:val="00C30DD9"/>
    <w:rsid w:val="00CE1414"/>
    <w:rsid w:val="00D53F6B"/>
    <w:rsid w:val="00E72810"/>
    <w:rsid w:val="00F02E31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A377"/>
  <w15:chartTrackingRefBased/>
  <w15:docId w15:val="{D5000342-D87F-49E3-8E96-3BDB5CBF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FD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neA">
    <w:name w:val="None A"/>
    <w:basedOn w:val="VarsaylanParagrafYazTipi"/>
    <w:rsid w:val="00737FDA"/>
  </w:style>
  <w:style w:type="character" w:customStyle="1" w:styleId="Hyperlink0">
    <w:name w:val="Hyperlink.0"/>
    <w:basedOn w:val="VarsaylanParagrafYazTipi"/>
    <w:rsid w:val="00737FDA"/>
    <w:rPr>
      <w:rFonts w:ascii="Arial" w:hAnsi="Arial" w:cs="Arial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53F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3F6B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3F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3F6B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02E3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2E3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5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59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D3C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in.kaynak@prc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a.dilek@prco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sana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15</cp:revision>
  <dcterms:created xsi:type="dcterms:W3CDTF">2018-10-31T15:01:00Z</dcterms:created>
  <dcterms:modified xsi:type="dcterms:W3CDTF">2019-01-12T11:08:00Z</dcterms:modified>
</cp:coreProperties>
</file>