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31B6" w14:textId="77777777" w:rsidR="00053623" w:rsidRPr="00053623" w:rsidRDefault="00053623" w:rsidP="00053623">
      <w:pPr>
        <w:pStyle w:val="AralkYok"/>
        <w:rPr>
          <w:rFonts w:cstheme="minorHAnsi"/>
          <w:b/>
          <w:bCs/>
          <w:sz w:val="40"/>
          <w:szCs w:val="40"/>
        </w:rPr>
      </w:pPr>
      <w:r w:rsidRPr="00053623">
        <w:rPr>
          <w:rFonts w:cstheme="minorHAnsi"/>
          <w:b/>
          <w:bCs/>
          <w:sz w:val="40"/>
          <w:szCs w:val="40"/>
        </w:rPr>
        <w:t>Ödüller</w:t>
      </w:r>
    </w:p>
    <w:p w14:paraId="38DCE12D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</w:p>
    <w:p w14:paraId="36CAEB89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  <w:r w:rsidRPr="00053623">
        <w:rPr>
          <w:rFonts w:cstheme="minorHAnsi"/>
          <w:sz w:val="24"/>
          <w:szCs w:val="24"/>
        </w:rPr>
        <w:t>1. İTF Sinema Özel Ödülü, İTF Sinema Kulübü tarafından belirlenecektir. Geri kalan ödüller İTF Kısa Film Günleri’nin ana jürisi tarafından belirlenecektir.</w:t>
      </w:r>
    </w:p>
    <w:p w14:paraId="21BAA723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</w:p>
    <w:p w14:paraId="10AA9E51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  <w:r w:rsidRPr="00053623">
        <w:rPr>
          <w:rFonts w:cstheme="minorHAnsi"/>
          <w:sz w:val="24"/>
          <w:szCs w:val="24"/>
        </w:rPr>
        <w:t>2. Yarışmamızda toplam 60.000₺ olmaz üzere 6 farklı para ödülü verilecektir.</w:t>
      </w:r>
    </w:p>
    <w:p w14:paraId="7C885088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</w:p>
    <w:p w14:paraId="148659B6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  <w:r w:rsidRPr="00053623">
        <w:rPr>
          <w:rFonts w:cstheme="minorHAnsi"/>
          <w:sz w:val="24"/>
          <w:szCs w:val="24"/>
        </w:rPr>
        <w:t xml:space="preserve">   -En iyi Film ödülü 20.000₺</w:t>
      </w:r>
    </w:p>
    <w:p w14:paraId="1AE9F93D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  <w:r w:rsidRPr="00053623">
        <w:rPr>
          <w:rFonts w:cstheme="minorHAnsi"/>
          <w:sz w:val="24"/>
          <w:szCs w:val="24"/>
        </w:rPr>
        <w:t xml:space="preserve">   -Jüri Özel ödülü 10.000₺</w:t>
      </w:r>
    </w:p>
    <w:p w14:paraId="58E07FD9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  <w:r w:rsidRPr="00053623">
        <w:rPr>
          <w:rFonts w:cstheme="minorHAnsi"/>
          <w:sz w:val="24"/>
          <w:szCs w:val="24"/>
        </w:rPr>
        <w:t xml:space="preserve">   -En iyi Yönetmen ödülü 7.500₺</w:t>
      </w:r>
    </w:p>
    <w:p w14:paraId="7FABED75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  <w:r w:rsidRPr="00053623">
        <w:rPr>
          <w:rFonts w:cstheme="minorHAnsi"/>
          <w:sz w:val="24"/>
          <w:szCs w:val="24"/>
        </w:rPr>
        <w:t xml:space="preserve">   -En iyi Senaryo Ödülü 7.500₺</w:t>
      </w:r>
    </w:p>
    <w:p w14:paraId="7E81D62F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  <w:r w:rsidRPr="00053623">
        <w:rPr>
          <w:rFonts w:cstheme="minorHAnsi"/>
          <w:sz w:val="24"/>
          <w:szCs w:val="24"/>
        </w:rPr>
        <w:t xml:space="preserve">   -En iyi Kurgu Ödülü 5.000₺</w:t>
      </w:r>
    </w:p>
    <w:p w14:paraId="43CB3339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  <w:r w:rsidRPr="00053623">
        <w:rPr>
          <w:rFonts w:cstheme="minorHAnsi"/>
          <w:sz w:val="24"/>
          <w:szCs w:val="24"/>
        </w:rPr>
        <w:t xml:space="preserve">   -En iyi Belgesel Ödülü 10.000₺</w:t>
      </w:r>
    </w:p>
    <w:p w14:paraId="6578F835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</w:p>
    <w:p w14:paraId="6CD6F5AC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  <w:r w:rsidRPr="00053623">
        <w:rPr>
          <w:rFonts w:cstheme="minorHAnsi"/>
          <w:sz w:val="24"/>
          <w:szCs w:val="24"/>
        </w:rPr>
        <w:t>En İyi Belgesel kategorisinde ödül verilebilmesi için en az 10 yapımın başvurması gerekmektedir. Aksi takdirde belgesel ödülü verilmeyecektir.</w:t>
      </w:r>
    </w:p>
    <w:p w14:paraId="0D9BC152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</w:p>
    <w:p w14:paraId="2B5427C1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  <w:r w:rsidRPr="00053623">
        <w:rPr>
          <w:rFonts w:cstheme="minorHAnsi"/>
          <w:sz w:val="24"/>
          <w:szCs w:val="24"/>
        </w:rPr>
        <w:t xml:space="preserve">3. Öğrenci Jürisi Ödülü, Seyirci Ödülü ve İTF Sinema Özel Ödülü plaketleri ödül töreninde takdim edilecektir. </w:t>
      </w:r>
    </w:p>
    <w:p w14:paraId="5685DD18" w14:textId="77777777" w:rsidR="00053623" w:rsidRPr="00053623" w:rsidRDefault="00053623" w:rsidP="00053623">
      <w:pPr>
        <w:pStyle w:val="AralkYok"/>
        <w:rPr>
          <w:rFonts w:cstheme="minorHAnsi"/>
          <w:sz w:val="24"/>
          <w:szCs w:val="24"/>
        </w:rPr>
      </w:pPr>
    </w:p>
    <w:p w14:paraId="1530B4DA" w14:textId="687FD495" w:rsidR="00556779" w:rsidRPr="00053623" w:rsidRDefault="00053623" w:rsidP="00053623">
      <w:pPr>
        <w:pStyle w:val="AralkYok"/>
        <w:rPr>
          <w:rFonts w:cstheme="minorHAnsi"/>
          <w:sz w:val="24"/>
          <w:szCs w:val="24"/>
        </w:rPr>
      </w:pPr>
      <w:r w:rsidRPr="00053623">
        <w:rPr>
          <w:rFonts w:cstheme="minorHAnsi"/>
          <w:sz w:val="24"/>
          <w:szCs w:val="24"/>
        </w:rPr>
        <w:t>4.Seyirci Ödülü İTF Kısa Film Günleri kapsamında yapılacak gösterimlerde seyirci oylaması yapılacaktır. En yüksek puan alan kısa film, Seyirci Ödülü’nü kazanacaktır. Seyirci Ödülü plaketinin takdimi ödül töreninde yapılacaktır.</w:t>
      </w:r>
    </w:p>
    <w:sectPr w:rsidR="00556779" w:rsidRPr="00053623" w:rsidSect="005A0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23"/>
    <w:rsid w:val="00053623"/>
    <w:rsid w:val="00556779"/>
    <w:rsid w:val="005A0675"/>
    <w:rsid w:val="006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24D6"/>
  <w15:chartTrackingRefBased/>
  <w15:docId w15:val="{FD7AEDDF-6B07-4B9B-A2D5-7CF26DEA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3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2024-03-25T21:29:00Z</dcterms:created>
  <dcterms:modified xsi:type="dcterms:W3CDTF">2024-03-25T21:30:00Z</dcterms:modified>
</cp:coreProperties>
</file>