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D9C44" w14:textId="77777777" w:rsidR="002C18AC" w:rsidRPr="00702F66" w:rsidRDefault="007453D7" w:rsidP="00481598">
      <w:pPr>
        <w:pStyle w:val="AralkYok"/>
        <w:rPr>
          <w:rFonts w:ascii="Arial" w:eastAsia="Calibri" w:hAnsi="Arial" w:cs="Arial"/>
          <w:sz w:val="24"/>
          <w:szCs w:val="24"/>
          <w:u w:val="single"/>
        </w:rPr>
      </w:pPr>
      <w:r w:rsidRPr="00702F66">
        <w:rPr>
          <w:rFonts w:ascii="Arial" w:eastAsia="Calibri" w:hAnsi="Arial" w:cs="Arial"/>
          <w:sz w:val="24"/>
          <w:szCs w:val="24"/>
          <w:u w:val="single"/>
        </w:rPr>
        <w:t xml:space="preserve">Basın Bülteni </w:t>
      </w:r>
    </w:p>
    <w:p w14:paraId="79C0C4ED" w14:textId="6438772E" w:rsidR="002C18AC" w:rsidRPr="00702F66" w:rsidRDefault="000551AF" w:rsidP="00481598">
      <w:pPr>
        <w:pStyle w:val="BodyA"/>
        <w:jc w:val="both"/>
        <w:rPr>
          <w:rFonts w:ascii="Arial" w:eastAsia="Calibri" w:hAnsi="Arial" w:cs="Arial"/>
        </w:rPr>
      </w:pPr>
      <w:r w:rsidRPr="00702F66">
        <w:rPr>
          <w:rFonts w:ascii="Arial" w:eastAsia="Calibri" w:hAnsi="Arial" w:cs="Arial"/>
        </w:rPr>
        <w:t>6</w:t>
      </w:r>
      <w:r w:rsidR="003672A3" w:rsidRPr="00702F66">
        <w:rPr>
          <w:rFonts w:ascii="Arial" w:eastAsia="Calibri" w:hAnsi="Arial" w:cs="Arial"/>
        </w:rPr>
        <w:t xml:space="preserve"> </w:t>
      </w:r>
      <w:r w:rsidR="00A9740E" w:rsidRPr="00702F66">
        <w:rPr>
          <w:rFonts w:ascii="Arial" w:eastAsia="Calibri" w:hAnsi="Arial" w:cs="Arial"/>
        </w:rPr>
        <w:t>Haziran</w:t>
      </w:r>
      <w:r w:rsidR="007453D7" w:rsidRPr="00702F66">
        <w:rPr>
          <w:rFonts w:ascii="Arial" w:eastAsia="Calibri" w:hAnsi="Arial" w:cs="Arial"/>
        </w:rPr>
        <w:t xml:space="preserve"> 202</w:t>
      </w:r>
      <w:r w:rsidR="003672A3" w:rsidRPr="00702F66">
        <w:rPr>
          <w:rFonts w:ascii="Arial" w:eastAsia="Calibri" w:hAnsi="Arial" w:cs="Arial"/>
        </w:rPr>
        <w:t>4</w:t>
      </w:r>
    </w:p>
    <w:p w14:paraId="734FAB56" w14:textId="77777777" w:rsidR="002C18AC" w:rsidRPr="00702F66" w:rsidRDefault="002C18AC" w:rsidP="00481598">
      <w:pPr>
        <w:pStyle w:val="BodyA"/>
        <w:jc w:val="both"/>
        <w:rPr>
          <w:rFonts w:ascii="Arial" w:eastAsia="Calibri" w:hAnsi="Arial" w:cs="Arial"/>
          <w:b/>
        </w:rPr>
      </w:pPr>
    </w:p>
    <w:p w14:paraId="66D1FE13" w14:textId="77777777" w:rsidR="000F14A4" w:rsidRPr="00702F66" w:rsidRDefault="007453D7" w:rsidP="000F14A4">
      <w:pPr>
        <w:pStyle w:val="BodyA"/>
        <w:jc w:val="center"/>
        <w:rPr>
          <w:rFonts w:ascii="Arial" w:eastAsia="Calibri" w:hAnsi="Arial" w:cs="Arial"/>
          <w:b/>
          <w:bCs/>
          <w:color w:val="auto"/>
          <w:u w:val="single"/>
        </w:rPr>
      </w:pPr>
      <w:r w:rsidRPr="00702F66">
        <w:rPr>
          <w:rFonts w:ascii="Arial" w:eastAsia="Calibri" w:hAnsi="Arial" w:cs="Arial"/>
          <w:b/>
          <w:bCs/>
          <w:color w:val="auto"/>
          <w:u w:val="single"/>
        </w:rPr>
        <w:t xml:space="preserve">Pera </w:t>
      </w:r>
      <w:r w:rsidR="007D2BCE" w:rsidRPr="00702F66">
        <w:rPr>
          <w:rFonts w:ascii="Arial" w:eastAsia="Calibri" w:hAnsi="Arial" w:cs="Arial"/>
          <w:b/>
          <w:bCs/>
          <w:color w:val="auto"/>
          <w:u w:val="single"/>
        </w:rPr>
        <w:t>Müzesi’nde</w:t>
      </w:r>
      <w:r w:rsidR="008402BB" w:rsidRPr="00702F66">
        <w:rPr>
          <w:rFonts w:ascii="Arial" w:eastAsia="Calibri" w:hAnsi="Arial" w:cs="Arial"/>
          <w:b/>
          <w:bCs/>
          <w:color w:val="auto"/>
          <w:u w:val="single"/>
        </w:rPr>
        <w:t xml:space="preserve"> </w:t>
      </w:r>
      <w:r w:rsidR="006E0ED7" w:rsidRPr="00702F66">
        <w:rPr>
          <w:rFonts w:ascii="Arial" w:eastAsia="Calibri" w:hAnsi="Arial" w:cs="Arial"/>
          <w:b/>
          <w:bCs/>
          <w:color w:val="auto"/>
          <w:u w:val="single"/>
        </w:rPr>
        <w:t>b</w:t>
      </w:r>
      <w:r w:rsidR="008402BB" w:rsidRPr="00702F66">
        <w:rPr>
          <w:rFonts w:ascii="Arial" w:eastAsia="Calibri" w:hAnsi="Arial" w:cs="Arial"/>
          <w:b/>
          <w:bCs/>
          <w:color w:val="auto"/>
          <w:u w:val="single"/>
        </w:rPr>
        <w:t xml:space="preserve">elgesel </w:t>
      </w:r>
      <w:r w:rsidR="006E0ED7" w:rsidRPr="00702F66">
        <w:rPr>
          <w:rFonts w:ascii="Arial" w:eastAsia="Calibri" w:hAnsi="Arial" w:cs="Arial"/>
          <w:b/>
          <w:bCs/>
          <w:color w:val="auto"/>
          <w:u w:val="single"/>
        </w:rPr>
        <w:t>g</w:t>
      </w:r>
      <w:r w:rsidR="008402BB" w:rsidRPr="00702F66">
        <w:rPr>
          <w:rFonts w:ascii="Arial" w:eastAsia="Calibri" w:hAnsi="Arial" w:cs="Arial"/>
          <w:b/>
          <w:bCs/>
          <w:color w:val="auto"/>
          <w:u w:val="single"/>
        </w:rPr>
        <w:t>ünleri</w:t>
      </w:r>
      <w:r w:rsidR="006E0ED7" w:rsidRPr="00702F66">
        <w:rPr>
          <w:rFonts w:ascii="Arial" w:eastAsia="Calibri" w:hAnsi="Arial" w:cs="Arial"/>
          <w:b/>
          <w:bCs/>
          <w:color w:val="auto"/>
          <w:u w:val="single"/>
        </w:rPr>
        <w:t xml:space="preserve"> </w:t>
      </w:r>
    </w:p>
    <w:p w14:paraId="0BA94BF0" w14:textId="77777777" w:rsidR="000F14A4" w:rsidRPr="00702F66" w:rsidRDefault="000F14A4" w:rsidP="000F14A4">
      <w:pPr>
        <w:pStyle w:val="BodyA"/>
        <w:jc w:val="center"/>
        <w:rPr>
          <w:rFonts w:ascii="Arial" w:eastAsia="Calibri" w:hAnsi="Arial" w:cs="Arial"/>
          <w:b/>
          <w:bCs/>
          <w:color w:val="auto"/>
          <w:u w:val="single"/>
        </w:rPr>
      </w:pPr>
    </w:p>
    <w:p w14:paraId="37604B10" w14:textId="798F434C" w:rsidR="002C18AC" w:rsidRPr="00702F66" w:rsidRDefault="007D2BCE" w:rsidP="000F14A4">
      <w:pPr>
        <w:pStyle w:val="BodyA"/>
        <w:jc w:val="center"/>
        <w:rPr>
          <w:rFonts w:ascii="Arial" w:eastAsia="Calibri" w:hAnsi="Arial" w:cs="Arial"/>
          <w:b/>
          <w:bCs/>
          <w:color w:val="auto"/>
          <w:sz w:val="40"/>
          <w:szCs w:val="40"/>
          <w:u w:val="single"/>
        </w:rPr>
      </w:pPr>
      <w:r w:rsidRPr="00702F66">
        <w:rPr>
          <w:rFonts w:ascii="Arial" w:hAnsi="Arial" w:cs="Arial"/>
          <w:b/>
          <w:color w:val="auto"/>
          <w:sz w:val="40"/>
          <w:szCs w:val="40"/>
        </w:rPr>
        <w:t>Pera Film</w:t>
      </w:r>
      <w:r w:rsidR="00926542" w:rsidRPr="00702F66">
        <w:rPr>
          <w:rFonts w:ascii="Arial" w:hAnsi="Arial" w:cs="Arial"/>
          <w:b/>
          <w:color w:val="auto"/>
          <w:sz w:val="40"/>
          <w:szCs w:val="40"/>
        </w:rPr>
        <w:t>’de</w:t>
      </w:r>
      <w:r w:rsidRPr="00702F66">
        <w:rPr>
          <w:rFonts w:ascii="Arial" w:hAnsi="Arial" w:cs="Arial"/>
          <w:b/>
          <w:color w:val="auto"/>
          <w:sz w:val="40"/>
          <w:szCs w:val="40"/>
        </w:rPr>
        <w:t xml:space="preserve"> DOCUMENTARIST</w:t>
      </w:r>
      <w:r w:rsidR="00926542" w:rsidRPr="00702F66">
        <w:rPr>
          <w:rFonts w:ascii="Arial" w:hAnsi="Arial" w:cs="Arial"/>
          <w:b/>
          <w:color w:val="auto"/>
          <w:sz w:val="40"/>
          <w:szCs w:val="40"/>
        </w:rPr>
        <w:t xml:space="preserve"> </w:t>
      </w:r>
      <w:r w:rsidR="00702F66" w:rsidRPr="00702F66">
        <w:rPr>
          <w:rFonts w:ascii="Arial" w:hAnsi="Arial" w:cs="Arial"/>
          <w:b/>
          <w:color w:val="auto"/>
          <w:sz w:val="40"/>
          <w:szCs w:val="40"/>
        </w:rPr>
        <w:t>Gösterimleri Başlıyor</w:t>
      </w:r>
    </w:p>
    <w:p w14:paraId="128D7331" w14:textId="780F8FEC" w:rsidR="00481598" w:rsidRPr="00702F66" w:rsidRDefault="00532750" w:rsidP="009C6F74">
      <w:pPr>
        <w:pStyle w:val="BodyA"/>
        <w:tabs>
          <w:tab w:val="left" w:pos="1344"/>
          <w:tab w:val="center" w:pos="5233"/>
        </w:tabs>
        <w:rPr>
          <w:rFonts w:ascii="Arial" w:hAnsi="Arial" w:cs="Arial"/>
          <w:b/>
          <w:color w:val="auto"/>
        </w:rPr>
      </w:pPr>
      <w:r w:rsidRPr="00702F66">
        <w:rPr>
          <w:rFonts w:ascii="Arial" w:hAnsi="Arial" w:cs="Arial"/>
          <w:b/>
          <w:color w:val="auto"/>
        </w:rPr>
        <w:tab/>
      </w:r>
      <w:r w:rsidRPr="00702F66">
        <w:rPr>
          <w:rFonts w:ascii="Arial" w:hAnsi="Arial" w:cs="Arial"/>
          <w:b/>
          <w:color w:val="auto"/>
        </w:rPr>
        <w:tab/>
      </w:r>
    </w:p>
    <w:p w14:paraId="333C910B" w14:textId="26B618AE" w:rsidR="00481598" w:rsidRPr="00702F66" w:rsidRDefault="00E810A4" w:rsidP="00481598">
      <w:pPr>
        <w:pStyle w:val="Gvde"/>
        <w:jc w:val="both"/>
        <w:rPr>
          <w:rFonts w:ascii="Arial" w:hAnsi="Arial" w:cs="Arial"/>
          <w:b/>
          <w:bCs/>
        </w:rPr>
      </w:pPr>
      <w:r w:rsidRPr="00702F66">
        <w:rPr>
          <w:rFonts w:ascii="Arial" w:hAnsi="Arial" w:cs="Arial"/>
          <w:b/>
          <w:bCs/>
        </w:rPr>
        <w:t>Pera Müzesi Film ve Video Programları</w:t>
      </w:r>
      <w:r w:rsidRPr="00702F66">
        <w:rPr>
          <w:rFonts w:ascii="Arial" w:hAnsi="Arial" w:cs="Arial"/>
        </w:rPr>
        <w:t>,</w:t>
      </w:r>
      <w:r w:rsidRPr="00702F66">
        <w:rPr>
          <w:rFonts w:ascii="Arial" w:hAnsi="Arial" w:cs="Arial"/>
          <w:b/>
          <w:bCs/>
        </w:rPr>
        <w:t xml:space="preserve"> </w:t>
      </w:r>
      <w:hyperlink r:id="rId8" w:history="1">
        <w:r w:rsidR="00481598" w:rsidRPr="00702F66">
          <w:rPr>
            <w:rStyle w:val="Kpr"/>
            <w:rFonts w:ascii="Arial" w:hAnsi="Arial" w:cs="Arial"/>
            <w:bCs/>
          </w:rPr>
          <w:t>DOCUMENTARIST 17. İstanbul Belgesel Günleri</w:t>
        </w:r>
      </w:hyperlink>
      <w:r w:rsidR="00481598" w:rsidRPr="00702F66">
        <w:rPr>
          <w:rFonts w:ascii="Arial" w:hAnsi="Arial" w:cs="Arial"/>
          <w:bCs/>
        </w:rPr>
        <w:t>’ne ev sahipliği yapıyor.</w:t>
      </w:r>
      <w:r w:rsidR="00B35109" w:rsidRPr="00702F66">
        <w:rPr>
          <w:rFonts w:ascii="Arial" w:hAnsi="Arial" w:cs="Arial"/>
          <w:bCs/>
        </w:rPr>
        <w:t xml:space="preserve"> </w:t>
      </w:r>
      <w:r w:rsidR="00DC300F" w:rsidRPr="00702F66">
        <w:rPr>
          <w:rFonts w:ascii="Arial" w:hAnsi="Arial" w:cs="Arial"/>
          <w:bCs/>
        </w:rPr>
        <w:t>2023-2024 yapımı yerli belgesellere geniş yer ayıran f</w:t>
      </w:r>
      <w:r w:rsidR="00481598" w:rsidRPr="00702F66">
        <w:rPr>
          <w:rFonts w:ascii="Arial" w:hAnsi="Arial" w:cs="Arial"/>
          <w:bCs/>
        </w:rPr>
        <w:t>estival</w:t>
      </w:r>
      <w:r w:rsidR="00B35109" w:rsidRPr="00702F66">
        <w:rPr>
          <w:rFonts w:ascii="Arial" w:hAnsi="Arial" w:cs="Arial"/>
          <w:bCs/>
        </w:rPr>
        <w:t xml:space="preserve">in </w:t>
      </w:r>
      <w:r w:rsidR="00B35109" w:rsidRPr="00702F66">
        <w:rPr>
          <w:rFonts w:ascii="Arial" w:hAnsi="Arial" w:cs="Arial"/>
          <w:b/>
        </w:rPr>
        <w:t>“</w:t>
      </w:r>
      <w:r w:rsidR="00481598" w:rsidRPr="00702F66">
        <w:rPr>
          <w:rFonts w:ascii="Arial" w:hAnsi="Arial" w:cs="Arial"/>
          <w:b/>
        </w:rPr>
        <w:t>Türkiye Panorama</w:t>
      </w:r>
      <w:r w:rsidR="00B35109" w:rsidRPr="00702F66">
        <w:rPr>
          <w:rFonts w:ascii="Arial" w:hAnsi="Arial" w:cs="Arial"/>
          <w:b/>
        </w:rPr>
        <w:t>”</w:t>
      </w:r>
      <w:r w:rsidR="00481598" w:rsidRPr="00702F66">
        <w:rPr>
          <w:rFonts w:ascii="Arial" w:hAnsi="Arial" w:cs="Arial"/>
          <w:bCs/>
        </w:rPr>
        <w:t xml:space="preserve"> bölümünde</w:t>
      </w:r>
      <w:r w:rsidR="00B35109" w:rsidRPr="00702F66">
        <w:rPr>
          <w:rFonts w:ascii="Arial" w:hAnsi="Arial" w:cs="Arial"/>
          <w:bCs/>
        </w:rPr>
        <w:t>ki</w:t>
      </w:r>
      <w:r w:rsidR="00481598" w:rsidRPr="00702F66">
        <w:rPr>
          <w:rFonts w:ascii="Arial" w:hAnsi="Arial" w:cs="Arial"/>
          <w:bCs/>
        </w:rPr>
        <w:t xml:space="preserve"> fil</w:t>
      </w:r>
      <w:r w:rsidR="00926542" w:rsidRPr="00702F66">
        <w:rPr>
          <w:rFonts w:ascii="Arial" w:hAnsi="Arial" w:cs="Arial"/>
          <w:bCs/>
        </w:rPr>
        <w:t>mler</w:t>
      </w:r>
      <w:r w:rsidR="00BD7ECE" w:rsidRPr="00702F66">
        <w:rPr>
          <w:rFonts w:ascii="Arial" w:hAnsi="Arial" w:cs="Arial"/>
          <w:bCs/>
        </w:rPr>
        <w:t>den oluşan bir seçki</w:t>
      </w:r>
      <w:r w:rsidR="00481598" w:rsidRPr="00702F66">
        <w:rPr>
          <w:rFonts w:ascii="Arial" w:hAnsi="Arial" w:cs="Arial"/>
          <w:bCs/>
        </w:rPr>
        <w:t xml:space="preserve"> </w:t>
      </w:r>
      <w:r w:rsidR="009C6F74" w:rsidRPr="00702F66">
        <w:rPr>
          <w:rFonts w:ascii="Arial" w:hAnsi="Arial" w:cs="Arial"/>
          <w:b/>
        </w:rPr>
        <w:t>8-11 Haziran</w:t>
      </w:r>
      <w:r w:rsidR="009C6F74" w:rsidRPr="00702F66">
        <w:rPr>
          <w:rFonts w:ascii="Arial" w:hAnsi="Arial" w:cs="Arial"/>
          <w:bCs/>
        </w:rPr>
        <w:t xml:space="preserve"> arasında </w:t>
      </w:r>
      <w:r w:rsidR="00481598" w:rsidRPr="00702F66">
        <w:rPr>
          <w:rFonts w:ascii="Arial" w:hAnsi="Arial" w:cs="Arial"/>
          <w:b/>
        </w:rPr>
        <w:t>Pera Müzesi Oditoryumu</w:t>
      </w:r>
      <w:r w:rsidR="00481598" w:rsidRPr="00702F66">
        <w:rPr>
          <w:rFonts w:ascii="Arial" w:hAnsi="Arial" w:cs="Arial"/>
          <w:bCs/>
        </w:rPr>
        <w:t xml:space="preserve">’nda </w:t>
      </w:r>
      <w:r w:rsidR="00C31723" w:rsidRPr="00702F66">
        <w:rPr>
          <w:rFonts w:ascii="Arial" w:hAnsi="Arial" w:cs="Arial"/>
          <w:bCs/>
        </w:rPr>
        <w:t>ücretsiz izlenebilecek</w:t>
      </w:r>
      <w:r w:rsidR="00481598" w:rsidRPr="00702F66">
        <w:rPr>
          <w:rFonts w:ascii="Arial" w:hAnsi="Arial" w:cs="Arial"/>
          <w:bCs/>
        </w:rPr>
        <w:t>.</w:t>
      </w:r>
    </w:p>
    <w:p w14:paraId="47EA2224" w14:textId="77777777" w:rsidR="00947C3D" w:rsidRPr="00702F66" w:rsidRDefault="00947C3D" w:rsidP="00A80018">
      <w:pPr>
        <w:pStyle w:val="Gvde"/>
        <w:jc w:val="both"/>
        <w:rPr>
          <w:rFonts w:ascii="Arial" w:hAnsi="Arial" w:cs="Arial"/>
          <w:b/>
          <w:i/>
          <w:iCs/>
        </w:rPr>
      </w:pPr>
    </w:p>
    <w:p w14:paraId="35C9C2E7" w14:textId="56DAE16B" w:rsidR="000370F0" w:rsidRPr="00702F66" w:rsidRDefault="000370F0" w:rsidP="00A80018">
      <w:pPr>
        <w:pStyle w:val="Gvde"/>
        <w:jc w:val="both"/>
        <w:rPr>
          <w:rFonts w:ascii="Arial" w:hAnsi="Arial" w:cs="Arial"/>
          <w:b/>
        </w:rPr>
      </w:pPr>
      <w:r w:rsidRPr="00702F66">
        <w:rPr>
          <w:rFonts w:ascii="Arial" w:hAnsi="Arial" w:cs="Arial"/>
          <w:b/>
        </w:rPr>
        <w:t>6 Şubat</w:t>
      </w:r>
      <w:r w:rsidR="00F15C52" w:rsidRPr="00702F66">
        <w:rPr>
          <w:rFonts w:ascii="Arial" w:hAnsi="Arial" w:cs="Arial"/>
          <w:b/>
        </w:rPr>
        <w:t xml:space="preserve">’ın kameradaki </w:t>
      </w:r>
      <w:r w:rsidRPr="00702F66">
        <w:rPr>
          <w:rFonts w:ascii="Arial" w:hAnsi="Arial" w:cs="Arial"/>
          <w:b/>
        </w:rPr>
        <w:t>yansımaları</w:t>
      </w:r>
    </w:p>
    <w:p w14:paraId="31F955F4" w14:textId="77777777" w:rsidR="000370F0" w:rsidRPr="00702F66" w:rsidRDefault="000370F0" w:rsidP="00A80018">
      <w:pPr>
        <w:pStyle w:val="Gvde"/>
        <w:jc w:val="both"/>
        <w:rPr>
          <w:rFonts w:ascii="Arial" w:hAnsi="Arial" w:cs="Arial"/>
          <w:b/>
        </w:rPr>
      </w:pPr>
    </w:p>
    <w:p w14:paraId="7CBAA64B" w14:textId="6B1A95B6" w:rsidR="00AA48C9" w:rsidRPr="00702F66" w:rsidRDefault="00A80018" w:rsidP="00A80018">
      <w:pPr>
        <w:pStyle w:val="Gvde"/>
        <w:jc w:val="both"/>
        <w:rPr>
          <w:rFonts w:ascii="Arial" w:hAnsi="Arial" w:cs="Arial"/>
          <w:bCs/>
        </w:rPr>
      </w:pPr>
      <w:r w:rsidRPr="00702F66">
        <w:rPr>
          <w:rFonts w:ascii="Arial" w:hAnsi="Arial" w:cs="Arial"/>
          <w:bCs/>
        </w:rPr>
        <w:t>Diyar Saraçoğlu</w:t>
      </w:r>
      <w:r w:rsidR="00DB171D" w:rsidRPr="00702F66">
        <w:rPr>
          <w:rFonts w:ascii="Arial" w:hAnsi="Arial" w:cs="Arial"/>
          <w:bCs/>
        </w:rPr>
        <w:t xml:space="preserve">’nun kısa filmi </w:t>
      </w:r>
      <w:r w:rsidR="00DB171D" w:rsidRPr="00702F66">
        <w:rPr>
          <w:rFonts w:ascii="Arial" w:hAnsi="Arial" w:cs="Arial"/>
          <w:b/>
          <w:i/>
          <w:iCs/>
        </w:rPr>
        <w:t>Yakto Terk Edilemez!</w:t>
      </w:r>
      <w:r w:rsidR="00DB171D" w:rsidRPr="00702F66">
        <w:rPr>
          <w:rFonts w:ascii="Arial" w:hAnsi="Arial" w:cs="Arial"/>
          <w:bCs/>
        </w:rPr>
        <w:t>,</w:t>
      </w:r>
      <w:r w:rsidR="00144FC6" w:rsidRPr="00702F66">
        <w:rPr>
          <w:rFonts w:ascii="Arial" w:hAnsi="Arial" w:cs="Arial"/>
          <w:bCs/>
        </w:rPr>
        <w:t xml:space="preserve"> 6 Şubat Depremleri’nden ciddi biçimde etkilenen</w:t>
      </w:r>
      <w:r w:rsidR="003831C8" w:rsidRPr="00702F66">
        <w:rPr>
          <w:rFonts w:ascii="Arial" w:hAnsi="Arial" w:cs="Arial"/>
          <w:bCs/>
        </w:rPr>
        <w:t xml:space="preserve"> Hatay, </w:t>
      </w:r>
      <w:r w:rsidR="006023B0" w:rsidRPr="00702F66">
        <w:rPr>
          <w:rFonts w:ascii="Arial" w:hAnsi="Arial" w:cs="Arial"/>
          <w:bCs/>
        </w:rPr>
        <w:t>Gümüşgöze</w:t>
      </w:r>
      <w:r w:rsidR="00C50F51" w:rsidRPr="00702F66">
        <w:rPr>
          <w:rFonts w:ascii="Arial" w:hAnsi="Arial" w:cs="Arial"/>
          <w:bCs/>
        </w:rPr>
        <w:t xml:space="preserve"> (</w:t>
      </w:r>
      <w:r w:rsidR="006023B0" w:rsidRPr="00702F66">
        <w:rPr>
          <w:rFonts w:ascii="Arial" w:hAnsi="Arial" w:cs="Arial"/>
          <w:bCs/>
        </w:rPr>
        <w:t>Yakt</w:t>
      </w:r>
      <w:r w:rsidR="00E5556A" w:rsidRPr="00702F66">
        <w:rPr>
          <w:rFonts w:ascii="Arial" w:hAnsi="Arial" w:cs="Arial"/>
          <w:bCs/>
        </w:rPr>
        <w:t xml:space="preserve">o) mahallesini </w:t>
      </w:r>
      <w:r w:rsidR="006023B0" w:rsidRPr="00702F66">
        <w:rPr>
          <w:rFonts w:ascii="Arial" w:hAnsi="Arial" w:cs="Arial"/>
          <w:bCs/>
        </w:rPr>
        <w:t xml:space="preserve">odağına alıyor. </w:t>
      </w:r>
      <w:r w:rsidRPr="00702F66">
        <w:rPr>
          <w:rFonts w:ascii="Arial" w:hAnsi="Arial" w:cs="Arial"/>
          <w:bCs/>
        </w:rPr>
        <w:t>Yerel</w:t>
      </w:r>
      <w:r w:rsidR="00E5556A" w:rsidRPr="00702F66">
        <w:rPr>
          <w:rFonts w:ascii="Arial" w:hAnsi="Arial" w:cs="Arial"/>
          <w:bCs/>
        </w:rPr>
        <w:t xml:space="preserve"> ve merkezi</w:t>
      </w:r>
      <w:r w:rsidRPr="00702F66">
        <w:rPr>
          <w:rFonts w:ascii="Arial" w:hAnsi="Arial" w:cs="Arial"/>
          <w:bCs/>
        </w:rPr>
        <w:t xml:space="preserve"> yönetim</w:t>
      </w:r>
      <w:r w:rsidR="00E5556A" w:rsidRPr="00702F66">
        <w:rPr>
          <w:rFonts w:ascii="Arial" w:hAnsi="Arial" w:cs="Arial"/>
          <w:bCs/>
        </w:rPr>
        <w:t xml:space="preserve">lerden </w:t>
      </w:r>
      <w:r w:rsidRPr="00702F66">
        <w:rPr>
          <w:rFonts w:ascii="Arial" w:hAnsi="Arial" w:cs="Arial"/>
          <w:bCs/>
        </w:rPr>
        <w:t>gelen deste</w:t>
      </w:r>
      <w:r w:rsidR="00E5556A" w:rsidRPr="00702F66">
        <w:rPr>
          <w:rFonts w:ascii="Arial" w:hAnsi="Arial" w:cs="Arial"/>
          <w:bCs/>
        </w:rPr>
        <w:t>ği</w:t>
      </w:r>
      <w:r w:rsidRPr="00702F66">
        <w:rPr>
          <w:rFonts w:ascii="Arial" w:hAnsi="Arial" w:cs="Arial"/>
          <w:bCs/>
        </w:rPr>
        <w:t>n yokluk veya yetersizlik arasında gidip geldiği deprem sonrası günlerde</w:t>
      </w:r>
      <w:r w:rsidR="00C50F51" w:rsidRPr="00702F66">
        <w:rPr>
          <w:rFonts w:ascii="Arial" w:hAnsi="Arial" w:cs="Arial"/>
          <w:bCs/>
        </w:rPr>
        <w:t xml:space="preserve">, </w:t>
      </w:r>
      <w:r w:rsidRPr="00702F66">
        <w:rPr>
          <w:rFonts w:ascii="Arial" w:hAnsi="Arial" w:cs="Arial"/>
          <w:bCs/>
        </w:rPr>
        <w:t>kültüründen aldığı dayanışma pratiklerini bugün öğrendikleriyle harmanl</w:t>
      </w:r>
      <w:r w:rsidR="00C50F51" w:rsidRPr="00702F66">
        <w:rPr>
          <w:rFonts w:ascii="Arial" w:hAnsi="Arial" w:cs="Arial"/>
          <w:bCs/>
        </w:rPr>
        <w:t>ay</w:t>
      </w:r>
      <w:r w:rsidR="00C23FE4" w:rsidRPr="00702F66">
        <w:rPr>
          <w:rFonts w:ascii="Arial" w:hAnsi="Arial" w:cs="Arial"/>
          <w:bCs/>
        </w:rPr>
        <w:t>an Yakto halkı</w:t>
      </w:r>
      <w:r w:rsidRPr="00702F66">
        <w:rPr>
          <w:rFonts w:ascii="Arial" w:hAnsi="Arial" w:cs="Arial"/>
          <w:bCs/>
        </w:rPr>
        <w:t xml:space="preserve"> kendi yolunu çizmeye çalışıyor. </w:t>
      </w:r>
    </w:p>
    <w:p w14:paraId="66B804BF" w14:textId="77777777" w:rsidR="002165E1" w:rsidRPr="00702F66" w:rsidRDefault="002165E1" w:rsidP="00A80018">
      <w:pPr>
        <w:pStyle w:val="Gvde"/>
        <w:jc w:val="both"/>
        <w:rPr>
          <w:rFonts w:ascii="Arial" w:hAnsi="Arial" w:cs="Arial"/>
          <w:bCs/>
        </w:rPr>
      </w:pPr>
    </w:p>
    <w:p w14:paraId="32631250" w14:textId="31065E14" w:rsidR="00A80018" w:rsidRPr="00702F66" w:rsidRDefault="00D01D36" w:rsidP="00A80018">
      <w:pPr>
        <w:pStyle w:val="Gvde"/>
        <w:jc w:val="both"/>
        <w:rPr>
          <w:rFonts w:ascii="Arial" w:hAnsi="Arial" w:cs="Arial"/>
          <w:b/>
          <w:i/>
          <w:iCs/>
        </w:rPr>
      </w:pPr>
      <w:r w:rsidRPr="00702F66">
        <w:rPr>
          <w:rFonts w:ascii="Arial" w:hAnsi="Arial" w:cs="Arial"/>
          <w:bCs/>
        </w:rPr>
        <w:t xml:space="preserve">Erkan Gürsel’in </w:t>
      </w:r>
      <w:r w:rsidRPr="00702F66">
        <w:rPr>
          <w:rFonts w:ascii="Arial" w:hAnsi="Arial" w:cs="Arial"/>
          <w:b/>
          <w:i/>
          <w:iCs/>
        </w:rPr>
        <w:t xml:space="preserve">No.910 </w:t>
      </w:r>
      <w:r w:rsidRPr="00702F66">
        <w:rPr>
          <w:rFonts w:ascii="Arial" w:hAnsi="Arial" w:cs="Arial"/>
          <w:bCs/>
        </w:rPr>
        <w:t>adlı filmi</w:t>
      </w:r>
      <w:r w:rsidR="002165E1" w:rsidRPr="00702F66">
        <w:rPr>
          <w:rFonts w:ascii="Arial" w:hAnsi="Arial" w:cs="Arial"/>
          <w:bCs/>
        </w:rPr>
        <w:t xml:space="preserve"> </w:t>
      </w:r>
      <w:r w:rsidR="00C4668D" w:rsidRPr="00702F66">
        <w:rPr>
          <w:rFonts w:ascii="Arial" w:hAnsi="Arial" w:cs="Arial"/>
          <w:bCs/>
        </w:rPr>
        <w:t>6 Şubat Depremleri’nde ağır hasar gören Antakya</w:t>
      </w:r>
      <w:r w:rsidR="0075632F" w:rsidRPr="00702F66">
        <w:rPr>
          <w:rFonts w:ascii="Arial" w:hAnsi="Arial" w:cs="Arial"/>
          <w:bCs/>
        </w:rPr>
        <w:t>,</w:t>
      </w:r>
      <w:r w:rsidR="00C4668D" w:rsidRPr="00702F66">
        <w:rPr>
          <w:rFonts w:ascii="Arial" w:hAnsi="Arial" w:cs="Arial"/>
          <w:bCs/>
        </w:rPr>
        <w:t xml:space="preserve"> Affan </w:t>
      </w:r>
      <w:r w:rsidR="0075632F" w:rsidRPr="00702F66">
        <w:rPr>
          <w:rFonts w:ascii="Arial" w:hAnsi="Arial" w:cs="Arial"/>
          <w:bCs/>
        </w:rPr>
        <w:t>m</w:t>
      </w:r>
      <w:r w:rsidR="00C4668D" w:rsidRPr="00702F66">
        <w:rPr>
          <w:rFonts w:ascii="Arial" w:hAnsi="Arial" w:cs="Arial"/>
          <w:bCs/>
        </w:rPr>
        <w:t>ahallesi</w:t>
      </w:r>
      <w:r w:rsidR="0075632F" w:rsidRPr="00702F66">
        <w:rPr>
          <w:rFonts w:ascii="Arial" w:hAnsi="Arial" w:cs="Arial"/>
          <w:bCs/>
        </w:rPr>
        <w:t>nde geçiyor.</w:t>
      </w:r>
      <w:r w:rsidR="00FF5A6F" w:rsidRPr="00702F66">
        <w:rPr>
          <w:rFonts w:ascii="Arial" w:hAnsi="Arial" w:cs="Arial"/>
          <w:bCs/>
        </w:rPr>
        <w:t xml:space="preserve"> </w:t>
      </w:r>
      <w:r w:rsidR="0097732E" w:rsidRPr="00702F66">
        <w:rPr>
          <w:rFonts w:ascii="Arial" w:hAnsi="Arial" w:cs="Arial"/>
          <w:bCs/>
        </w:rPr>
        <w:t>D</w:t>
      </w:r>
      <w:r w:rsidR="00A80018" w:rsidRPr="00702F66">
        <w:rPr>
          <w:rFonts w:ascii="Arial" w:hAnsi="Arial" w:cs="Arial"/>
          <w:bCs/>
        </w:rPr>
        <w:t>oğduğu mahalleden genç yaşta ayrılan ve deprem sonrası</w:t>
      </w:r>
      <w:r w:rsidR="00B128CF" w:rsidRPr="00702F66">
        <w:rPr>
          <w:rFonts w:ascii="Arial" w:hAnsi="Arial" w:cs="Arial"/>
          <w:bCs/>
        </w:rPr>
        <w:t xml:space="preserve"> </w:t>
      </w:r>
      <w:r w:rsidR="00144A82" w:rsidRPr="00702F66">
        <w:rPr>
          <w:rFonts w:ascii="Arial" w:hAnsi="Arial" w:cs="Arial"/>
          <w:bCs/>
        </w:rPr>
        <w:t>buraya ilk</w:t>
      </w:r>
      <w:r w:rsidR="00A80018" w:rsidRPr="00702F66">
        <w:rPr>
          <w:rFonts w:ascii="Arial" w:hAnsi="Arial" w:cs="Arial"/>
          <w:bCs/>
        </w:rPr>
        <w:t xml:space="preserve"> kez </w:t>
      </w:r>
      <w:r w:rsidR="00B128CF" w:rsidRPr="00702F66">
        <w:rPr>
          <w:rFonts w:ascii="Arial" w:hAnsi="Arial" w:cs="Arial"/>
          <w:bCs/>
        </w:rPr>
        <w:t xml:space="preserve">gelen </w:t>
      </w:r>
      <w:r w:rsidR="00A80018" w:rsidRPr="00702F66">
        <w:rPr>
          <w:rFonts w:ascii="Arial" w:hAnsi="Arial" w:cs="Arial"/>
          <w:bCs/>
        </w:rPr>
        <w:t>babası</w:t>
      </w:r>
      <w:r w:rsidR="00B128CF" w:rsidRPr="00702F66">
        <w:rPr>
          <w:rFonts w:ascii="Arial" w:hAnsi="Arial" w:cs="Arial"/>
          <w:bCs/>
        </w:rPr>
        <w:t xml:space="preserve"> ile, </w:t>
      </w:r>
      <w:r w:rsidR="00144A82" w:rsidRPr="00702F66">
        <w:rPr>
          <w:rFonts w:ascii="Arial" w:hAnsi="Arial" w:cs="Arial"/>
          <w:bCs/>
        </w:rPr>
        <w:t>Affan’dan</w:t>
      </w:r>
      <w:r w:rsidR="00B128CF" w:rsidRPr="00702F66">
        <w:rPr>
          <w:rFonts w:ascii="Arial" w:hAnsi="Arial" w:cs="Arial"/>
          <w:bCs/>
        </w:rPr>
        <w:t xml:space="preserve"> </w:t>
      </w:r>
      <w:r w:rsidR="00A80018" w:rsidRPr="00702F66">
        <w:rPr>
          <w:rFonts w:ascii="Arial" w:hAnsi="Arial" w:cs="Arial"/>
          <w:bCs/>
        </w:rPr>
        <w:t>hiç ayrılmamış halasını enkazlar arasında takip ed</w:t>
      </w:r>
      <w:r w:rsidR="0097732E" w:rsidRPr="00702F66">
        <w:rPr>
          <w:rFonts w:ascii="Arial" w:hAnsi="Arial" w:cs="Arial"/>
          <w:bCs/>
        </w:rPr>
        <w:t>en yönetmen</w:t>
      </w:r>
      <w:r w:rsidR="00144A82" w:rsidRPr="00702F66">
        <w:rPr>
          <w:rFonts w:ascii="Arial" w:hAnsi="Arial" w:cs="Arial"/>
          <w:bCs/>
        </w:rPr>
        <w:t xml:space="preserve">, seyirciyi </w:t>
      </w:r>
      <w:r w:rsidR="00A80018" w:rsidRPr="00702F66">
        <w:rPr>
          <w:rFonts w:ascii="Arial" w:hAnsi="Arial" w:cs="Arial"/>
          <w:bCs/>
        </w:rPr>
        <w:t xml:space="preserve">hem kişisel tarihlerine, hem kentin tarihine, hem de depremin yıkıcı etkilerine </w:t>
      </w:r>
      <w:r w:rsidR="00F77820" w:rsidRPr="00702F66">
        <w:rPr>
          <w:rFonts w:ascii="Arial" w:hAnsi="Arial" w:cs="Arial"/>
          <w:bCs/>
        </w:rPr>
        <w:t>t</w:t>
      </w:r>
      <w:r w:rsidR="00A80018" w:rsidRPr="00702F66">
        <w:rPr>
          <w:rFonts w:ascii="Arial" w:hAnsi="Arial" w:cs="Arial"/>
          <w:bCs/>
        </w:rPr>
        <w:t>anık ediyor.</w:t>
      </w:r>
    </w:p>
    <w:p w14:paraId="0D1B1DB4" w14:textId="77777777" w:rsidR="00837274" w:rsidRPr="00702F66" w:rsidRDefault="00837274" w:rsidP="00837274">
      <w:pPr>
        <w:pStyle w:val="Gvde"/>
        <w:jc w:val="both"/>
        <w:rPr>
          <w:rFonts w:ascii="Arial" w:hAnsi="Arial" w:cs="Arial"/>
          <w:bCs/>
        </w:rPr>
      </w:pPr>
    </w:p>
    <w:p w14:paraId="0AB3CE30" w14:textId="4B0E411D" w:rsidR="00E1510B" w:rsidRPr="00702F66" w:rsidRDefault="00837274" w:rsidP="00A80018">
      <w:pPr>
        <w:pStyle w:val="Gvde"/>
        <w:jc w:val="both"/>
        <w:rPr>
          <w:rFonts w:ascii="Arial" w:hAnsi="Arial" w:cs="Arial"/>
          <w:bCs/>
        </w:rPr>
      </w:pPr>
      <w:r w:rsidRPr="00702F66">
        <w:rPr>
          <w:rFonts w:ascii="Arial" w:hAnsi="Arial" w:cs="Arial"/>
          <w:bCs/>
        </w:rPr>
        <w:t>B</w:t>
      </w:r>
      <w:r w:rsidR="003E1C69" w:rsidRPr="00702F66">
        <w:rPr>
          <w:rFonts w:ascii="Arial" w:hAnsi="Arial" w:cs="Arial"/>
          <w:bCs/>
        </w:rPr>
        <w:t>inlerce yıldır ayakta duran ve defalarca depremle yıkılıp yeniden kurulan Antakya</w:t>
      </w:r>
      <w:r w:rsidRPr="00702F66">
        <w:rPr>
          <w:rFonts w:ascii="Arial" w:hAnsi="Arial" w:cs="Arial"/>
          <w:bCs/>
        </w:rPr>
        <w:t>,</w:t>
      </w:r>
      <w:r w:rsidR="003E1C69" w:rsidRPr="00702F66">
        <w:rPr>
          <w:rFonts w:ascii="Arial" w:hAnsi="Arial" w:cs="Arial"/>
          <w:bCs/>
        </w:rPr>
        <w:t xml:space="preserve"> 6 Şubat 2023</w:t>
      </w:r>
      <w:r w:rsidRPr="00702F66">
        <w:rPr>
          <w:rFonts w:ascii="Arial" w:hAnsi="Arial" w:cs="Arial"/>
          <w:bCs/>
        </w:rPr>
        <w:t xml:space="preserve">’te </w:t>
      </w:r>
      <w:r w:rsidR="003E1C69" w:rsidRPr="00702F66">
        <w:rPr>
          <w:rFonts w:ascii="Arial" w:hAnsi="Arial" w:cs="Arial"/>
          <w:bCs/>
        </w:rPr>
        <w:t>gerçekleşen ve yaklaşık 60 saniye süren depremle bir kez daha yerle bir oldu</w:t>
      </w:r>
      <w:r w:rsidRPr="00702F66">
        <w:rPr>
          <w:rFonts w:ascii="Arial" w:hAnsi="Arial" w:cs="Arial"/>
          <w:bCs/>
        </w:rPr>
        <w:t xml:space="preserve">. </w:t>
      </w:r>
      <w:r w:rsidR="00042048" w:rsidRPr="00702F66">
        <w:rPr>
          <w:rFonts w:ascii="Arial" w:hAnsi="Arial" w:cs="Arial"/>
          <w:bCs/>
        </w:rPr>
        <w:t>Koray Kesik,</w:t>
      </w:r>
      <w:r w:rsidR="00042048" w:rsidRPr="00702F66">
        <w:rPr>
          <w:rFonts w:ascii="Arial" w:hAnsi="Arial" w:cs="Arial"/>
          <w:b/>
          <w:i/>
          <w:iCs/>
        </w:rPr>
        <w:t xml:space="preserve"> </w:t>
      </w:r>
      <w:r w:rsidR="003E1C69" w:rsidRPr="00702F66">
        <w:rPr>
          <w:rFonts w:ascii="Arial" w:hAnsi="Arial" w:cs="Arial"/>
          <w:bCs/>
        </w:rPr>
        <w:t>60 saniye süren</w:t>
      </w:r>
      <w:r w:rsidR="00042048" w:rsidRPr="00702F66">
        <w:rPr>
          <w:rFonts w:ascii="Arial" w:hAnsi="Arial" w:cs="Arial"/>
          <w:bCs/>
        </w:rPr>
        <w:t xml:space="preserve"> ve</w:t>
      </w:r>
      <w:r w:rsidR="003E1C69" w:rsidRPr="00702F66">
        <w:rPr>
          <w:rFonts w:ascii="Arial" w:hAnsi="Arial" w:cs="Arial"/>
          <w:bCs/>
        </w:rPr>
        <w:t xml:space="preserve"> 60 plandan oluşan </w:t>
      </w:r>
      <w:r w:rsidR="00042048" w:rsidRPr="00702F66">
        <w:rPr>
          <w:rFonts w:ascii="Arial" w:hAnsi="Arial" w:cs="Arial"/>
          <w:b/>
          <w:i/>
          <w:iCs/>
        </w:rPr>
        <w:t>60’’</w:t>
      </w:r>
      <w:r w:rsidR="00042048" w:rsidRPr="00702F66">
        <w:rPr>
          <w:rFonts w:ascii="Arial" w:hAnsi="Arial" w:cs="Arial"/>
          <w:bCs/>
        </w:rPr>
        <w:t xml:space="preserve"> b</w:t>
      </w:r>
      <w:r w:rsidR="003E1C69" w:rsidRPr="00702F66">
        <w:rPr>
          <w:rFonts w:ascii="Arial" w:hAnsi="Arial" w:cs="Arial"/>
          <w:bCs/>
        </w:rPr>
        <w:t>elgesel</w:t>
      </w:r>
      <w:r w:rsidR="00DE0C5F" w:rsidRPr="00702F66">
        <w:rPr>
          <w:rFonts w:ascii="Arial" w:hAnsi="Arial" w:cs="Arial"/>
          <w:bCs/>
        </w:rPr>
        <w:t>in</w:t>
      </w:r>
      <w:r w:rsidR="00976675" w:rsidRPr="00702F66">
        <w:rPr>
          <w:rFonts w:ascii="Arial" w:hAnsi="Arial" w:cs="Arial"/>
          <w:bCs/>
        </w:rPr>
        <w:t>de</w:t>
      </w:r>
      <w:r w:rsidR="003E1C69" w:rsidRPr="00702F66">
        <w:rPr>
          <w:rFonts w:ascii="Arial" w:hAnsi="Arial" w:cs="Arial"/>
          <w:bCs/>
        </w:rPr>
        <w:t xml:space="preserve"> </w:t>
      </w:r>
      <w:r w:rsidR="00976675" w:rsidRPr="00702F66">
        <w:rPr>
          <w:rFonts w:ascii="Arial" w:hAnsi="Arial" w:cs="Arial"/>
          <w:bCs/>
        </w:rPr>
        <w:t>seyirciyi</w:t>
      </w:r>
      <w:r w:rsidR="00DE0C5F" w:rsidRPr="00702F66">
        <w:rPr>
          <w:rFonts w:ascii="Arial" w:hAnsi="Arial" w:cs="Arial"/>
          <w:bCs/>
        </w:rPr>
        <w:t>,</w:t>
      </w:r>
      <w:r w:rsidR="00976675" w:rsidRPr="00702F66">
        <w:rPr>
          <w:rFonts w:ascii="Arial" w:hAnsi="Arial" w:cs="Arial"/>
          <w:bCs/>
        </w:rPr>
        <w:t xml:space="preserve"> </w:t>
      </w:r>
      <w:r w:rsidR="003E1C69" w:rsidRPr="00702F66">
        <w:rPr>
          <w:rFonts w:ascii="Arial" w:hAnsi="Arial" w:cs="Arial"/>
          <w:bCs/>
        </w:rPr>
        <w:t>depremin ilk yılı dolarken ilk günden itibaren yaşananlara tanıklığa çağırıyor.</w:t>
      </w:r>
    </w:p>
    <w:p w14:paraId="2A707B39" w14:textId="77777777" w:rsidR="00A578FF" w:rsidRPr="00702F66" w:rsidRDefault="00A578FF" w:rsidP="00A80018">
      <w:pPr>
        <w:pStyle w:val="Gvde"/>
        <w:jc w:val="both"/>
        <w:rPr>
          <w:rFonts w:ascii="Arial" w:hAnsi="Arial" w:cs="Arial"/>
          <w:bCs/>
        </w:rPr>
      </w:pPr>
    </w:p>
    <w:p w14:paraId="761741D9" w14:textId="77777777" w:rsidR="00A578FF" w:rsidRPr="00702F66" w:rsidRDefault="00A578FF" w:rsidP="00A578FF">
      <w:pPr>
        <w:pStyle w:val="Gvde"/>
        <w:jc w:val="both"/>
        <w:rPr>
          <w:rFonts w:ascii="Arial" w:hAnsi="Arial" w:cs="Arial"/>
          <w:b/>
        </w:rPr>
      </w:pPr>
      <w:r w:rsidRPr="00702F66">
        <w:rPr>
          <w:rFonts w:ascii="Arial" w:hAnsi="Arial" w:cs="Arial"/>
          <w:b/>
        </w:rPr>
        <w:t xml:space="preserve">Kadınlardan kadın hikâyeleri </w:t>
      </w:r>
    </w:p>
    <w:p w14:paraId="754610B9" w14:textId="77777777" w:rsidR="00A578FF" w:rsidRPr="00702F66" w:rsidRDefault="00A578FF" w:rsidP="00A578FF">
      <w:pPr>
        <w:pStyle w:val="Gvde"/>
        <w:jc w:val="both"/>
        <w:rPr>
          <w:rFonts w:ascii="Arial" w:hAnsi="Arial" w:cs="Arial"/>
          <w:b/>
        </w:rPr>
      </w:pPr>
    </w:p>
    <w:p w14:paraId="1BFC82D1" w14:textId="77777777" w:rsidR="00A578FF" w:rsidRPr="00702F66" w:rsidRDefault="00A578FF" w:rsidP="00A578FF">
      <w:pPr>
        <w:pStyle w:val="Gvde"/>
        <w:jc w:val="both"/>
        <w:rPr>
          <w:rFonts w:ascii="Arial" w:hAnsi="Arial" w:cs="Arial"/>
          <w:bCs/>
        </w:rPr>
      </w:pPr>
      <w:r w:rsidRPr="00702F66">
        <w:rPr>
          <w:rFonts w:ascii="Arial" w:hAnsi="Arial" w:cs="Arial"/>
          <w:bCs/>
        </w:rPr>
        <w:t xml:space="preserve">Türkiye’nin ilk işitme engelli balerini Eda Tavacı’nın seslerle, müzikle, insanlarla ve bedeniyle kurduğu sıradışı ilişkinin hikâyesini anlatan </w:t>
      </w:r>
      <w:r w:rsidRPr="00702F66">
        <w:rPr>
          <w:rFonts w:ascii="Arial" w:hAnsi="Arial" w:cs="Arial"/>
          <w:b/>
          <w:i/>
          <w:iCs/>
        </w:rPr>
        <w:t>Sessiz Dans</w:t>
      </w:r>
      <w:r w:rsidRPr="00702F66">
        <w:rPr>
          <w:rFonts w:ascii="Arial" w:hAnsi="Arial" w:cs="Arial"/>
          <w:bCs/>
        </w:rPr>
        <w:t>, yönetmen Aynur Özbakır’ın imzasını taşıyor. Tavacı’nın hayatındaki dönüm noktalarına ışık tutan film, bale sahnesini kocaman bir dünyaya dönüştüren, duyamadığı müziği hayal ederek bambaşka bir ritim duygusu yakalayan, seslerin yokluğunu bedenindeki saklı enerjiyle telafi eden bir sanatçının portresini çiziyor.</w:t>
      </w:r>
    </w:p>
    <w:p w14:paraId="41335E46" w14:textId="77777777" w:rsidR="00A578FF" w:rsidRPr="00702F66" w:rsidRDefault="00A578FF" w:rsidP="00A578FF">
      <w:pPr>
        <w:pStyle w:val="Gvde"/>
        <w:jc w:val="both"/>
        <w:rPr>
          <w:rFonts w:ascii="Arial" w:hAnsi="Arial" w:cs="Arial"/>
          <w:bCs/>
        </w:rPr>
      </w:pPr>
    </w:p>
    <w:p w14:paraId="6AB46ECE" w14:textId="77777777" w:rsidR="00A578FF" w:rsidRPr="00702F66" w:rsidRDefault="00A578FF" w:rsidP="00A578FF">
      <w:pPr>
        <w:pStyle w:val="Gvde"/>
        <w:jc w:val="both"/>
        <w:rPr>
          <w:rFonts w:ascii="Arial" w:hAnsi="Arial" w:cs="Arial"/>
          <w:bCs/>
        </w:rPr>
      </w:pPr>
      <w:r w:rsidRPr="00702F66">
        <w:rPr>
          <w:rFonts w:ascii="Arial" w:hAnsi="Arial" w:cs="Arial"/>
          <w:bCs/>
        </w:rPr>
        <w:t>Şirin Bahar Demirel’in deneysel belgeseli</w:t>
      </w:r>
      <w:r w:rsidRPr="00702F66">
        <w:rPr>
          <w:rFonts w:ascii="Arial" w:hAnsi="Arial" w:cs="Arial"/>
          <w:b/>
          <w:i/>
          <w:iCs/>
        </w:rPr>
        <w:t xml:space="preserve"> Zarafet ve Şiddet Arasında</w:t>
      </w:r>
      <w:r w:rsidRPr="00702F66">
        <w:rPr>
          <w:rFonts w:ascii="Arial" w:hAnsi="Arial" w:cs="Arial"/>
          <w:bCs/>
        </w:rPr>
        <w:t>, elleri, anıları hem saklayan hem de aktarabilen bellek mekânları olarak sunuyor. Performatif aile albümlerine giremeyen anıların izini, eller ve yarattıkları üzerinden sürmeyi, onları bir hafıza haritası gibi okumayı hayal eden video, sanatçının kişisel geçmişiyle bağlantı kurarken, ev içi şiddet ve kalıtımsal travma gibi daha büyük insan hikâyelerine de açılıyor.</w:t>
      </w:r>
    </w:p>
    <w:p w14:paraId="270BCAB3" w14:textId="77777777" w:rsidR="00A578FF" w:rsidRPr="00702F66" w:rsidRDefault="00A578FF" w:rsidP="00A578FF">
      <w:pPr>
        <w:pStyle w:val="Gvde"/>
        <w:jc w:val="both"/>
        <w:rPr>
          <w:rFonts w:ascii="Arial" w:hAnsi="Arial" w:cs="Arial"/>
          <w:bCs/>
        </w:rPr>
      </w:pPr>
    </w:p>
    <w:p w14:paraId="0A6C0428" w14:textId="77777777" w:rsidR="00A578FF" w:rsidRPr="00702F66" w:rsidRDefault="00A578FF" w:rsidP="00A578FF">
      <w:pPr>
        <w:pStyle w:val="Gvde"/>
        <w:jc w:val="both"/>
        <w:rPr>
          <w:rFonts w:ascii="Arial" w:hAnsi="Arial" w:cs="Arial"/>
          <w:bCs/>
        </w:rPr>
      </w:pPr>
      <w:r w:rsidRPr="00702F66">
        <w:rPr>
          <w:rFonts w:ascii="Arial" w:hAnsi="Arial" w:cs="Arial"/>
          <w:bCs/>
        </w:rPr>
        <w:t xml:space="preserve">Aslı ve Sedef Özoğuz’un birlikte yönettikleri </w:t>
      </w:r>
      <w:r w:rsidRPr="00702F66">
        <w:rPr>
          <w:rFonts w:ascii="Arial" w:hAnsi="Arial" w:cs="Arial"/>
          <w:b/>
          <w:i/>
          <w:iCs/>
        </w:rPr>
        <w:t xml:space="preserve">Anadolu’nun Deli Kadınları </w:t>
      </w:r>
      <w:r w:rsidRPr="00702F66">
        <w:rPr>
          <w:rFonts w:ascii="Arial" w:hAnsi="Arial" w:cs="Arial"/>
          <w:bCs/>
        </w:rPr>
        <w:t xml:space="preserve">belgeseli, Türkiye’de beş farklı bölgeden beş farklı jenerasyona, inançlara ve yaşamlara sahip beş kadını takip ediyor. Karadeniz’de fındık hasadı toplayan dört kuşak bir aileden İstanbul’un erkek egemen bölgesi Eminönü'nde tarihi bir kahvehane işleten Aslı’ya, Ege Denizi’nde tek başına doğum yapan Hira’dan, Muş’ta Alevi-Kürt köylerinin ovalarında çocukluğunu vadeden Hatice’ye ve Ankara’da trans bireylerin </w:t>
      </w:r>
      <w:r w:rsidRPr="00702F66">
        <w:rPr>
          <w:rFonts w:ascii="Arial" w:hAnsi="Arial" w:cs="Arial"/>
          <w:bCs/>
        </w:rPr>
        <w:lastRenderedPageBreak/>
        <w:t>haklarını savunan Arya’ya, beş kadının özgürlük hayalleri, etraflarındaki doğayla derin bağları eşliğinde beyazperdeye yansıyor.</w:t>
      </w:r>
    </w:p>
    <w:p w14:paraId="6CE81ED0" w14:textId="77777777" w:rsidR="00A578FF" w:rsidRPr="00702F66" w:rsidRDefault="00A578FF" w:rsidP="00A578FF">
      <w:pPr>
        <w:pStyle w:val="Gvde"/>
        <w:jc w:val="both"/>
        <w:rPr>
          <w:rFonts w:ascii="Arial" w:hAnsi="Arial" w:cs="Arial"/>
          <w:bCs/>
        </w:rPr>
      </w:pPr>
    </w:p>
    <w:p w14:paraId="3E664FFC" w14:textId="47402917" w:rsidR="00A578FF" w:rsidRPr="00702F66" w:rsidRDefault="00A578FF" w:rsidP="00A80018">
      <w:pPr>
        <w:pStyle w:val="Gvde"/>
        <w:jc w:val="both"/>
        <w:rPr>
          <w:rFonts w:ascii="Arial" w:hAnsi="Arial" w:cs="Arial"/>
          <w:bCs/>
        </w:rPr>
      </w:pPr>
      <w:r w:rsidRPr="00702F66">
        <w:rPr>
          <w:rFonts w:ascii="Arial" w:hAnsi="Arial" w:cs="Arial"/>
          <w:bCs/>
        </w:rPr>
        <w:t xml:space="preserve">Türkiye, İran, Rusya ortak yapımı </w:t>
      </w:r>
      <w:r w:rsidRPr="00702F66">
        <w:rPr>
          <w:rFonts w:ascii="Arial" w:hAnsi="Arial" w:cs="Arial"/>
          <w:b/>
          <w:i/>
          <w:iCs/>
        </w:rPr>
        <w:t>Kürdistan’da Sis ve Gece</w:t>
      </w:r>
      <w:r w:rsidRPr="00702F66">
        <w:rPr>
          <w:rFonts w:ascii="Arial" w:hAnsi="Arial" w:cs="Arial"/>
          <w:bCs/>
        </w:rPr>
        <w:t>, Sincar katliamından sağ kurtulduktan sonra, önce bir Türk kampında yaşayan, ardından Avrupa'nın dört bir yanına dağılan Ezidi mülteci kızların hayatlarını takip ediyor. Yönetmen</w:t>
      </w:r>
      <w:r w:rsidRPr="00702F66">
        <w:rPr>
          <w:rFonts w:ascii="Arial" w:hAnsi="Arial" w:cs="Arial"/>
          <w:b/>
          <w:i/>
          <w:iCs/>
        </w:rPr>
        <w:t xml:space="preserve"> </w:t>
      </w:r>
      <w:r w:rsidRPr="00702F66">
        <w:rPr>
          <w:rFonts w:ascii="Arial" w:hAnsi="Arial" w:cs="Arial"/>
          <w:bCs/>
        </w:rPr>
        <w:t>Shilan Saadi, Kürtlerin zengin tarihine ve Ezidi toplumunun süregelen yerinden edilmesine ışık tutan filmde, güçlü bir hayatta kalma öyküsü anlatıyor.</w:t>
      </w:r>
    </w:p>
    <w:p w14:paraId="02C736BD" w14:textId="77777777" w:rsidR="00F90A55" w:rsidRPr="00702F66" w:rsidRDefault="00F90A55" w:rsidP="00A80018">
      <w:pPr>
        <w:pStyle w:val="Gvde"/>
        <w:jc w:val="both"/>
        <w:rPr>
          <w:rFonts w:ascii="Arial" w:hAnsi="Arial" w:cs="Arial"/>
          <w:bCs/>
        </w:rPr>
      </w:pPr>
    </w:p>
    <w:p w14:paraId="69F80176" w14:textId="165012E5" w:rsidR="00F15C52" w:rsidRPr="00702F66" w:rsidRDefault="009C2F3B" w:rsidP="00F15C52">
      <w:pPr>
        <w:pStyle w:val="Gvde"/>
        <w:jc w:val="both"/>
        <w:rPr>
          <w:rFonts w:ascii="Arial" w:hAnsi="Arial" w:cs="Arial"/>
          <w:b/>
        </w:rPr>
      </w:pPr>
      <w:r w:rsidRPr="00702F66">
        <w:rPr>
          <w:rFonts w:ascii="Arial" w:hAnsi="Arial" w:cs="Arial"/>
          <w:b/>
        </w:rPr>
        <w:t xml:space="preserve">Anı, hafıza, </w:t>
      </w:r>
      <w:r w:rsidR="008A64EA" w:rsidRPr="00702F66">
        <w:rPr>
          <w:rFonts w:ascii="Arial" w:hAnsi="Arial" w:cs="Arial"/>
          <w:b/>
        </w:rPr>
        <w:t xml:space="preserve">unutma ve </w:t>
      </w:r>
      <w:r w:rsidRPr="00702F66">
        <w:rPr>
          <w:rFonts w:ascii="Arial" w:hAnsi="Arial" w:cs="Arial"/>
          <w:b/>
        </w:rPr>
        <w:t>hatırlam</w:t>
      </w:r>
      <w:r w:rsidR="008A64EA" w:rsidRPr="00702F66">
        <w:rPr>
          <w:rFonts w:ascii="Arial" w:hAnsi="Arial" w:cs="Arial"/>
          <w:b/>
        </w:rPr>
        <w:t>aya dair</w:t>
      </w:r>
    </w:p>
    <w:p w14:paraId="69A23E56" w14:textId="77777777" w:rsidR="00F15C52" w:rsidRPr="00702F66" w:rsidRDefault="00F15C52" w:rsidP="00A80018">
      <w:pPr>
        <w:pStyle w:val="Gvde"/>
        <w:jc w:val="both"/>
        <w:rPr>
          <w:rFonts w:ascii="Arial" w:hAnsi="Arial" w:cs="Arial"/>
          <w:bCs/>
        </w:rPr>
      </w:pPr>
    </w:p>
    <w:p w14:paraId="56A11557" w14:textId="77777777" w:rsidR="00F15C52" w:rsidRPr="00702F66" w:rsidRDefault="00F15C52" w:rsidP="00F15C52">
      <w:pPr>
        <w:pStyle w:val="Gvde"/>
        <w:jc w:val="both"/>
        <w:rPr>
          <w:rFonts w:ascii="Arial" w:hAnsi="Arial" w:cs="Arial"/>
          <w:bCs/>
        </w:rPr>
      </w:pPr>
      <w:r w:rsidRPr="00702F66">
        <w:rPr>
          <w:rFonts w:ascii="Arial" w:hAnsi="Arial" w:cs="Arial"/>
          <w:bCs/>
        </w:rPr>
        <w:t xml:space="preserve">Yönetmen Berke Baş’ın uzun metrajlı belgeseli </w:t>
      </w:r>
      <w:r w:rsidRPr="00702F66">
        <w:rPr>
          <w:rFonts w:ascii="Arial" w:hAnsi="Arial" w:cs="Arial"/>
          <w:b/>
          <w:i/>
          <w:iCs/>
        </w:rPr>
        <w:t xml:space="preserve">Dargeçit, </w:t>
      </w:r>
      <w:r w:rsidRPr="00702F66">
        <w:rPr>
          <w:rFonts w:ascii="Arial" w:hAnsi="Arial" w:cs="Arial"/>
          <w:bCs/>
        </w:rPr>
        <w:t>Mardin’in Dargeçit ilçesindeki ailelerin, kayıp oğulları ve kardeşleri için 27 yıl boyunca sürdürdükleri hukuk ve adalet mücadelesine mercek tutuyor.</w:t>
      </w:r>
    </w:p>
    <w:p w14:paraId="7CBC7B99" w14:textId="77777777" w:rsidR="00F15C52" w:rsidRPr="00702F66" w:rsidRDefault="00F15C52" w:rsidP="00F15C52">
      <w:pPr>
        <w:pStyle w:val="Gvde"/>
        <w:jc w:val="both"/>
        <w:rPr>
          <w:rFonts w:ascii="Arial" w:hAnsi="Arial" w:cs="Arial"/>
          <w:bCs/>
        </w:rPr>
      </w:pPr>
    </w:p>
    <w:p w14:paraId="186A23D1" w14:textId="2A39E549" w:rsidR="00F90A55" w:rsidRPr="00702F66" w:rsidRDefault="00F15C52" w:rsidP="00A80018">
      <w:pPr>
        <w:pStyle w:val="Gvde"/>
        <w:jc w:val="both"/>
        <w:rPr>
          <w:rFonts w:ascii="Arial" w:hAnsi="Arial" w:cs="Arial"/>
          <w:bCs/>
        </w:rPr>
      </w:pPr>
      <w:r w:rsidRPr="00702F66">
        <w:rPr>
          <w:rFonts w:ascii="Arial" w:hAnsi="Arial" w:cs="Arial"/>
          <w:bCs/>
        </w:rPr>
        <w:t xml:space="preserve">Sevgi Ortaç’ın </w:t>
      </w:r>
      <w:r w:rsidRPr="00702F66">
        <w:rPr>
          <w:rFonts w:ascii="Arial" w:hAnsi="Arial" w:cs="Arial"/>
          <w:b/>
          <w:i/>
          <w:iCs/>
        </w:rPr>
        <w:t xml:space="preserve">Küçük Buluntular </w:t>
      </w:r>
      <w:r w:rsidRPr="00702F66">
        <w:rPr>
          <w:rFonts w:ascii="Arial" w:hAnsi="Arial" w:cs="Arial"/>
          <w:bCs/>
        </w:rPr>
        <w:t xml:space="preserve">adlı kısa filmi, Olympos antik kentinin büyük ve mistik hikâyesi yerine, yeryüzüyle bağ kuran bir anlatı sunuyor. Çocukluğunda hayranlık duyduğu kenti kazıların ardından yeniden hatırlamaya çalışan karaktere, bu gezide bir üst ses eşlik ediyor. </w:t>
      </w:r>
    </w:p>
    <w:p w14:paraId="3B21E930" w14:textId="77777777" w:rsidR="00A80018" w:rsidRPr="00702F66" w:rsidRDefault="00A80018" w:rsidP="00A80018">
      <w:pPr>
        <w:pStyle w:val="Gvde"/>
        <w:jc w:val="both"/>
        <w:rPr>
          <w:rFonts w:ascii="Arial" w:hAnsi="Arial" w:cs="Arial"/>
          <w:b/>
          <w:i/>
          <w:iCs/>
        </w:rPr>
      </w:pPr>
    </w:p>
    <w:p w14:paraId="27F09C64" w14:textId="1CC27021" w:rsidR="00A80018" w:rsidRPr="00702F66" w:rsidRDefault="00A80018" w:rsidP="00A80018">
      <w:pPr>
        <w:pStyle w:val="Gvde"/>
        <w:jc w:val="both"/>
        <w:rPr>
          <w:rFonts w:ascii="Arial" w:hAnsi="Arial" w:cs="Arial"/>
          <w:bCs/>
        </w:rPr>
      </w:pPr>
      <w:r w:rsidRPr="00702F66">
        <w:rPr>
          <w:rFonts w:ascii="Arial" w:hAnsi="Arial" w:cs="Arial"/>
          <w:bCs/>
        </w:rPr>
        <w:t>Nagehan Uskan</w:t>
      </w:r>
      <w:r w:rsidR="006A4B4D" w:rsidRPr="00702F66">
        <w:rPr>
          <w:rFonts w:ascii="Arial" w:hAnsi="Arial" w:cs="Arial"/>
          <w:bCs/>
        </w:rPr>
        <w:t>’ın</w:t>
      </w:r>
      <w:r w:rsidR="00524860" w:rsidRPr="00702F66">
        <w:rPr>
          <w:rFonts w:ascii="Arial" w:hAnsi="Arial" w:cs="Arial"/>
          <w:bCs/>
        </w:rPr>
        <w:t xml:space="preserve"> </w:t>
      </w:r>
      <w:r w:rsidR="006A4B4D" w:rsidRPr="00702F66">
        <w:rPr>
          <w:rFonts w:ascii="Arial" w:hAnsi="Arial" w:cs="Arial"/>
          <w:bCs/>
        </w:rPr>
        <w:t xml:space="preserve">kısa filmi </w:t>
      </w:r>
      <w:r w:rsidR="006A4B4D" w:rsidRPr="00702F66">
        <w:rPr>
          <w:rFonts w:ascii="Arial" w:hAnsi="Arial" w:cs="Arial"/>
          <w:b/>
          <w:i/>
          <w:iCs/>
        </w:rPr>
        <w:t>Sweet Home Adana</w:t>
      </w:r>
      <w:r w:rsidRPr="00702F66">
        <w:rPr>
          <w:rFonts w:ascii="Arial" w:hAnsi="Arial" w:cs="Arial"/>
          <w:bCs/>
        </w:rPr>
        <w:t>, zorla Müslümanlaştırılmış bir Ermeni olan Adanalı Marie'nin evine yapılan yolculuğu anlatıyor. Adana'nın eski Ermeni hafıza mekânlarından Nantes'ın diplomatik arşivlerine ve hazine avcılarının yıkıcı arayışlarına uzanan</w:t>
      </w:r>
      <w:r w:rsidR="00524860" w:rsidRPr="00702F66">
        <w:rPr>
          <w:rFonts w:ascii="Arial" w:hAnsi="Arial" w:cs="Arial"/>
          <w:bCs/>
        </w:rPr>
        <w:t xml:space="preserve"> belgesel,</w:t>
      </w:r>
      <w:r w:rsidRPr="00702F66">
        <w:rPr>
          <w:rFonts w:ascii="Arial" w:hAnsi="Arial" w:cs="Arial"/>
          <w:bCs/>
        </w:rPr>
        <w:t xml:space="preserve"> inkâr ve unutmanın farklı yönleriyle ilgili parçaları bir araya getiriyor.</w:t>
      </w:r>
    </w:p>
    <w:p w14:paraId="14F36A04" w14:textId="77777777" w:rsidR="00A80018" w:rsidRPr="00702F66" w:rsidRDefault="00A80018" w:rsidP="00A80018">
      <w:pPr>
        <w:pStyle w:val="Gvde"/>
        <w:jc w:val="both"/>
        <w:rPr>
          <w:rFonts w:ascii="Arial" w:hAnsi="Arial" w:cs="Arial"/>
          <w:bCs/>
        </w:rPr>
      </w:pPr>
    </w:p>
    <w:p w14:paraId="05D9F791" w14:textId="41AB76C3" w:rsidR="00F90A55" w:rsidRPr="00702F66" w:rsidRDefault="00A80018" w:rsidP="00F90A55">
      <w:pPr>
        <w:pStyle w:val="Gvde"/>
        <w:jc w:val="both"/>
        <w:rPr>
          <w:rFonts w:ascii="Arial" w:hAnsi="Arial" w:cs="Arial"/>
          <w:bCs/>
        </w:rPr>
      </w:pPr>
      <w:r w:rsidRPr="00702F66">
        <w:rPr>
          <w:rFonts w:ascii="Arial" w:hAnsi="Arial" w:cs="Arial"/>
          <w:bCs/>
        </w:rPr>
        <w:t>Ezgi Kılınçaslan</w:t>
      </w:r>
      <w:r w:rsidR="00C76AAD" w:rsidRPr="00702F66">
        <w:rPr>
          <w:rFonts w:ascii="Arial" w:hAnsi="Arial" w:cs="Arial"/>
          <w:bCs/>
        </w:rPr>
        <w:t>,</w:t>
      </w:r>
      <w:r w:rsidR="00BA65FB" w:rsidRPr="00702F66">
        <w:rPr>
          <w:rFonts w:ascii="Arial" w:hAnsi="Arial" w:cs="Arial"/>
          <w:bCs/>
        </w:rPr>
        <w:t xml:space="preserve"> </w:t>
      </w:r>
      <w:r w:rsidRPr="00702F66">
        <w:rPr>
          <w:rFonts w:ascii="Arial" w:hAnsi="Arial" w:cs="Arial"/>
          <w:bCs/>
        </w:rPr>
        <w:t xml:space="preserve">memleketinden sürgün edilmiş yaşlı </w:t>
      </w:r>
      <w:r w:rsidR="00586A64" w:rsidRPr="00702F66">
        <w:rPr>
          <w:rFonts w:ascii="Arial" w:hAnsi="Arial" w:cs="Arial"/>
          <w:bCs/>
        </w:rPr>
        <w:t xml:space="preserve">bir </w:t>
      </w:r>
      <w:r w:rsidRPr="00702F66">
        <w:rPr>
          <w:rFonts w:ascii="Arial" w:hAnsi="Arial" w:cs="Arial"/>
          <w:bCs/>
        </w:rPr>
        <w:t>Ermeni kadı</w:t>
      </w:r>
      <w:r w:rsidR="00586A64" w:rsidRPr="00702F66">
        <w:rPr>
          <w:rFonts w:ascii="Arial" w:hAnsi="Arial" w:cs="Arial"/>
          <w:bCs/>
        </w:rPr>
        <w:t>nın hikâyesini aktardığı</w:t>
      </w:r>
      <w:r w:rsidR="00586A64" w:rsidRPr="00702F66">
        <w:rPr>
          <w:rFonts w:ascii="Arial" w:hAnsi="Arial" w:cs="Arial"/>
          <w:b/>
          <w:i/>
          <w:iCs/>
        </w:rPr>
        <w:t xml:space="preserve"> Elizabeth’in Biricik Yaşamı</w:t>
      </w:r>
      <w:r w:rsidR="00C76AAD" w:rsidRPr="00702F66">
        <w:rPr>
          <w:rFonts w:ascii="Arial" w:hAnsi="Arial" w:cs="Arial"/>
          <w:b/>
          <w:i/>
          <w:iCs/>
        </w:rPr>
        <w:t xml:space="preserve"> </w:t>
      </w:r>
      <w:r w:rsidR="00C76AAD" w:rsidRPr="00702F66">
        <w:rPr>
          <w:rFonts w:ascii="Arial" w:hAnsi="Arial" w:cs="Arial"/>
          <w:bCs/>
        </w:rPr>
        <w:t>adlı filmde,</w:t>
      </w:r>
      <w:r w:rsidR="00732F36" w:rsidRPr="00702F66">
        <w:rPr>
          <w:rFonts w:ascii="Arial" w:hAnsi="Arial" w:cs="Arial"/>
          <w:bCs/>
        </w:rPr>
        <w:t xml:space="preserve"> üç kuşak kadının mücadele ve direnişine </w:t>
      </w:r>
      <w:r w:rsidR="00BA65FB" w:rsidRPr="00702F66">
        <w:rPr>
          <w:rFonts w:ascii="Arial" w:hAnsi="Arial" w:cs="Arial"/>
          <w:bCs/>
        </w:rPr>
        <w:t>mercek tutuyor. Elisabeth h</w:t>
      </w:r>
      <w:r w:rsidRPr="00702F66">
        <w:rPr>
          <w:rFonts w:ascii="Arial" w:hAnsi="Arial" w:cs="Arial"/>
          <w:bCs/>
        </w:rPr>
        <w:t>afızasını Adana'ya geri getirmeye çalışırken</w:t>
      </w:r>
      <w:r w:rsidR="00537434" w:rsidRPr="00702F66">
        <w:rPr>
          <w:rFonts w:ascii="Arial" w:hAnsi="Arial" w:cs="Arial"/>
          <w:bCs/>
        </w:rPr>
        <w:t xml:space="preserve"> </w:t>
      </w:r>
      <w:r w:rsidRPr="00702F66">
        <w:rPr>
          <w:rFonts w:ascii="Arial" w:hAnsi="Arial" w:cs="Arial"/>
          <w:bCs/>
        </w:rPr>
        <w:t>yeğeni Valo ve yönetmenin hik</w:t>
      </w:r>
      <w:r w:rsidR="00537434" w:rsidRPr="00702F66">
        <w:rPr>
          <w:rFonts w:ascii="Arial" w:hAnsi="Arial" w:cs="Arial"/>
          <w:bCs/>
        </w:rPr>
        <w:t>â</w:t>
      </w:r>
      <w:r w:rsidRPr="00702F66">
        <w:rPr>
          <w:rFonts w:ascii="Arial" w:hAnsi="Arial" w:cs="Arial"/>
          <w:bCs/>
        </w:rPr>
        <w:t>yeleri</w:t>
      </w:r>
      <w:r w:rsidR="00BA65FB" w:rsidRPr="00702F66">
        <w:rPr>
          <w:rFonts w:ascii="Arial" w:hAnsi="Arial" w:cs="Arial"/>
          <w:bCs/>
        </w:rPr>
        <w:t xml:space="preserve"> </w:t>
      </w:r>
      <w:r w:rsidR="00537434" w:rsidRPr="00702F66">
        <w:rPr>
          <w:rFonts w:ascii="Arial" w:hAnsi="Arial" w:cs="Arial"/>
          <w:bCs/>
        </w:rPr>
        <w:t xml:space="preserve">de kendi </w:t>
      </w:r>
      <w:r w:rsidRPr="00702F66">
        <w:rPr>
          <w:rFonts w:ascii="Arial" w:hAnsi="Arial" w:cs="Arial"/>
          <w:bCs/>
        </w:rPr>
        <w:t xml:space="preserve">yaşam öyküsü ile iç içe </w:t>
      </w:r>
      <w:r w:rsidR="00BA65FB" w:rsidRPr="00702F66">
        <w:rPr>
          <w:rFonts w:ascii="Arial" w:hAnsi="Arial" w:cs="Arial"/>
          <w:bCs/>
        </w:rPr>
        <w:t>geçiyor.</w:t>
      </w:r>
    </w:p>
    <w:p w14:paraId="276B677C" w14:textId="77777777" w:rsidR="00F90A55" w:rsidRPr="00702F66" w:rsidRDefault="00F90A55" w:rsidP="00F90A55">
      <w:pPr>
        <w:pStyle w:val="Gvde"/>
        <w:jc w:val="both"/>
        <w:rPr>
          <w:rFonts w:ascii="Arial" w:hAnsi="Arial" w:cs="Arial"/>
          <w:bCs/>
        </w:rPr>
      </w:pPr>
    </w:p>
    <w:p w14:paraId="042C369C" w14:textId="33B4D486" w:rsidR="00F90A55" w:rsidRPr="00702F66" w:rsidRDefault="00F90A55" w:rsidP="00A80018">
      <w:pPr>
        <w:pStyle w:val="Gvde"/>
        <w:jc w:val="both"/>
        <w:rPr>
          <w:rFonts w:ascii="Arial" w:hAnsi="Arial" w:cs="Arial"/>
          <w:bCs/>
        </w:rPr>
      </w:pPr>
      <w:r w:rsidRPr="00702F66">
        <w:rPr>
          <w:rFonts w:ascii="Arial" w:hAnsi="Arial" w:cs="Arial"/>
          <w:bCs/>
        </w:rPr>
        <w:t xml:space="preserve">Türkiye’nin pek çok kentinde kültür sanat ve sivil toplumu buluşturan Anadolu Kültür’ün 20 yılda yaptıklarını ona emek verenler anlatıyor. Mert Kaya imzalı </w:t>
      </w:r>
      <w:r w:rsidRPr="00702F66">
        <w:rPr>
          <w:rFonts w:ascii="Arial" w:hAnsi="Arial" w:cs="Arial"/>
          <w:b/>
          <w:i/>
          <w:iCs/>
        </w:rPr>
        <w:t>Nehre Su Taşımak: 20. Yılında Anadolu Kültür</w:t>
      </w:r>
      <w:r w:rsidRPr="00702F66">
        <w:rPr>
          <w:rFonts w:ascii="Arial" w:hAnsi="Arial" w:cs="Arial"/>
          <w:bCs/>
        </w:rPr>
        <w:t xml:space="preserve"> belgeseli, Türkiye için sancılı kabul edilen konuların sanatla nasıl konuşmaya açılabildiğini ve “her şeye rağmen devam etmenin” ne anlama geldiğini “içeriden” bir bakışla yeniden düşünmeye çalışıyor.</w:t>
      </w:r>
    </w:p>
    <w:p w14:paraId="26213D3C" w14:textId="77777777" w:rsidR="00A80018" w:rsidRPr="00702F66" w:rsidRDefault="00A80018" w:rsidP="00A80018">
      <w:pPr>
        <w:pStyle w:val="Gvde"/>
        <w:jc w:val="both"/>
        <w:rPr>
          <w:rFonts w:ascii="Arial" w:hAnsi="Arial" w:cs="Arial"/>
          <w:bCs/>
        </w:rPr>
      </w:pPr>
    </w:p>
    <w:p w14:paraId="4FD3F53F" w14:textId="536042F4" w:rsidR="000F14A4" w:rsidRPr="00702F66" w:rsidRDefault="00C95DF9" w:rsidP="000F14A4">
      <w:pPr>
        <w:pStyle w:val="Normal1"/>
        <w:widowControl w:val="0"/>
        <w:jc w:val="both"/>
        <w:rPr>
          <w:rFonts w:ascii="Arial" w:eastAsia="Calibri" w:hAnsi="Arial" w:cs="Arial"/>
          <w:b/>
          <w:u w:val="single"/>
          <w:lang w:val="tr-TR"/>
        </w:rPr>
      </w:pPr>
      <w:r w:rsidRPr="00702F66">
        <w:rPr>
          <w:rFonts w:ascii="Arial" w:eastAsia="Calibri" w:hAnsi="Arial" w:cs="Arial"/>
          <w:b/>
          <w:u w:val="single"/>
          <w:lang w:val="tr-TR"/>
        </w:rPr>
        <w:t>Gösterim Programı</w:t>
      </w:r>
    </w:p>
    <w:p w14:paraId="11744908" w14:textId="77777777" w:rsidR="000F14A4" w:rsidRPr="00702F66" w:rsidRDefault="000F14A4" w:rsidP="000F14A4">
      <w:pPr>
        <w:spacing w:after="0" w:line="240" w:lineRule="auto"/>
        <w:jc w:val="both"/>
        <w:rPr>
          <w:rFonts w:ascii="Arial" w:eastAsia="Times New Roman" w:hAnsi="Arial" w:cs="Arial"/>
          <w:b/>
          <w:sz w:val="24"/>
          <w:szCs w:val="24"/>
        </w:rPr>
      </w:pPr>
    </w:p>
    <w:p w14:paraId="352274E6" w14:textId="77777777" w:rsidR="000F14A4" w:rsidRPr="00702F66" w:rsidRDefault="000F14A4" w:rsidP="000F14A4">
      <w:pPr>
        <w:spacing w:after="0" w:line="240" w:lineRule="auto"/>
        <w:jc w:val="both"/>
        <w:rPr>
          <w:rFonts w:ascii="Arial" w:eastAsia="Times New Roman" w:hAnsi="Arial" w:cs="Arial"/>
          <w:b/>
          <w:sz w:val="24"/>
          <w:szCs w:val="24"/>
        </w:rPr>
      </w:pPr>
      <w:r w:rsidRPr="00702F66">
        <w:rPr>
          <w:rFonts w:ascii="Arial" w:eastAsia="Times New Roman" w:hAnsi="Arial" w:cs="Arial"/>
          <w:b/>
          <w:sz w:val="24"/>
          <w:szCs w:val="24"/>
        </w:rPr>
        <w:t>8 Haziran Cumartesi</w:t>
      </w:r>
    </w:p>
    <w:p w14:paraId="05EB6FDA" w14:textId="77777777" w:rsidR="000F14A4" w:rsidRPr="00702F66" w:rsidRDefault="000F14A4" w:rsidP="000F14A4">
      <w:pPr>
        <w:spacing w:after="0" w:line="240" w:lineRule="auto"/>
        <w:jc w:val="both"/>
        <w:rPr>
          <w:rFonts w:ascii="Arial" w:eastAsia="Times New Roman" w:hAnsi="Arial" w:cs="Arial"/>
          <w:sz w:val="24"/>
          <w:szCs w:val="24"/>
        </w:rPr>
      </w:pPr>
      <w:r w:rsidRPr="00702F66">
        <w:rPr>
          <w:rFonts w:ascii="Arial" w:eastAsia="Times New Roman" w:hAnsi="Arial" w:cs="Arial"/>
          <w:sz w:val="24"/>
          <w:szCs w:val="24"/>
        </w:rPr>
        <w:t>15.00  Dar Geçit (82’) *</w:t>
      </w:r>
    </w:p>
    <w:p w14:paraId="342EBEEF" w14:textId="77777777" w:rsidR="000F14A4" w:rsidRPr="00702F66" w:rsidRDefault="000F14A4" w:rsidP="000F14A4">
      <w:pPr>
        <w:spacing w:after="0" w:line="240" w:lineRule="auto"/>
        <w:jc w:val="both"/>
        <w:rPr>
          <w:rFonts w:ascii="Arial" w:hAnsi="Arial" w:cs="Arial"/>
          <w:sz w:val="24"/>
          <w:szCs w:val="24"/>
        </w:rPr>
      </w:pPr>
      <w:r w:rsidRPr="00702F66">
        <w:rPr>
          <w:rFonts w:ascii="Arial" w:hAnsi="Arial" w:cs="Arial"/>
          <w:sz w:val="24"/>
          <w:szCs w:val="24"/>
        </w:rPr>
        <w:t>17.00  Küçük Buluntular (21’) *</w:t>
      </w:r>
    </w:p>
    <w:p w14:paraId="005FAE45" w14:textId="77777777" w:rsidR="000F14A4" w:rsidRPr="00702F66" w:rsidRDefault="000F14A4" w:rsidP="000F14A4">
      <w:pPr>
        <w:spacing w:after="0" w:line="240" w:lineRule="auto"/>
        <w:ind w:firstLine="708"/>
        <w:jc w:val="both"/>
        <w:rPr>
          <w:rFonts w:ascii="Arial" w:hAnsi="Arial" w:cs="Arial"/>
          <w:sz w:val="24"/>
          <w:szCs w:val="24"/>
        </w:rPr>
      </w:pPr>
      <w:r w:rsidRPr="00702F66">
        <w:rPr>
          <w:rFonts w:ascii="Arial" w:hAnsi="Arial" w:cs="Arial"/>
          <w:sz w:val="24"/>
          <w:szCs w:val="24"/>
        </w:rPr>
        <w:t>Sessiz Dans (41’) *</w:t>
      </w:r>
    </w:p>
    <w:p w14:paraId="71AD3F91" w14:textId="77777777" w:rsidR="000F14A4" w:rsidRPr="00702F66" w:rsidRDefault="000F14A4" w:rsidP="000F14A4">
      <w:pPr>
        <w:spacing w:after="0" w:line="240" w:lineRule="auto"/>
        <w:jc w:val="both"/>
        <w:rPr>
          <w:rFonts w:ascii="Arial" w:hAnsi="Arial" w:cs="Arial"/>
          <w:sz w:val="24"/>
          <w:szCs w:val="24"/>
        </w:rPr>
      </w:pPr>
      <w:r w:rsidRPr="00702F66">
        <w:rPr>
          <w:rFonts w:ascii="Arial" w:hAnsi="Arial" w:cs="Arial"/>
          <w:sz w:val="24"/>
          <w:szCs w:val="24"/>
        </w:rPr>
        <w:t xml:space="preserve">19.00  Zarafet ve Şiddet Arasında (15’) * </w:t>
      </w:r>
    </w:p>
    <w:p w14:paraId="1E6C87DA" w14:textId="77777777" w:rsidR="000F14A4" w:rsidRPr="00702F66" w:rsidRDefault="000F14A4" w:rsidP="000F14A4">
      <w:pPr>
        <w:spacing w:after="0" w:line="240" w:lineRule="auto"/>
        <w:ind w:firstLine="708"/>
        <w:jc w:val="both"/>
        <w:rPr>
          <w:rFonts w:ascii="Arial" w:hAnsi="Arial" w:cs="Arial"/>
          <w:sz w:val="24"/>
          <w:szCs w:val="24"/>
        </w:rPr>
      </w:pPr>
      <w:r w:rsidRPr="00702F66">
        <w:rPr>
          <w:rFonts w:ascii="Arial" w:hAnsi="Arial" w:cs="Arial"/>
          <w:sz w:val="24"/>
          <w:szCs w:val="24"/>
        </w:rPr>
        <w:t>60’’ (60’) *</w:t>
      </w:r>
    </w:p>
    <w:p w14:paraId="44A486E5" w14:textId="77777777" w:rsidR="000F14A4" w:rsidRPr="00702F66" w:rsidRDefault="000F14A4" w:rsidP="000F14A4">
      <w:pPr>
        <w:spacing w:after="0" w:line="240" w:lineRule="auto"/>
        <w:jc w:val="both"/>
        <w:rPr>
          <w:rFonts w:ascii="Arial" w:hAnsi="Arial" w:cs="Arial"/>
          <w:sz w:val="24"/>
          <w:szCs w:val="24"/>
        </w:rPr>
      </w:pPr>
    </w:p>
    <w:p w14:paraId="76D7CAB7" w14:textId="77777777" w:rsidR="000F14A4" w:rsidRPr="00702F66" w:rsidRDefault="000F14A4" w:rsidP="000F14A4">
      <w:pPr>
        <w:spacing w:after="0" w:line="240" w:lineRule="auto"/>
        <w:jc w:val="both"/>
        <w:rPr>
          <w:rFonts w:ascii="Arial" w:hAnsi="Arial" w:cs="Arial"/>
          <w:b/>
          <w:sz w:val="24"/>
          <w:szCs w:val="24"/>
        </w:rPr>
      </w:pPr>
      <w:r w:rsidRPr="00702F66">
        <w:rPr>
          <w:rFonts w:ascii="Arial" w:hAnsi="Arial" w:cs="Arial"/>
          <w:b/>
          <w:sz w:val="24"/>
          <w:szCs w:val="24"/>
        </w:rPr>
        <w:t xml:space="preserve">9 Haziran Pazar </w:t>
      </w:r>
    </w:p>
    <w:p w14:paraId="4F88D247" w14:textId="77777777" w:rsidR="000F14A4" w:rsidRPr="00702F66" w:rsidRDefault="000F14A4" w:rsidP="000F14A4">
      <w:pPr>
        <w:spacing w:after="0" w:line="240" w:lineRule="auto"/>
        <w:jc w:val="both"/>
        <w:rPr>
          <w:rFonts w:ascii="Arial" w:hAnsi="Arial" w:cs="Arial"/>
          <w:bCs/>
          <w:sz w:val="24"/>
          <w:szCs w:val="24"/>
        </w:rPr>
      </w:pPr>
      <w:r w:rsidRPr="00702F66">
        <w:rPr>
          <w:rFonts w:ascii="Arial" w:hAnsi="Arial" w:cs="Arial"/>
          <w:bCs/>
          <w:sz w:val="24"/>
          <w:szCs w:val="24"/>
        </w:rPr>
        <w:t xml:space="preserve">14.00  Yakto Terk Edilemez! (18’) </w:t>
      </w:r>
    </w:p>
    <w:p w14:paraId="4EF7DB1D" w14:textId="77777777" w:rsidR="000F14A4" w:rsidRPr="00702F66" w:rsidRDefault="000F14A4" w:rsidP="000F14A4">
      <w:pPr>
        <w:spacing w:after="0" w:line="240" w:lineRule="auto"/>
        <w:ind w:firstLine="708"/>
        <w:jc w:val="both"/>
        <w:rPr>
          <w:rFonts w:ascii="Arial" w:hAnsi="Arial" w:cs="Arial"/>
          <w:bCs/>
          <w:sz w:val="24"/>
          <w:szCs w:val="24"/>
        </w:rPr>
      </w:pPr>
      <w:r w:rsidRPr="00702F66">
        <w:rPr>
          <w:rFonts w:ascii="Arial" w:hAnsi="Arial" w:cs="Arial"/>
          <w:bCs/>
          <w:sz w:val="24"/>
          <w:szCs w:val="24"/>
        </w:rPr>
        <w:t>No.910 (48’)</w:t>
      </w:r>
    </w:p>
    <w:p w14:paraId="159DC1E7" w14:textId="77777777" w:rsidR="000F14A4" w:rsidRPr="00702F66" w:rsidRDefault="000F14A4" w:rsidP="000F14A4">
      <w:pPr>
        <w:spacing w:after="0" w:line="240" w:lineRule="auto"/>
        <w:jc w:val="both"/>
        <w:rPr>
          <w:rFonts w:ascii="Arial" w:hAnsi="Arial" w:cs="Arial"/>
          <w:bCs/>
          <w:sz w:val="24"/>
          <w:szCs w:val="24"/>
        </w:rPr>
      </w:pPr>
      <w:r w:rsidRPr="00702F66">
        <w:rPr>
          <w:rFonts w:ascii="Arial" w:hAnsi="Arial" w:cs="Arial"/>
          <w:bCs/>
          <w:sz w:val="24"/>
          <w:szCs w:val="24"/>
        </w:rPr>
        <w:t>16.00  Kürdistan’da Sis ve Gece (85’) *</w:t>
      </w:r>
    </w:p>
    <w:p w14:paraId="602470A4" w14:textId="77777777" w:rsidR="000F14A4" w:rsidRPr="00702F66" w:rsidRDefault="000F14A4" w:rsidP="000F14A4">
      <w:pPr>
        <w:spacing w:after="0" w:line="240" w:lineRule="auto"/>
        <w:jc w:val="both"/>
        <w:rPr>
          <w:rFonts w:ascii="Arial" w:hAnsi="Arial" w:cs="Arial"/>
          <w:bCs/>
          <w:sz w:val="24"/>
          <w:szCs w:val="24"/>
        </w:rPr>
      </w:pPr>
      <w:r w:rsidRPr="00702F66">
        <w:rPr>
          <w:rFonts w:ascii="Arial" w:hAnsi="Arial" w:cs="Arial"/>
          <w:bCs/>
          <w:sz w:val="24"/>
          <w:szCs w:val="24"/>
        </w:rPr>
        <w:t>18.00  Sweet Home Adana (21’) *</w:t>
      </w:r>
    </w:p>
    <w:p w14:paraId="7102267B" w14:textId="77777777" w:rsidR="000F14A4" w:rsidRPr="00702F66" w:rsidRDefault="000F14A4" w:rsidP="000F14A4">
      <w:pPr>
        <w:spacing w:after="0" w:line="240" w:lineRule="auto"/>
        <w:ind w:firstLine="708"/>
        <w:jc w:val="both"/>
        <w:rPr>
          <w:rFonts w:ascii="Arial" w:hAnsi="Arial" w:cs="Arial"/>
          <w:bCs/>
          <w:sz w:val="24"/>
          <w:szCs w:val="24"/>
        </w:rPr>
      </w:pPr>
      <w:r w:rsidRPr="00702F66">
        <w:rPr>
          <w:rFonts w:ascii="Arial" w:hAnsi="Arial" w:cs="Arial"/>
          <w:bCs/>
          <w:sz w:val="24"/>
          <w:szCs w:val="24"/>
        </w:rPr>
        <w:lastRenderedPageBreak/>
        <w:t>Elizabeth’in Biricik Yaşamı (65’) *</w:t>
      </w:r>
    </w:p>
    <w:p w14:paraId="7A8B33E4" w14:textId="77777777" w:rsidR="000F14A4" w:rsidRPr="00702F66" w:rsidRDefault="000F14A4" w:rsidP="000F14A4">
      <w:pPr>
        <w:spacing w:after="0" w:line="240" w:lineRule="auto"/>
        <w:jc w:val="both"/>
        <w:rPr>
          <w:rFonts w:ascii="Arial" w:hAnsi="Arial" w:cs="Arial"/>
          <w:bCs/>
          <w:sz w:val="24"/>
          <w:szCs w:val="24"/>
        </w:rPr>
      </w:pPr>
    </w:p>
    <w:p w14:paraId="4952B1BB" w14:textId="77777777" w:rsidR="000F14A4" w:rsidRPr="00702F66" w:rsidRDefault="000F14A4" w:rsidP="000F14A4">
      <w:pPr>
        <w:spacing w:after="0" w:line="240" w:lineRule="auto"/>
        <w:jc w:val="both"/>
        <w:rPr>
          <w:rFonts w:ascii="Arial" w:hAnsi="Arial" w:cs="Arial"/>
          <w:b/>
          <w:sz w:val="24"/>
          <w:szCs w:val="24"/>
        </w:rPr>
      </w:pPr>
      <w:r w:rsidRPr="00702F66">
        <w:rPr>
          <w:rFonts w:ascii="Arial" w:hAnsi="Arial" w:cs="Arial"/>
          <w:b/>
          <w:sz w:val="24"/>
          <w:szCs w:val="24"/>
        </w:rPr>
        <w:t xml:space="preserve">11 Haziran Salı </w:t>
      </w:r>
    </w:p>
    <w:p w14:paraId="04792F2D" w14:textId="77777777" w:rsidR="000F14A4" w:rsidRPr="00702F66" w:rsidRDefault="000F14A4" w:rsidP="000F14A4">
      <w:pPr>
        <w:spacing w:after="0" w:line="240" w:lineRule="auto"/>
        <w:jc w:val="both"/>
        <w:rPr>
          <w:rFonts w:ascii="Arial" w:hAnsi="Arial" w:cs="Arial"/>
          <w:bCs/>
          <w:sz w:val="24"/>
          <w:szCs w:val="24"/>
        </w:rPr>
      </w:pPr>
      <w:r w:rsidRPr="00702F66">
        <w:rPr>
          <w:rFonts w:ascii="Arial" w:hAnsi="Arial" w:cs="Arial"/>
          <w:bCs/>
          <w:sz w:val="24"/>
          <w:szCs w:val="24"/>
        </w:rPr>
        <w:t>17.00  Anadolu’nun Deli Kadınları (90’) *</w:t>
      </w:r>
    </w:p>
    <w:p w14:paraId="38137577" w14:textId="77777777" w:rsidR="000F14A4" w:rsidRPr="00702F66" w:rsidRDefault="000F14A4" w:rsidP="000F14A4">
      <w:pPr>
        <w:spacing w:after="0" w:line="240" w:lineRule="auto"/>
        <w:jc w:val="both"/>
        <w:rPr>
          <w:rFonts w:ascii="Arial" w:hAnsi="Arial" w:cs="Arial"/>
          <w:bCs/>
          <w:sz w:val="24"/>
          <w:szCs w:val="24"/>
        </w:rPr>
      </w:pPr>
      <w:r w:rsidRPr="00702F66">
        <w:rPr>
          <w:rFonts w:ascii="Arial" w:hAnsi="Arial" w:cs="Arial"/>
          <w:bCs/>
          <w:sz w:val="24"/>
          <w:szCs w:val="24"/>
        </w:rPr>
        <w:t>19.00  Nehre Su Taşımak: 20. Yılında Anadolu Kültür (66') *</w:t>
      </w:r>
    </w:p>
    <w:p w14:paraId="5D8E1ED6" w14:textId="77777777" w:rsidR="000F14A4" w:rsidRPr="00702F66" w:rsidRDefault="000F14A4" w:rsidP="000F14A4">
      <w:pPr>
        <w:spacing w:after="0" w:line="240" w:lineRule="auto"/>
        <w:jc w:val="both"/>
        <w:rPr>
          <w:rFonts w:ascii="Arial" w:hAnsi="Arial" w:cs="Arial"/>
          <w:bCs/>
          <w:sz w:val="24"/>
          <w:szCs w:val="24"/>
        </w:rPr>
      </w:pPr>
    </w:p>
    <w:p w14:paraId="3041D1F5" w14:textId="6606DFDF" w:rsidR="000F14A4" w:rsidRPr="00702F66" w:rsidRDefault="000F14A4" w:rsidP="000F14A4">
      <w:pPr>
        <w:pStyle w:val="Gvde"/>
        <w:jc w:val="both"/>
        <w:rPr>
          <w:rFonts w:ascii="Arial" w:hAnsi="Arial" w:cs="Arial"/>
        </w:rPr>
      </w:pPr>
      <w:r w:rsidRPr="00702F66">
        <w:rPr>
          <w:rFonts w:ascii="Arial" w:hAnsi="Arial" w:cs="Arial"/>
          <w:bCs/>
          <w:i/>
          <w:iCs/>
        </w:rPr>
        <w:t xml:space="preserve">* Film ekibinin katılımıyla </w:t>
      </w:r>
    </w:p>
    <w:p w14:paraId="2BE182FF" w14:textId="77777777" w:rsidR="00924E27" w:rsidRPr="00702F66" w:rsidRDefault="00924E27" w:rsidP="004E0866">
      <w:pPr>
        <w:pStyle w:val="AralkYok"/>
        <w:jc w:val="both"/>
        <w:rPr>
          <w:rFonts w:ascii="Arial" w:hAnsi="Arial" w:cs="Arial"/>
          <w:b/>
          <w:i/>
          <w:color w:val="C00000"/>
          <w:sz w:val="24"/>
          <w:szCs w:val="24"/>
        </w:rPr>
      </w:pPr>
    </w:p>
    <w:p w14:paraId="717DEC45" w14:textId="2FD57B22" w:rsidR="004E0866" w:rsidRPr="00702F66" w:rsidRDefault="00C326E4" w:rsidP="004E0866">
      <w:pPr>
        <w:pStyle w:val="AralkYok"/>
        <w:jc w:val="both"/>
        <w:rPr>
          <w:rFonts w:ascii="Arial" w:hAnsi="Arial" w:cs="Arial"/>
          <w:b/>
          <w:i/>
          <w:color w:val="C00000"/>
          <w:sz w:val="24"/>
          <w:szCs w:val="24"/>
        </w:rPr>
      </w:pPr>
      <w:r w:rsidRPr="00702F66">
        <w:rPr>
          <w:rFonts w:ascii="Arial" w:hAnsi="Arial" w:cs="Arial"/>
          <w:b/>
          <w:i/>
          <w:color w:val="C00000"/>
          <w:sz w:val="24"/>
          <w:szCs w:val="24"/>
        </w:rPr>
        <w:t xml:space="preserve">Bu program kapsamındaki </w:t>
      </w:r>
      <w:r w:rsidR="00A24809" w:rsidRPr="00702F66">
        <w:rPr>
          <w:rFonts w:ascii="Arial" w:hAnsi="Arial" w:cs="Arial"/>
          <w:b/>
          <w:i/>
          <w:color w:val="C00000"/>
          <w:sz w:val="24"/>
          <w:szCs w:val="24"/>
        </w:rPr>
        <w:t>tüm</w:t>
      </w:r>
      <w:r w:rsidRPr="00702F66">
        <w:rPr>
          <w:rFonts w:ascii="Arial" w:hAnsi="Arial" w:cs="Arial"/>
          <w:b/>
          <w:i/>
          <w:color w:val="C00000"/>
          <w:sz w:val="24"/>
          <w:szCs w:val="24"/>
        </w:rPr>
        <w:t xml:space="preserve"> gösterimler</w:t>
      </w:r>
      <w:r w:rsidR="00A24809" w:rsidRPr="00702F66">
        <w:rPr>
          <w:rFonts w:ascii="Arial" w:hAnsi="Arial" w:cs="Arial"/>
          <w:b/>
          <w:i/>
          <w:color w:val="C00000"/>
          <w:sz w:val="24"/>
          <w:szCs w:val="24"/>
        </w:rPr>
        <w:t>e katılım</w:t>
      </w:r>
      <w:r w:rsidRPr="00702F66">
        <w:rPr>
          <w:rFonts w:ascii="Arial" w:hAnsi="Arial" w:cs="Arial"/>
          <w:b/>
          <w:i/>
          <w:color w:val="C00000"/>
          <w:sz w:val="24"/>
          <w:szCs w:val="24"/>
        </w:rPr>
        <w:t xml:space="preserve"> ücretsizdir. Rezervasyon alınmamaktadır. Yasal düzenlemeler uyarınca aksi belirtilmediği sürece tüm gösterimler 18+ uygulamasına tabidir.</w:t>
      </w:r>
    </w:p>
    <w:p w14:paraId="727222FB" w14:textId="77777777" w:rsidR="00924E27" w:rsidRPr="00702F66" w:rsidRDefault="00924E27" w:rsidP="004E0866">
      <w:pPr>
        <w:pStyle w:val="AralkYok"/>
        <w:jc w:val="both"/>
        <w:rPr>
          <w:rFonts w:ascii="Arial" w:hAnsi="Arial" w:cs="Arial"/>
          <w:b/>
          <w:i/>
          <w:color w:val="C00000"/>
          <w:sz w:val="24"/>
          <w:szCs w:val="24"/>
        </w:rPr>
      </w:pPr>
    </w:p>
    <w:p w14:paraId="66BBFFDC" w14:textId="577EE541" w:rsidR="00C726F7" w:rsidRPr="00702F66" w:rsidRDefault="00924E27" w:rsidP="00C726F7">
      <w:pPr>
        <w:pStyle w:val="BodyA"/>
        <w:widowControl w:val="0"/>
        <w:jc w:val="both"/>
        <w:rPr>
          <w:rFonts w:ascii="Arial" w:eastAsia="Calibri" w:hAnsi="Arial" w:cs="Arial"/>
          <w:b/>
          <w:bCs/>
          <w:u w:val="single"/>
        </w:rPr>
      </w:pPr>
      <w:r w:rsidRPr="00702F66">
        <w:rPr>
          <w:rFonts w:ascii="Arial" w:eastAsia="Calibri" w:hAnsi="Arial" w:cs="Arial"/>
          <w:b/>
          <w:bCs/>
          <w:u w:val="single"/>
        </w:rPr>
        <w:t>Basın İ</w:t>
      </w:r>
      <w:r w:rsidR="005E7A20" w:rsidRPr="00702F66">
        <w:rPr>
          <w:rFonts w:ascii="Arial" w:eastAsia="Calibri" w:hAnsi="Arial" w:cs="Arial"/>
          <w:b/>
          <w:bCs/>
          <w:u w:val="single"/>
        </w:rPr>
        <w:t>l</w:t>
      </w:r>
      <w:r w:rsidRPr="00702F66">
        <w:rPr>
          <w:rFonts w:ascii="Arial" w:eastAsia="Calibri" w:hAnsi="Arial" w:cs="Arial"/>
          <w:b/>
          <w:bCs/>
          <w:u w:val="single"/>
        </w:rPr>
        <w:t>işkileri</w:t>
      </w:r>
      <w:r w:rsidR="00C726F7" w:rsidRPr="00702F66">
        <w:rPr>
          <w:rFonts w:ascii="Arial" w:eastAsia="Calibri" w:hAnsi="Arial" w:cs="Arial"/>
          <w:b/>
          <w:bCs/>
          <w:u w:val="single"/>
        </w:rPr>
        <w:t>:</w:t>
      </w:r>
    </w:p>
    <w:p w14:paraId="5553852B" w14:textId="0318C5FD" w:rsidR="00C726F7" w:rsidRPr="00702F66" w:rsidRDefault="00C726F7" w:rsidP="00C726F7">
      <w:pPr>
        <w:pStyle w:val="Normal1"/>
        <w:widowControl w:val="0"/>
        <w:jc w:val="both"/>
        <w:rPr>
          <w:rFonts w:ascii="Arial" w:eastAsia="Calibri" w:hAnsi="Arial" w:cs="Arial"/>
          <w:lang w:val="tr-TR"/>
        </w:rPr>
      </w:pPr>
      <w:r w:rsidRPr="00702F66">
        <w:rPr>
          <w:rFonts w:ascii="Arial" w:eastAsia="Calibri" w:hAnsi="Arial" w:cs="Arial"/>
          <w:lang w:val="tr-TR"/>
        </w:rPr>
        <w:t>Amber Eroyan</w:t>
      </w:r>
      <w:r w:rsidR="00EF1D40" w:rsidRPr="00702F66">
        <w:rPr>
          <w:rFonts w:ascii="Arial" w:eastAsia="Calibri" w:hAnsi="Arial" w:cs="Arial"/>
          <w:lang w:val="tr-TR"/>
        </w:rPr>
        <w:t xml:space="preserve"> –</w:t>
      </w:r>
      <w:r w:rsidRPr="00702F66">
        <w:rPr>
          <w:rFonts w:ascii="Arial" w:eastAsia="Calibri" w:hAnsi="Arial" w:cs="Arial"/>
          <w:lang w:val="tr-TR"/>
        </w:rPr>
        <w:t xml:space="preserve"> Grup Yeni İletişim</w:t>
      </w:r>
      <w:r w:rsidR="00EF1D40" w:rsidRPr="00702F66">
        <w:rPr>
          <w:rFonts w:ascii="Arial" w:eastAsia="Calibri" w:hAnsi="Arial" w:cs="Arial"/>
          <w:lang w:val="tr-TR"/>
        </w:rPr>
        <w:t xml:space="preserve"> /</w:t>
      </w:r>
      <w:r w:rsidRPr="00702F66">
        <w:rPr>
          <w:rFonts w:ascii="Arial" w:eastAsia="Calibri" w:hAnsi="Arial" w:cs="Arial"/>
          <w:lang w:val="tr-TR"/>
        </w:rPr>
        <w:t xml:space="preserve"> </w:t>
      </w:r>
      <w:hyperlink r:id="rId9" w:history="1">
        <w:r w:rsidRPr="00702F66">
          <w:rPr>
            <w:rStyle w:val="Kpr"/>
            <w:rFonts w:ascii="Arial" w:eastAsia="Calibri" w:hAnsi="Arial" w:cs="Arial"/>
            <w:lang w:val="tr-TR"/>
          </w:rPr>
          <w:t>aeroyan@grupyeni.com.tr</w:t>
        </w:r>
      </w:hyperlink>
      <w:r w:rsidR="00EF1D40" w:rsidRPr="00702F66">
        <w:rPr>
          <w:rFonts w:ascii="Arial" w:eastAsia="Calibri" w:hAnsi="Arial" w:cs="Arial"/>
          <w:lang w:val="tr-TR"/>
        </w:rPr>
        <w:t xml:space="preserve"> /</w:t>
      </w:r>
      <w:r w:rsidRPr="00702F66">
        <w:rPr>
          <w:rFonts w:ascii="Arial" w:eastAsia="Calibri" w:hAnsi="Arial" w:cs="Arial"/>
          <w:lang w:val="tr-TR"/>
        </w:rPr>
        <w:t xml:space="preserve"> (0212) 292 13 13</w:t>
      </w:r>
    </w:p>
    <w:p w14:paraId="78312A5B" w14:textId="4CD4D9C7" w:rsidR="002C18AC" w:rsidRPr="00702F66" w:rsidRDefault="00C726F7" w:rsidP="000F14A4">
      <w:pPr>
        <w:pStyle w:val="Normal1"/>
        <w:widowControl w:val="0"/>
        <w:jc w:val="both"/>
        <w:rPr>
          <w:rFonts w:ascii="Arial" w:hAnsi="Arial" w:cs="Arial"/>
          <w:lang w:val="tr-TR"/>
        </w:rPr>
      </w:pPr>
      <w:r w:rsidRPr="00702F66">
        <w:rPr>
          <w:rFonts w:ascii="Arial" w:eastAsia="Calibri" w:hAnsi="Arial" w:cs="Arial"/>
          <w:lang w:val="tr-TR"/>
        </w:rPr>
        <w:t>Damla Pinçe</w:t>
      </w:r>
      <w:r w:rsidR="00EF1D40" w:rsidRPr="00702F66">
        <w:rPr>
          <w:rFonts w:ascii="Arial" w:eastAsia="Calibri" w:hAnsi="Arial" w:cs="Arial"/>
          <w:lang w:val="tr-TR"/>
        </w:rPr>
        <w:t xml:space="preserve"> –</w:t>
      </w:r>
      <w:r w:rsidRPr="00702F66">
        <w:rPr>
          <w:rFonts w:ascii="Arial" w:eastAsia="Calibri" w:hAnsi="Arial" w:cs="Arial"/>
          <w:lang w:val="tr-TR"/>
        </w:rPr>
        <w:t xml:space="preserve"> Pera Müzesi</w:t>
      </w:r>
      <w:r w:rsidR="00EF1D40" w:rsidRPr="00702F66">
        <w:rPr>
          <w:rFonts w:ascii="Arial" w:eastAsia="Calibri" w:hAnsi="Arial" w:cs="Arial"/>
          <w:lang w:val="tr-TR"/>
        </w:rPr>
        <w:t xml:space="preserve"> / </w:t>
      </w:r>
      <w:hyperlink r:id="rId10" w:history="1">
        <w:r w:rsidR="00EF1D40" w:rsidRPr="00702F66">
          <w:rPr>
            <w:rStyle w:val="Kpr"/>
            <w:rFonts w:ascii="Arial" w:eastAsia="Calibri" w:hAnsi="Arial" w:cs="Arial"/>
            <w:lang w:val="tr-TR"/>
          </w:rPr>
          <w:t>damla.pince@peramuzesi.org.tr</w:t>
        </w:r>
      </w:hyperlink>
      <w:r w:rsidRPr="00702F66">
        <w:rPr>
          <w:rFonts w:ascii="Arial" w:eastAsia="Calibri" w:hAnsi="Arial" w:cs="Arial"/>
          <w:lang w:val="tr-TR"/>
        </w:rPr>
        <w:t xml:space="preserve"> </w:t>
      </w:r>
      <w:r w:rsidR="00EF1D40" w:rsidRPr="00702F66">
        <w:rPr>
          <w:rFonts w:ascii="Arial" w:eastAsia="Calibri" w:hAnsi="Arial" w:cs="Arial"/>
          <w:lang w:val="tr-TR"/>
        </w:rPr>
        <w:t xml:space="preserve">/ </w:t>
      </w:r>
      <w:r w:rsidRPr="00702F66">
        <w:rPr>
          <w:rFonts w:ascii="Arial" w:eastAsia="Calibri" w:hAnsi="Arial" w:cs="Arial"/>
          <w:lang w:val="tr-TR"/>
        </w:rPr>
        <w:t>(0212) 334 09 00</w:t>
      </w:r>
    </w:p>
    <w:sectPr w:rsidR="002C18AC" w:rsidRPr="00702F66" w:rsidSect="00B43AFF">
      <w:headerReference w:type="default" r:id="rId11"/>
      <w:footerReference w:type="default" r:id="rId12"/>
      <w:type w:val="continuous"/>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89BAD" w14:textId="77777777" w:rsidR="00C51127" w:rsidRDefault="00C51127">
      <w:pPr>
        <w:spacing w:after="0" w:line="240" w:lineRule="auto"/>
      </w:pPr>
      <w:r>
        <w:separator/>
      </w:r>
    </w:p>
  </w:endnote>
  <w:endnote w:type="continuationSeparator" w:id="0">
    <w:p w14:paraId="4ACF2E1D" w14:textId="77777777" w:rsidR="00C51127" w:rsidRDefault="00C5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25EE3" w14:textId="497B7922" w:rsidR="00A9189C" w:rsidRDefault="00A9189C">
    <w:pPr>
      <w:pStyle w:val="AltBilgi"/>
      <w:jc w:val="center"/>
      <w:rPr>
        <w:rFonts w:ascii="Arial" w:hAnsi="Arial"/>
        <w:sz w:val="16"/>
        <w:szCs w:val="16"/>
      </w:rPr>
    </w:pPr>
    <w:r>
      <w:rPr>
        <w:rFonts w:ascii="Arial" w:hAnsi="Arial"/>
        <w:sz w:val="16"/>
        <w:szCs w:val="16"/>
      </w:rPr>
      <w:t xml:space="preserve">Meşrutiyet Caddesi No.65, 34430 Tepebaşı - Beyoğlu – İstanbul </w:t>
    </w:r>
  </w:p>
  <w:p w14:paraId="019EFBFE" w14:textId="77777777" w:rsidR="00A9189C" w:rsidRDefault="00A9189C">
    <w:pPr>
      <w:jc w:val="center"/>
    </w:pPr>
    <w:r>
      <w:rPr>
        <w:rFonts w:ascii="Arial" w:hAnsi="Arial"/>
        <w:sz w:val="16"/>
        <w:szCs w:val="16"/>
      </w:rPr>
      <w:t>Tel. + 90 212 334 99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5F1AE" w14:textId="77777777" w:rsidR="00C51127" w:rsidRDefault="00C51127">
      <w:pPr>
        <w:spacing w:after="0" w:line="240" w:lineRule="auto"/>
      </w:pPr>
      <w:r>
        <w:separator/>
      </w:r>
    </w:p>
  </w:footnote>
  <w:footnote w:type="continuationSeparator" w:id="0">
    <w:p w14:paraId="1ED2314C" w14:textId="77777777" w:rsidR="00C51127" w:rsidRDefault="00C5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D57BD" w14:textId="20E2F9ED" w:rsidR="00A9189C" w:rsidRDefault="00A9189C">
    <w:pPr>
      <w:pStyle w:val="stBilgi"/>
      <w:jc w:val="center"/>
    </w:pPr>
    <w:r>
      <w:rPr>
        <w:noProof/>
        <w:lang w:val="en-US"/>
      </w:rPr>
      <w:drawing>
        <wp:inline distT="0" distB="0" distL="0" distR="0" wp14:anchorId="6D869A40" wp14:editId="5FD88614">
          <wp:extent cx="2918460" cy="727424"/>
          <wp:effectExtent l="0" t="0" r="0" b="0"/>
          <wp:docPr id="2" name="Resim 5" descr="Pera Müzesi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5" descr="Pera Müzesi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39064" cy="73255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8B"/>
    <w:rsid w:val="00001AD3"/>
    <w:rsid w:val="0002181D"/>
    <w:rsid w:val="00024930"/>
    <w:rsid w:val="00024B65"/>
    <w:rsid w:val="000269EA"/>
    <w:rsid w:val="0002703A"/>
    <w:rsid w:val="00032AE3"/>
    <w:rsid w:val="000341D1"/>
    <w:rsid w:val="0003448B"/>
    <w:rsid w:val="00034E4B"/>
    <w:rsid w:val="0003629B"/>
    <w:rsid w:val="000364A3"/>
    <w:rsid w:val="000370F0"/>
    <w:rsid w:val="00040049"/>
    <w:rsid w:val="000401B6"/>
    <w:rsid w:val="000408DC"/>
    <w:rsid w:val="00042048"/>
    <w:rsid w:val="00044CD3"/>
    <w:rsid w:val="0004784D"/>
    <w:rsid w:val="00052190"/>
    <w:rsid w:val="00053894"/>
    <w:rsid w:val="00054806"/>
    <w:rsid w:val="000551AF"/>
    <w:rsid w:val="00057AB1"/>
    <w:rsid w:val="00057C60"/>
    <w:rsid w:val="00060B61"/>
    <w:rsid w:val="00061C15"/>
    <w:rsid w:val="000671A9"/>
    <w:rsid w:val="00072A32"/>
    <w:rsid w:val="00076E74"/>
    <w:rsid w:val="00093353"/>
    <w:rsid w:val="00093F3F"/>
    <w:rsid w:val="00094019"/>
    <w:rsid w:val="00094389"/>
    <w:rsid w:val="00094C7B"/>
    <w:rsid w:val="000A4FFF"/>
    <w:rsid w:val="000A533E"/>
    <w:rsid w:val="000B4178"/>
    <w:rsid w:val="000B69CC"/>
    <w:rsid w:val="000B6F0C"/>
    <w:rsid w:val="000C1F3F"/>
    <w:rsid w:val="000C358D"/>
    <w:rsid w:val="000C39B0"/>
    <w:rsid w:val="000C4890"/>
    <w:rsid w:val="000C5FA1"/>
    <w:rsid w:val="000D1123"/>
    <w:rsid w:val="000D26F6"/>
    <w:rsid w:val="000D418F"/>
    <w:rsid w:val="000D4265"/>
    <w:rsid w:val="000D6031"/>
    <w:rsid w:val="000E6073"/>
    <w:rsid w:val="000F14A4"/>
    <w:rsid w:val="000F387D"/>
    <w:rsid w:val="000F6333"/>
    <w:rsid w:val="0010019E"/>
    <w:rsid w:val="00102A8A"/>
    <w:rsid w:val="00103E3D"/>
    <w:rsid w:val="001041AB"/>
    <w:rsid w:val="001042D6"/>
    <w:rsid w:val="00105759"/>
    <w:rsid w:val="001059AD"/>
    <w:rsid w:val="00115D75"/>
    <w:rsid w:val="0012193E"/>
    <w:rsid w:val="001270FB"/>
    <w:rsid w:val="00127601"/>
    <w:rsid w:val="00133C96"/>
    <w:rsid w:val="00133F49"/>
    <w:rsid w:val="00133F6A"/>
    <w:rsid w:val="00133F99"/>
    <w:rsid w:val="001347E1"/>
    <w:rsid w:val="00142EEC"/>
    <w:rsid w:val="001438DC"/>
    <w:rsid w:val="00144A82"/>
    <w:rsid w:val="00144FC6"/>
    <w:rsid w:val="0014545D"/>
    <w:rsid w:val="00150E6C"/>
    <w:rsid w:val="0015125E"/>
    <w:rsid w:val="00151716"/>
    <w:rsid w:val="0015280E"/>
    <w:rsid w:val="00152D90"/>
    <w:rsid w:val="001547F8"/>
    <w:rsid w:val="0015615D"/>
    <w:rsid w:val="00163A69"/>
    <w:rsid w:val="00175DA0"/>
    <w:rsid w:val="0018197A"/>
    <w:rsid w:val="00184EA4"/>
    <w:rsid w:val="00191325"/>
    <w:rsid w:val="00197220"/>
    <w:rsid w:val="001A2651"/>
    <w:rsid w:val="001A3EFB"/>
    <w:rsid w:val="001A50F7"/>
    <w:rsid w:val="001A721E"/>
    <w:rsid w:val="001A7A04"/>
    <w:rsid w:val="001A7B61"/>
    <w:rsid w:val="001B0192"/>
    <w:rsid w:val="001B2F5F"/>
    <w:rsid w:val="001B518C"/>
    <w:rsid w:val="001B58B9"/>
    <w:rsid w:val="001B79C0"/>
    <w:rsid w:val="001C2C5B"/>
    <w:rsid w:val="001D2489"/>
    <w:rsid w:val="001D2799"/>
    <w:rsid w:val="001D5337"/>
    <w:rsid w:val="001D6737"/>
    <w:rsid w:val="001E46C8"/>
    <w:rsid w:val="001F2E47"/>
    <w:rsid w:val="00203A5A"/>
    <w:rsid w:val="002044ED"/>
    <w:rsid w:val="00207801"/>
    <w:rsid w:val="0021280D"/>
    <w:rsid w:val="0021359F"/>
    <w:rsid w:val="002165E1"/>
    <w:rsid w:val="00220711"/>
    <w:rsid w:val="00223039"/>
    <w:rsid w:val="00224E91"/>
    <w:rsid w:val="00230246"/>
    <w:rsid w:val="00231BDE"/>
    <w:rsid w:val="0023541E"/>
    <w:rsid w:val="00241A56"/>
    <w:rsid w:val="00243A11"/>
    <w:rsid w:val="00251B99"/>
    <w:rsid w:val="00262BFA"/>
    <w:rsid w:val="00263DC5"/>
    <w:rsid w:val="0027090E"/>
    <w:rsid w:val="002709C6"/>
    <w:rsid w:val="0027126D"/>
    <w:rsid w:val="00280DF8"/>
    <w:rsid w:val="00281735"/>
    <w:rsid w:val="002845B9"/>
    <w:rsid w:val="00284EFC"/>
    <w:rsid w:val="0028677B"/>
    <w:rsid w:val="0029094B"/>
    <w:rsid w:val="0029375F"/>
    <w:rsid w:val="00297F59"/>
    <w:rsid w:val="002A0C41"/>
    <w:rsid w:val="002A36BF"/>
    <w:rsid w:val="002A51D3"/>
    <w:rsid w:val="002A528E"/>
    <w:rsid w:val="002A6B5E"/>
    <w:rsid w:val="002B0377"/>
    <w:rsid w:val="002B6519"/>
    <w:rsid w:val="002B69EA"/>
    <w:rsid w:val="002C18AC"/>
    <w:rsid w:val="002C3067"/>
    <w:rsid w:val="002C37F7"/>
    <w:rsid w:val="002C3FB6"/>
    <w:rsid w:val="002C5603"/>
    <w:rsid w:val="002D1A0D"/>
    <w:rsid w:val="002D1A52"/>
    <w:rsid w:val="002D7C4B"/>
    <w:rsid w:val="002E3AD5"/>
    <w:rsid w:val="002E58AE"/>
    <w:rsid w:val="002F5E8E"/>
    <w:rsid w:val="003034D3"/>
    <w:rsid w:val="0030442A"/>
    <w:rsid w:val="00304D0C"/>
    <w:rsid w:val="003071D7"/>
    <w:rsid w:val="003111D4"/>
    <w:rsid w:val="003114A4"/>
    <w:rsid w:val="003126D1"/>
    <w:rsid w:val="00314213"/>
    <w:rsid w:val="003148FD"/>
    <w:rsid w:val="003159B5"/>
    <w:rsid w:val="00321C52"/>
    <w:rsid w:val="0032650F"/>
    <w:rsid w:val="00326EC3"/>
    <w:rsid w:val="00330696"/>
    <w:rsid w:val="003307F4"/>
    <w:rsid w:val="00332DB9"/>
    <w:rsid w:val="00335AA1"/>
    <w:rsid w:val="00341373"/>
    <w:rsid w:val="00341D87"/>
    <w:rsid w:val="0035219E"/>
    <w:rsid w:val="003563BA"/>
    <w:rsid w:val="003635C5"/>
    <w:rsid w:val="00364AFC"/>
    <w:rsid w:val="003672A3"/>
    <w:rsid w:val="00370CB9"/>
    <w:rsid w:val="00371271"/>
    <w:rsid w:val="00373772"/>
    <w:rsid w:val="00374279"/>
    <w:rsid w:val="003744B3"/>
    <w:rsid w:val="003831C8"/>
    <w:rsid w:val="003869B2"/>
    <w:rsid w:val="00390340"/>
    <w:rsid w:val="00390EBF"/>
    <w:rsid w:val="003A01C5"/>
    <w:rsid w:val="003A23BA"/>
    <w:rsid w:val="003A4596"/>
    <w:rsid w:val="003B17C2"/>
    <w:rsid w:val="003B6A38"/>
    <w:rsid w:val="003B6B7A"/>
    <w:rsid w:val="003B6C08"/>
    <w:rsid w:val="003B6DE8"/>
    <w:rsid w:val="003C6D2F"/>
    <w:rsid w:val="003D27F1"/>
    <w:rsid w:val="003D4469"/>
    <w:rsid w:val="003D48E6"/>
    <w:rsid w:val="003D4BDF"/>
    <w:rsid w:val="003D5E79"/>
    <w:rsid w:val="003D7F86"/>
    <w:rsid w:val="003E15E8"/>
    <w:rsid w:val="003E1C69"/>
    <w:rsid w:val="003E1D18"/>
    <w:rsid w:val="003E28D8"/>
    <w:rsid w:val="003E5BCB"/>
    <w:rsid w:val="003F2015"/>
    <w:rsid w:val="003F232C"/>
    <w:rsid w:val="004013B2"/>
    <w:rsid w:val="004058BA"/>
    <w:rsid w:val="00411E12"/>
    <w:rsid w:val="00415273"/>
    <w:rsid w:val="00415F1A"/>
    <w:rsid w:val="00422BEB"/>
    <w:rsid w:val="0042776B"/>
    <w:rsid w:val="00434A9A"/>
    <w:rsid w:val="00435BCC"/>
    <w:rsid w:val="00442B9C"/>
    <w:rsid w:val="00442F0A"/>
    <w:rsid w:val="0044310A"/>
    <w:rsid w:val="00443721"/>
    <w:rsid w:val="00444541"/>
    <w:rsid w:val="00445508"/>
    <w:rsid w:val="004467C3"/>
    <w:rsid w:val="0045241D"/>
    <w:rsid w:val="00453CBD"/>
    <w:rsid w:val="00453D54"/>
    <w:rsid w:val="00456D79"/>
    <w:rsid w:val="00457AC0"/>
    <w:rsid w:val="0046452E"/>
    <w:rsid w:val="00464C2C"/>
    <w:rsid w:val="00466D5F"/>
    <w:rsid w:val="00467C3A"/>
    <w:rsid w:val="00471D47"/>
    <w:rsid w:val="004724D3"/>
    <w:rsid w:val="004758D6"/>
    <w:rsid w:val="00481598"/>
    <w:rsid w:val="004835AC"/>
    <w:rsid w:val="00485E2C"/>
    <w:rsid w:val="00487F23"/>
    <w:rsid w:val="00490A8D"/>
    <w:rsid w:val="004922D1"/>
    <w:rsid w:val="00492CC8"/>
    <w:rsid w:val="00494786"/>
    <w:rsid w:val="00494D46"/>
    <w:rsid w:val="00496F6A"/>
    <w:rsid w:val="004A1471"/>
    <w:rsid w:val="004B1E33"/>
    <w:rsid w:val="004B4594"/>
    <w:rsid w:val="004C00B9"/>
    <w:rsid w:val="004C673D"/>
    <w:rsid w:val="004C7F33"/>
    <w:rsid w:val="004D1A70"/>
    <w:rsid w:val="004D1DCC"/>
    <w:rsid w:val="004D2E16"/>
    <w:rsid w:val="004D41D7"/>
    <w:rsid w:val="004D50C2"/>
    <w:rsid w:val="004D5EA4"/>
    <w:rsid w:val="004D5FFD"/>
    <w:rsid w:val="004E0866"/>
    <w:rsid w:val="004E1711"/>
    <w:rsid w:val="004E399F"/>
    <w:rsid w:val="004E629A"/>
    <w:rsid w:val="004F0A61"/>
    <w:rsid w:val="004F295D"/>
    <w:rsid w:val="004F5059"/>
    <w:rsid w:val="004F54BE"/>
    <w:rsid w:val="00500437"/>
    <w:rsid w:val="005014E1"/>
    <w:rsid w:val="00501809"/>
    <w:rsid w:val="00503137"/>
    <w:rsid w:val="00507B13"/>
    <w:rsid w:val="00512B4C"/>
    <w:rsid w:val="00514A88"/>
    <w:rsid w:val="00514D13"/>
    <w:rsid w:val="0051502F"/>
    <w:rsid w:val="00521D91"/>
    <w:rsid w:val="005221EF"/>
    <w:rsid w:val="005226A4"/>
    <w:rsid w:val="00522881"/>
    <w:rsid w:val="00523988"/>
    <w:rsid w:val="00524860"/>
    <w:rsid w:val="00525455"/>
    <w:rsid w:val="00525E72"/>
    <w:rsid w:val="0053107E"/>
    <w:rsid w:val="00531DE3"/>
    <w:rsid w:val="00532750"/>
    <w:rsid w:val="00534B69"/>
    <w:rsid w:val="00537434"/>
    <w:rsid w:val="00547444"/>
    <w:rsid w:val="00550B3F"/>
    <w:rsid w:val="00552509"/>
    <w:rsid w:val="005602C0"/>
    <w:rsid w:val="00565836"/>
    <w:rsid w:val="0056608E"/>
    <w:rsid w:val="00566CB6"/>
    <w:rsid w:val="00570940"/>
    <w:rsid w:val="005767C2"/>
    <w:rsid w:val="00580714"/>
    <w:rsid w:val="00580EC3"/>
    <w:rsid w:val="00581438"/>
    <w:rsid w:val="00581A28"/>
    <w:rsid w:val="005838F1"/>
    <w:rsid w:val="00585E9D"/>
    <w:rsid w:val="00586A64"/>
    <w:rsid w:val="005919D9"/>
    <w:rsid w:val="00593348"/>
    <w:rsid w:val="0059427C"/>
    <w:rsid w:val="0059473B"/>
    <w:rsid w:val="00596E67"/>
    <w:rsid w:val="0059771E"/>
    <w:rsid w:val="005A21BC"/>
    <w:rsid w:val="005A26D1"/>
    <w:rsid w:val="005B1384"/>
    <w:rsid w:val="005B2452"/>
    <w:rsid w:val="005B3CD9"/>
    <w:rsid w:val="005B447F"/>
    <w:rsid w:val="005B63BF"/>
    <w:rsid w:val="005B6A1F"/>
    <w:rsid w:val="005C01D0"/>
    <w:rsid w:val="005C0CD9"/>
    <w:rsid w:val="005C3FA7"/>
    <w:rsid w:val="005C6CDD"/>
    <w:rsid w:val="005D0558"/>
    <w:rsid w:val="005D476E"/>
    <w:rsid w:val="005D4AC3"/>
    <w:rsid w:val="005D5F57"/>
    <w:rsid w:val="005D6547"/>
    <w:rsid w:val="005D7FD0"/>
    <w:rsid w:val="005E1768"/>
    <w:rsid w:val="005E1F56"/>
    <w:rsid w:val="005E750E"/>
    <w:rsid w:val="005E7A20"/>
    <w:rsid w:val="005F3272"/>
    <w:rsid w:val="005F3367"/>
    <w:rsid w:val="005F3C39"/>
    <w:rsid w:val="005F4505"/>
    <w:rsid w:val="005F5058"/>
    <w:rsid w:val="0060110F"/>
    <w:rsid w:val="006018ED"/>
    <w:rsid w:val="006023B0"/>
    <w:rsid w:val="00602518"/>
    <w:rsid w:val="00610CB6"/>
    <w:rsid w:val="00612201"/>
    <w:rsid w:val="0061491F"/>
    <w:rsid w:val="0061557E"/>
    <w:rsid w:val="00615740"/>
    <w:rsid w:val="00617962"/>
    <w:rsid w:val="0062600A"/>
    <w:rsid w:val="006274C9"/>
    <w:rsid w:val="00630895"/>
    <w:rsid w:val="00632E3C"/>
    <w:rsid w:val="006361B7"/>
    <w:rsid w:val="00645B7B"/>
    <w:rsid w:val="006501BD"/>
    <w:rsid w:val="006525D6"/>
    <w:rsid w:val="00654682"/>
    <w:rsid w:val="00662DA9"/>
    <w:rsid w:val="00663579"/>
    <w:rsid w:val="00667691"/>
    <w:rsid w:val="00672159"/>
    <w:rsid w:val="00673511"/>
    <w:rsid w:val="00673D25"/>
    <w:rsid w:val="006742AD"/>
    <w:rsid w:val="006760A0"/>
    <w:rsid w:val="00681BDC"/>
    <w:rsid w:val="00684021"/>
    <w:rsid w:val="00686B77"/>
    <w:rsid w:val="00690C28"/>
    <w:rsid w:val="00693A5F"/>
    <w:rsid w:val="0069554E"/>
    <w:rsid w:val="0069624F"/>
    <w:rsid w:val="006A1398"/>
    <w:rsid w:val="006A43F2"/>
    <w:rsid w:val="006A4B4D"/>
    <w:rsid w:val="006A6200"/>
    <w:rsid w:val="006A7BF4"/>
    <w:rsid w:val="006B0615"/>
    <w:rsid w:val="006B3F29"/>
    <w:rsid w:val="006B5967"/>
    <w:rsid w:val="006B5C78"/>
    <w:rsid w:val="006B5DB7"/>
    <w:rsid w:val="006B694E"/>
    <w:rsid w:val="006B7076"/>
    <w:rsid w:val="006C2C23"/>
    <w:rsid w:val="006C5AEE"/>
    <w:rsid w:val="006D119F"/>
    <w:rsid w:val="006D2326"/>
    <w:rsid w:val="006D325A"/>
    <w:rsid w:val="006D3830"/>
    <w:rsid w:val="006E0ED7"/>
    <w:rsid w:val="006E240A"/>
    <w:rsid w:val="006E2773"/>
    <w:rsid w:val="006E680F"/>
    <w:rsid w:val="006F74A4"/>
    <w:rsid w:val="006F7A36"/>
    <w:rsid w:val="00702F66"/>
    <w:rsid w:val="00712D18"/>
    <w:rsid w:val="00713D22"/>
    <w:rsid w:val="007146B0"/>
    <w:rsid w:val="00715342"/>
    <w:rsid w:val="007226EF"/>
    <w:rsid w:val="00723491"/>
    <w:rsid w:val="00724C36"/>
    <w:rsid w:val="0072597A"/>
    <w:rsid w:val="00726A6B"/>
    <w:rsid w:val="007305BA"/>
    <w:rsid w:val="007316DF"/>
    <w:rsid w:val="00732F36"/>
    <w:rsid w:val="0073745E"/>
    <w:rsid w:val="00744390"/>
    <w:rsid w:val="007453D7"/>
    <w:rsid w:val="00745827"/>
    <w:rsid w:val="00745B11"/>
    <w:rsid w:val="00752F0E"/>
    <w:rsid w:val="00752FF8"/>
    <w:rsid w:val="00753698"/>
    <w:rsid w:val="0075632F"/>
    <w:rsid w:val="007603FF"/>
    <w:rsid w:val="00761C1B"/>
    <w:rsid w:val="007635DF"/>
    <w:rsid w:val="0076440C"/>
    <w:rsid w:val="00764B7C"/>
    <w:rsid w:val="00770176"/>
    <w:rsid w:val="0077291F"/>
    <w:rsid w:val="007768E3"/>
    <w:rsid w:val="00783D9B"/>
    <w:rsid w:val="00790661"/>
    <w:rsid w:val="007943B2"/>
    <w:rsid w:val="00795AC6"/>
    <w:rsid w:val="00795CBF"/>
    <w:rsid w:val="007975F9"/>
    <w:rsid w:val="007A0093"/>
    <w:rsid w:val="007A2102"/>
    <w:rsid w:val="007A3216"/>
    <w:rsid w:val="007A6978"/>
    <w:rsid w:val="007B0743"/>
    <w:rsid w:val="007B2122"/>
    <w:rsid w:val="007B67D1"/>
    <w:rsid w:val="007B6DE5"/>
    <w:rsid w:val="007C056F"/>
    <w:rsid w:val="007C69F7"/>
    <w:rsid w:val="007D0E51"/>
    <w:rsid w:val="007D1EEC"/>
    <w:rsid w:val="007D2BCE"/>
    <w:rsid w:val="007D534F"/>
    <w:rsid w:val="007F211F"/>
    <w:rsid w:val="007F5DC6"/>
    <w:rsid w:val="007F7A70"/>
    <w:rsid w:val="00811512"/>
    <w:rsid w:val="00815A5A"/>
    <w:rsid w:val="00817028"/>
    <w:rsid w:val="008171E7"/>
    <w:rsid w:val="00817D4D"/>
    <w:rsid w:val="008207E9"/>
    <w:rsid w:val="008234A3"/>
    <w:rsid w:val="0082506D"/>
    <w:rsid w:val="00825453"/>
    <w:rsid w:val="008260F4"/>
    <w:rsid w:val="0082686A"/>
    <w:rsid w:val="00826989"/>
    <w:rsid w:val="00826A77"/>
    <w:rsid w:val="0083062E"/>
    <w:rsid w:val="00833DF2"/>
    <w:rsid w:val="00836B22"/>
    <w:rsid w:val="00836CD4"/>
    <w:rsid w:val="00837274"/>
    <w:rsid w:val="008402BB"/>
    <w:rsid w:val="00840B8F"/>
    <w:rsid w:val="00846FF1"/>
    <w:rsid w:val="00851853"/>
    <w:rsid w:val="00854E4F"/>
    <w:rsid w:val="00856184"/>
    <w:rsid w:val="00862A59"/>
    <w:rsid w:val="00863D5A"/>
    <w:rsid w:val="0086522A"/>
    <w:rsid w:val="008677E8"/>
    <w:rsid w:val="00876207"/>
    <w:rsid w:val="00876CCF"/>
    <w:rsid w:val="00881631"/>
    <w:rsid w:val="00884E7B"/>
    <w:rsid w:val="00886E16"/>
    <w:rsid w:val="0088716A"/>
    <w:rsid w:val="00895FD4"/>
    <w:rsid w:val="0089685B"/>
    <w:rsid w:val="0089781E"/>
    <w:rsid w:val="008A3101"/>
    <w:rsid w:val="008A5269"/>
    <w:rsid w:val="008A64EA"/>
    <w:rsid w:val="008A6856"/>
    <w:rsid w:val="008B07AA"/>
    <w:rsid w:val="008B2C44"/>
    <w:rsid w:val="008B5718"/>
    <w:rsid w:val="008C1644"/>
    <w:rsid w:val="008C3E44"/>
    <w:rsid w:val="008C5DD2"/>
    <w:rsid w:val="008D0A3A"/>
    <w:rsid w:val="008E49E2"/>
    <w:rsid w:val="008E4F00"/>
    <w:rsid w:val="008F4834"/>
    <w:rsid w:val="008F5AF4"/>
    <w:rsid w:val="00900272"/>
    <w:rsid w:val="00905672"/>
    <w:rsid w:val="009146CB"/>
    <w:rsid w:val="00914FB8"/>
    <w:rsid w:val="00922E04"/>
    <w:rsid w:val="00924E27"/>
    <w:rsid w:val="00925958"/>
    <w:rsid w:val="00926542"/>
    <w:rsid w:val="009278DA"/>
    <w:rsid w:val="00934287"/>
    <w:rsid w:val="00934F2C"/>
    <w:rsid w:val="00935614"/>
    <w:rsid w:val="00936405"/>
    <w:rsid w:val="00936884"/>
    <w:rsid w:val="00942041"/>
    <w:rsid w:val="009436C4"/>
    <w:rsid w:val="00943D5B"/>
    <w:rsid w:val="009477A0"/>
    <w:rsid w:val="00947C3D"/>
    <w:rsid w:val="00952C3D"/>
    <w:rsid w:val="00956DCF"/>
    <w:rsid w:val="00957AAF"/>
    <w:rsid w:val="00960988"/>
    <w:rsid w:val="009615D5"/>
    <w:rsid w:val="009630CA"/>
    <w:rsid w:val="00967565"/>
    <w:rsid w:val="00967DAE"/>
    <w:rsid w:val="00967F9A"/>
    <w:rsid w:val="00970E7B"/>
    <w:rsid w:val="00972951"/>
    <w:rsid w:val="00973C79"/>
    <w:rsid w:val="00975EC2"/>
    <w:rsid w:val="00976675"/>
    <w:rsid w:val="00977302"/>
    <w:rsid w:val="0097732E"/>
    <w:rsid w:val="009802B6"/>
    <w:rsid w:val="009808A1"/>
    <w:rsid w:val="00980E38"/>
    <w:rsid w:val="00982A85"/>
    <w:rsid w:val="0098683A"/>
    <w:rsid w:val="00993957"/>
    <w:rsid w:val="00995B65"/>
    <w:rsid w:val="009963DA"/>
    <w:rsid w:val="009963F5"/>
    <w:rsid w:val="009A3219"/>
    <w:rsid w:val="009A62D6"/>
    <w:rsid w:val="009A6F66"/>
    <w:rsid w:val="009B0A6D"/>
    <w:rsid w:val="009B3646"/>
    <w:rsid w:val="009C2F3B"/>
    <w:rsid w:val="009C366E"/>
    <w:rsid w:val="009C3C99"/>
    <w:rsid w:val="009C4283"/>
    <w:rsid w:val="009C575D"/>
    <w:rsid w:val="009C6F74"/>
    <w:rsid w:val="009D1572"/>
    <w:rsid w:val="009D7BF7"/>
    <w:rsid w:val="009E3A66"/>
    <w:rsid w:val="009E6879"/>
    <w:rsid w:val="009F0B7F"/>
    <w:rsid w:val="009F3CCB"/>
    <w:rsid w:val="009F48E6"/>
    <w:rsid w:val="009F4AFB"/>
    <w:rsid w:val="009F4E69"/>
    <w:rsid w:val="00A1190E"/>
    <w:rsid w:val="00A146E6"/>
    <w:rsid w:val="00A14E5D"/>
    <w:rsid w:val="00A2318A"/>
    <w:rsid w:val="00A2373A"/>
    <w:rsid w:val="00A243E4"/>
    <w:rsid w:val="00A24809"/>
    <w:rsid w:val="00A2563F"/>
    <w:rsid w:val="00A276D8"/>
    <w:rsid w:val="00A30EED"/>
    <w:rsid w:val="00A35D27"/>
    <w:rsid w:val="00A36994"/>
    <w:rsid w:val="00A4110C"/>
    <w:rsid w:val="00A5026F"/>
    <w:rsid w:val="00A5180E"/>
    <w:rsid w:val="00A52FFC"/>
    <w:rsid w:val="00A53B32"/>
    <w:rsid w:val="00A578FF"/>
    <w:rsid w:val="00A57C89"/>
    <w:rsid w:val="00A603F5"/>
    <w:rsid w:val="00A639F9"/>
    <w:rsid w:val="00A70BE4"/>
    <w:rsid w:val="00A70F82"/>
    <w:rsid w:val="00A7485B"/>
    <w:rsid w:val="00A80018"/>
    <w:rsid w:val="00A84183"/>
    <w:rsid w:val="00A85B0B"/>
    <w:rsid w:val="00A85FF1"/>
    <w:rsid w:val="00A9189C"/>
    <w:rsid w:val="00A922F4"/>
    <w:rsid w:val="00A92306"/>
    <w:rsid w:val="00A96708"/>
    <w:rsid w:val="00A96D57"/>
    <w:rsid w:val="00A9740E"/>
    <w:rsid w:val="00AA118C"/>
    <w:rsid w:val="00AA1EB0"/>
    <w:rsid w:val="00AA3015"/>
    <w:rsid w:val="00AA4174"/>
    <w:rsid w:val="00AA44AB"/>
    <w:rsid w:val="00AA464F"/>
    <w:rsid w:val="00AA48C9"/>
    <w:rsid w:val="00AA53AA"/>
    <w:rsid w:val="00AA5864"/>
    <w:rsid w:val="00AB0C59"/>
    <w:rsid w:val="00AB138D"/>
    <w:rsid w:val="00AB16A6"/>
    <w:rsid w:val="00AB1A2F"/>
    <w:rsid w:val="00AB1B20"/>
    <w:rsid w:val="00AC17BA"/>
    <w:rsid w:val="00AC5A57"/>
    <w:rsid w:val="00AD33EB"/>
    <w:rsid w:val="00AD402F"/>
    <w:rsid w:val="00AD420D"/>
    <w:rsid w:val="00AD424A"/>
    <w:rsid w:val="00AD50C8"/>
    <w:rsid w:val="00AD6943"/>
    <w:rsid w:val="00AE20CA"/>
    <w:rsid w:val="00AF48E7"/>
    <w:rsid w:val="00AF5359"/>
    <w:rsid w:val="00AF5E58"/>
    <w:rsid w:val="00AF65E9"/>
    <w:rsid w:val="00AF7EBA"/>
    <w:rsid w:val="00B020E7"/>
    <w:rsid w:val="00B027FA"/>
    <w:rsid w:val="00B03BEA"/>
    <w:rsid w:val="00B04D84"/>
    <w:rsid w:val="00B07823"/>
    <w:rsid w:val="00B07DA2"/>
    <w:rsid w:val="00B128CF"/>
    <w:rsid w:val="00B14270"/>
    <w:rsid w:val="00B22E0A"/>
    <w:rsid w:val="00B24027"/>
    <w:rsid w:val="00B24699"/>
    <w:rsid w:val="00B2478E"/>
    <w:rsid w:val="00B24791"/>
    <w:rsid w:val="00B24C37"/>
    <w:rsid w:val="00B25D44"/>
    <w:rsid w:val="00B31C85"/>
    <w:rsid w:val="00B338AE"/>
    <w:rsid w:val="00B349D0"/>
    <w:rsid w:val="00B35109"/>
    <w:rsid w:val="00B37223"/>
    <w:rsid w:val="00B37507"/>
    <w:rsid w:val="00B406ED"/>
    <w:rsid w:val="00B40E13"/>
    <w:rsid w:val="00B43AFF"/>
    <w:rsid w:val="00B516FE"/>
    <w:rsid w:val="00B529E4"/>
    <w:rsid w:val="00B53C57"/>
    <w:rsid w:val="00B559A7"/>
    <w:rsid w:val="00B60499"/>
    <w:rsid w:val="00B653CE"/>
    <w:rsid w:val="00B65DBF"/>
    <w:rsid w:val="00B66509"/>
    <w:rsid w:val="00B717A4"/>
    <w:rsid w:val="00B718A5"/>
    <w:rsid w:val="00B71D55"/>
    <w:rsid w:val="00B727CD"/>
    <w:rsid w:val="00B737F8"/>
    <w:rsid w:val="00B758F6"/>
    <w:rsid w:val="00B76107"/>
    <w:rsid w:val="00B82CED"/>
    <w:rsid w:val="00B853CA"/>
    <w:rsid w:val="00B859A2"/>
    <w:rsid w:val="00B91459"/>
    <w:rsid w:val="00B91C6E"/>
    <w:rsid w:val="00B93FE6"/>
    <w:rsid w:val="00B96306"/>
    <w:rsid w:val="00B9714F"/>
    <w:rsid w:val="00BA1DD8"/>
    <w:rsid w:val="00BA31BB"/>
    <w:rsid w:val="00BA6380"/>
    <w:rsid w:val="00BA65FB"/>
    <w:rsid w:val="00BB0C1C"/>
    <w:rsid w:val="00BB0C9B"/>
    <w:rsid w:val="00BB1F69"/>
    <w:rsid w:val="00BB5CB1"/>
    <w:rsid w:val="00BB7300"/>
    <w:rsid w:val="00BC42A4"/>
    <w:rsid w:val="00BC6F9A"/>
    <w:rsid w:val="00BD2424"/>
    <w:rsid w:val="00BD7ECE"/>
    <w:rsid w:val="00BE0FE4"/>
    <w:rsid w:val="00BE17A2"/>
    <w:rsid w:val="00BE3299"/>
    <w:rsid w:val="00BE5C31"/>
    <w:rsid w:val="00BF090A"/>
    <w:rsid w:val="00BF2000"/>
    <w:rsid w:val="00BF45A1"/>
    <w:rsid w:val="00BF6F88"/>
    <w:rsid w:val="00BF79E2"/>
    <w:rsid w:val="00C04531"/>
    <w:rsid w:val="00C10083"/>
    <w:rsid w:val="00C108DD"/>
    <w:rsid w:val="00C20488"/>
    <w:rsid w:val="00C23FE4"/>
    <w:rsid w:val="00C244B9"/>
    <w:rsid w:val="00C24F3C"/>
    <w:rsid w:val="00C313F8"/>
    <w:rsid w:val="00C31723"/>
    <w:rsid w:val="00C32568"/>
    <w:rsid w:val="00C326E4"/>
    <w:rsid w:val="00C42F45"/>
    <w:rsid w:val="00C4321E"/>
    <w:rsid w:val="00C444DB"/>
    <w:rsid w:val="00C4668D"/>
    <w:rsid w:val="00C47D2D"/>
    <w:rsid w:val="00C50B95"/>
    <w:rsid w:val="00C50F51"/>
    <w:rsid w:val="00C51127"/>
    <w:rsid w:val="00C60A68"/>
    <w:rsid w:val="00C726F7"/>
    <w:rsid w:val="00C73225"/>
    <w:rsid w:val="00C75FC6"/>
    <w:rsid w:val="00C76AAD"/>
    <w:rsid w:val="00C80584"/>
    <w:rsid w:val="00C84135"/>
    <w:rsid w:val="00C847D5"/>
    <w:rsid w:val="00C84B1E"/>
    <w:rsid w:val="00C95DF9"/>
    <w:rsid w:val="00CA0A84"/>
    <w:rsid w:val="00CA4315"/>
    <w:rsid w:val="00CB3140"/>
    <w:rsid w:val="00CB42EA"/>
    <w:rsid w:val="00CB6782"/>
    <w:rsid w:val="00CC0174"/>
    <w:rsid w:val="00CC4006"/>
    <w:rsid w:val="00CD0362"/>
    <w:rsid w:val="00CD28A4"/>
    <w:rsid w:val="00CD3C4C"/>
    <w:rsid w:val="00CD3F85"/>
    <w:rsid w:val="00CD5E6C"/>
    <w:rsid w:val="00CE1DAE"/>
    <w:rsid w:val="00CE27D7"/>
    <w:rsid w:val="00CE3585"/>
    <w:rsid w:val="00CE76BA"/>
    <w:rsid w:val="00CF49F6"/>
    <w:rsid w:val="00D0064F"/>
    <w:rsid w:val="00D01D36"/>
    <w:rsid w:val="00D020C4"/>
    <w:rsid w:val="00D04F80"/>
    <w:rsid w:val="00D06297"/>
    <w:rsid w:val="00D079F8"/>
    <w:rsid w:val="00D1158B"/>
    <w:rsid w:val="00D14BB4"/>
    <w:rsid w:val="00D14BB8"/>
    <w:rsid w:val="00D16828"/>
    <w:rsid w:val="00D26058"/>
    <w:rsid w:val="00D3221A"/>
    <w:rsid w:val="00D33B4C"/>
    <w:rsid w:val="00D35030"/>
    <w:rsid w:val="00D357B1"/>
    <w:rsid w:val="00D35909"/>
    <w:rsid w:val="00D46344"/>
    <w:rsid w:val="00D50AC6"/>
    <w:rsid w:val="00D50D5E"/>
    <w:rsid w:val="00D52829"/>
    <w:rsid w:val="00D5299F"/>
    <w:rsid w:val="00D52C59"/>
    <w:rsid w:val="00D53761"/>
    <w:rsid w:val="00D55A14"/>
    <w:rsid w:val="00D57152"/>
    <w:rsid w:val="00D609A5"/>
    <w:rsid w:val="00D6295C"/>
    <w:rsid w:val="00D6296C"/>
    <w:rsid w:val="00D642EB"/>
    <w:rsid w:val="00D75E7D"/>
    <w:rsid w:val="00D77E18"/>
    <w:rsid w:val="00D80B22"/>
    <w:rsid w:val="00D80F60"/>
    <w:rsid w:val="00D81031"/>
    <w:rsid w:val="00D810BE"/>
    <w:rsid w:val="00D84F4D"/>
    <w:rsid w:val="00D8508C"/>
    <w:rsid w:val="00D904F8"/>
    <w:rsid w:val="00D937A2"/>
    <w:rsid w:val="00D94B94"/>
    <w:rsid w:val="00D97B5B"/>
    <w:rsid w:val="00DA2CBB"/>
    <w:rsid w:val="00DA3AD3"/>
    <w:rsid w:val="00DA604F"/>
    <w:rsid w:val="00DA7837"/>
    <w:rsid w:val="00DB171D"/>
    <w:rsid w:val="00DB1903"/>
    <w:rsid w:val="00DB488A"/>
    <w:rsid w:val="00DB72F4"/>
    <w:rsid w:val="00DC300F"/>
    <w:rsid w:val="00DD2958"/>
    <w:rsid w:val="00DD2E62"/>
    <w:rsid w:val="00DD7D79"/>
    <w:rsid w:val="00DE0264"/>
    <w:rsid w:val="00DE0C5F"/>
    <w:rsid w:val="00DE347F"/>
    <w:rsid w:val="00DF0DD2"/>
    <w:rsid w:val="00DF1142"/>
    <w:rsid w:val="00E012EA"/>
    <w:rsid w:val="00E02AD2"/>
    <w:rsid w:val="00E04B81"/>
    <w:rsid w:val="00E10F1D"/>
    <w:rsid w:val="00E12B35"/>
    <w:rsid w:val="00E1510B"/>
    <w:rsid w:val="00E15BD6"/>
    <w:rsid w:val="00E16CAD"/>
    <w:rsid w:val="00E23894"/>
    <w:rsid w:val="00E26320"/>
    <w:rsid w:val="00E2710B"/>
    <w:rsid w:val="00E359AD"/>
    <w:rsid w:val="00E36570"/>
    <w:rsid w:val="00E545C4"/>
    <w:rsid w:val="00E5556A"/>
    <w:rsid w:val="00E55D5E"/>
    <w:rsid w:val="00E62A45"/>
    <w:rsid w:val="00E71388"/>
    <w:rsid w:val="00E718CC"/>
    <w:rsid w:val="00E810A4"/>
    <w:rsid w:val="00E91AC1"/>
    <w:rsid w:val="00E91B8E"/>
    <w:rsid w:val="00E9653E"/>
    <w:rsid w:val="00E96BD2"/>
    <w:rsid w:val="00EA23DD"/>
    <w:rsid w:val="00EA3649"/>
    <w:rsid w:val="00EA740F"/>
    <w:rsid w:val="00EB0461"/>
    <w:rsid w:val="00EB2259"/>
    <w:rsid w:val="00EB3106"/>
    <w:rsid w:val="00EB438E"/>
    <w:rsid w:val="00EB5344"/>
    <w:rsid w:val="00EB5E57"/>
    <w:rsid w:val="00EB6020"/>
    <w:rsid w:val="00EB7398"/>
    <w:rsid w:val="00EB73C7"/>
    <w:rsid w:val="00EC092A"/>
    <w:rsid w:val="00EC533F"/>
    <w:rsid w:val="00EC55F6"/>
    <w:rsid w:val="00ED4225"/>
    <w:rsid w:val="00ED5789"/>
    <w:rsid w:val="00ED68F6"/>
    <w:rsid w:val="00ED7B54"/>
    <w:rsid w:val="00EE24A1"/>
    <w:rsid w:val="00EE774A"/>
    <w:rsid w:val="00EE7937"/>
    <w:rsid w:val="00EF1D40"/>
    <w:rsid w:val="00EF6AA0"/>
    <w:rsid w:val="00F05E70"/>
    <w:rsid w:val="00F101BC"/>
    <w:rsid w:val="00F137A7"/>
    <w:rsid w:val="00F1387C"/>
    <w:rsid w:val="00F15C52"/>
    <w:rsid w:val="00F25EC4"/>
    <w:rsid w:val="00F27347"/>
    <w:rsid w:val="00F3203D"/>
    <w:rsid w:val="00F3324E"/>
    <w:rsid w:val="00F33B6D"/>
    <w:rsid w:val="00F52C5A"/>
    <w:rsid w:val="00F55A60"/>
    <w:rsid w:val="00F6324B"/>
    <w:rsid w:val="00F6746A"/>
    <w:rsid w:val="00F7756B"/>
    <w:rsid w:val="00F77820"/>
    <w:rsid w:val="00F80270"/>
    <w:rsid w:val="00F80998"/>
    <w:rsid w:val="00F80A80"/>
    <w:rsid w:val="00F82CB2"/>
    <w:rsid w:val="00F90A55"/>
    <w:rsid w:val="00F94742"/>
    <w:rsid w:val="00F95131"/>
    <w:rsid w:val="00F967E5"/>
    <w:rsid w:val="00F976D2"/>
    <w:rsid w:val="00FA0AED"/>
    <w:rsid w:val="00FA1516"/>
    <w:rsid w:val="00FA28B4"/>
    <w:rsid w:val="00FA301F"/>
    <w:rsid w:val="00FA52AA"/>
    <w:rsid w:val="00FB11FA"/>
    <w:rsid w:val="00FB2272"/>
    <w:rsid w:val="00FB41F1"/>
    <w:rsid w:val="00FB6BB9"/>
    <w:rsid w:val="00FB7415"/>
    <w:rsid w:val="00FC1A15"/>
    <w:rsid w:val="00FC5BBC"/>
    <w:rsid w:val="00FC5DCB"/>
    <w:rsid w:val="00FC60F5"/>
    <w:rsid w:val="00FC70EB"/>
    <w:rsid w:val="00FD0233"/>
    <w:rsid w:val="00FD1A57"/>
    <w:rsid w:val="00FE3AE4"/>
    <w:rsid w:val="00FF0B8F"/>
    <w:rsid w:val="00FF5A6F"/>
    <w:rsid w:val="00FF7006"/>
    <w:rsid w:val="00FF7462"/>
    <w:rsid w:val="23EE3510"/>
    <w:rsid w:val="7487671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71766"/>
  <w15:docId w15:val="{857A593A-8119-4310-9E45-C373BC08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tr-TR"/>
    </w:rPr>
  </w:style>
  <w:style w:type="paragraph" w:styleId="Balk1">
    <w:name w:val="heading 1"/>
    <w:basedOn w:val="Normal"/>
    <w:next w:val="Normal"/>
    <w:link w:val="Balk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paragraph" w:styleId="AklamaMetni">
    <w:name w:val="annotation text"/>
    <w:basedOn w:val="Normal"/>
    <w:link w:val="AklamaMetniChar"/>
    <w:uiPriority w:val="99"/>
    <w:unhideWhenUsed/>
    <w:pPr>
      <w:spacing w:line="240" w:lineRule="auto"/>
    </w:pPr>
    <w:rPr>
      <w:sz w:val="20"/>
      <w:szCs w:val="20"/>
    </w:rPr>
  </w:style>
  <w:style w:type="paragraph" w:styleId="AklamaKonusu">
    <w:name w:val="annotation subject"/>
    <w:basedOn w:val="AklamaMetni"/>
    <w:next w:val="AklamaMetni"/>
    <w:link w:val="AklamaKonusuChar"/>
    <w:uiPriority w:val="99"/>
    <w:semiHidden/>
    <w:unhideWhenUsed/>
    <w:rPr>
      <w:b/>
      <w:bCs/>
    </w:rPr>
  </w:style>
  <w:style w:type="paragraph" w:styleId="AltBilgi">
    <w:name w:val="footer"/>
    <w:basedOn w:val="Normal"/>
    <w:link w:val="AltBilgiChar"/>
    <w:unhideWhenUsed/>
    <w:pPr>
      <w:tabs>
        <w:tab w:val="center" w:pos="4536"/>
        <w:tab w:val="right" w:pos="9072"/>
      </w:tabs>
      <w:spacing w:after="0" w:line="240" w:lineRule="auto"/>
    </w:pPr>
  </w:style>
  <w:style w:type="paragraph" w:styleId="DipnotMetni">
    <w:name w:val="footnote text"/>
    <w:basedOn w:val="Normal"/>
    <w:link w:val="DipnotMetniChar"/>
    <w:uiPriority w:val="99"/>
    <w:unhideWhenUsed/>
    <w:pPr>
      <w:spacing w:after="0" w:line="240" w:lineRule="auto"/>
    </w:pPr>
    <w:rPr>
      <w:rFonts w:ascii="Times New Roman" w:hAnsi="Times New Roman" w:cs="Times New Roman"/>
      <w:sz w:val="24"/>
      <w:szCs w:val="24"/>
      <w:lang w:val="en-GB" w:eastAsia="en-GB"/>
    </w:rPr>
  </w:style>
  <w:style w:type="paragraph" w:styleId="stBilgi">
    <w:name w:val="header"/>
    <w:basedOn w:val="Normal"/>
    <w:link w:val="stBilgiChar"/>
    <w:uiPriority w:val="99"/>
    <w:unhideWhenUsed/>
    <w:pPr>
      <w:tabs>
        <w:tab w:val="center" w:pos="4536"/>
        <w:tab w:val="right" w:pos="9072"/>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qFormat/>
    <w:rPr>
      <w:sz w:val="16"/>
      <w:szCs w:val="16"/>
    </w:rPr>
  </w:style>
  <w:style w:type="character" w:styleId="Vurgu">
    <w:name w:val="Emphasis"/>
    <w:basedOn w:val="VarsaylanParagrafYazTipi"/>
    <w:uiPriority w:val="20"/>
    <w:qFormat/>
    <w:rPr>
      <w:i/>
      <w:iCs/>
    </w:rPr>
  </w:style>
  <w:style w:type="character" w:styleId="zlenenKpr">
    <w:name w:val="FollowedHyperlink"/>
    <w:basedOn w:val="VarsaylanParagrafYazTipi"/>
    <w:uiPriority w:val="99"/>
    <w:semiHidden/>
    <w:unhideWhenUsed/>
    <w:qFormat/>
    <w:rPr>
      <w:color w:val="954F72" w:themeColor="followedHyperlink"/>
      <w:u w:val="single"/>
    </w:rPr>
  </w:style>
  <w:style w:type="character" w:styleId="DipnotBavurusu">
    <w:name w:val="footnote reference"/>
    <w:basedOn w:val="VarsaylanParagrafYazTipi"/>
    <w:uiPriority w:val="99"/>
    <w:unhideWhenUsed/>
    <w:rPr>
      <w:vertAlign w:val="superscript"/>
    </w:rPr>
  </w:style>
  <w:style w:type="character" w:styleId="Kpr">
    <w:name w:val="Hyperlink"/>
    <w:basedOn w:val="VarsaylanParagrafYazTipi"/>
    <w:uiPriority w:val="99"/>
    <w:unhideWhenUsed/>
    <w:rPr>
      <w:color w:val="0563C1" w:themeColor="hyperlink"/>
      <w:u w:val="single"/>
    </w:rPr>
  </w:style>
  <w:style w:type="character" w:styleId="Gl">
    <w:name w:val="Strong"/>
    <w:basedOn w:val="VarsaylanParagrafYazTipi"/>
    <w:uiPriority w:val="22"/>
    <w:qFormat/>
    <w:rPr>
      <w:b/>
      <w:bCs/>
    </w:rPr>
  </w:style>
  <w:style w:type="paragraph" w:styleId="AralkYok">
    <w:name w:val="No Spacing"/>
    <w:uiPriority w:val="1"/>
    <w:qFormat/>
    <w:rPr>
      <w:rFonts w:ascii="Calibri" w:eastAsia="Times New Roman" w:hAnsi="Calibri" w:cs="Times New Roman"/>
      <w:sz w:val="22"/>
      <w:szCs w:val="22"/>
      <w:lang w:val="tr-TR"/>
    </w:rPr>
  </w:style>
  <w:style w:type="paragraph" w:customStyle="1" w:styleId="Standard">
    <w:name w:val="Standard"/>
    <w:pPr>
      <w:suppressAutoHyphens/>
      <w:autoSpaceDN w:val="0"/>
    </w:pPr>
    <w:rPr>
      <w:rFonts w:ascii="Times New Roman" w:eastAsia="Times New Roman" w:hAnsi="Times New Roman" w:cs="Times New Roman"/>
      <w:kern w:val="3"/>
      <w:lang w:val="en-AU" w:eastAsia="tr-TR"/>
    </w:rPr>
  </w:style>
  <w:style w:type="paragraph" w:customStyle="1" w:styleId="Default">
    <w:name w:val="Default"/>
    <w:basedOn w:val="Normal"/>
    <w:pPr>
      <w:autoSpaceDE w:val="0"/>
      <w:autoSpaceDN w:val="0"/>
      <w:spacing w:after="0" w:line="240" w:lineRule="auto"/>
    </w:pPr>
    <w:rPr>
      <w:rFonts w:ascii="Arial" w:hAnsi="Arial" w:cs="Arial"/>
      <w:color w:val="000000"/>
      <w:sz w:val="24"/>
      <w:szCs w:val="24"/>
    </w:r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qFormat/>
  </w:style>
  <w:style w:type="character" w:customStyle="1" w:styleId="DipnotMetniChar">
    <w:name w:val="Dipnot Metni Char"/>
    <w:basedOn w:val="VarsaylanParagrafYazTipi"/>
    <w:link w:val="DipnotMetni"/>
    <w:uiPriority w:val="99"/>
    <w:rPr>
      <w:rFonts w:ascii="Times New Roman" w:hAnsi="Times New Roman" w:cs="Times New Roman"/>
      <w:sz w:val="24"/>
      <w:szCs w:val="24"/>
      <w:lang w:val="en-GB" w:eastAsia="en-GB"/>
    </w:rPr>
  </w:style>
  <w:style w:type="character" w:customStyle="1" w:styleId="Balk1Char">
    <w:name w:val="Başlık 1 Char"/>
    <w:basedOn w:val="VarsaylanParagrafYazTipi"/>
    <w:link w:val="Balk1"/>
    <w:uiPriority w:val="9"/>
    <w:qFormat/>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Pr>
      <w:rFonts w:ascii="Times New Roman" w:eastAsia="Times New Roman" w:hAnsi="Times New Roman" w:cs="Times New Roman"/>
      <w:b/>
      <w:bCs/>
      <w:sz w:val="36"/>
      <w:szCs w:val="36"/>
      <w:lang w:eastAsia="tr-TR"/>
    </w:rPr>
  </w:style>
  <w:style w:type="character" w:customStyle="1" w:styleId="AklamaMetniChar">
    <w:name w:val="Açıklama Metni Char"/>
    <w:basedOn w:val="VarsaylanParagrafYazTipi"/>
    <w:link w:val="AklamaMetni"/>
    <w:uiPriority w:val="99"/>
    <w:rPr>
      <w:sz w:val="20"/>
      <w:szCs w:val="20"/>
    </w:rPr>
  </w:style>
  <w:style w:type="character" w:customStyle="1" w:styleId="AklamaKonusuChar">
    <w:name w:val="Açıklama Konusu Char"/>
    <w:basedOn w:val="AklamaMetniChar"/>
    <w:link w:val="AklamaKonusu"/>
    <w:uiPriority w:val="99"/>
    <w:semiHidden/>
    <w:rPr>
      <w:b/>
      <w:bCs/>
      <w:sz w:val="20"/>
      <w:szCs w:val="20"/>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paragraph" w:customStyle="1" w:styleId="Body">
    <w:name w:val="Body"/>
    <w:pPr>
      <w:spacing w:after="160" w:line="256" w:lineRule="auto"/>
    </w:pPr>
    <w:rPr>
      <w:rFonts w:ascii="Calibri" w:eastAsia="Calibri" w:hAnsi="Calibri" w:cs="Calibri"/>
      <w:color w:val="000000"/>
      <w:sz w:val="22"/>
      <w:szCs w:val="22"/>
      <w:u w:color="000000"/>
      <w:lang w:val="tr-TR" w:eastAsia="tr-TR"/>
    </w:rPr>
  </w:style>
  <w:style w:type="character" w:customStyle="1" w:styleId="Link">
    <w:name w:val="Link"/>
    <w:rPr>
      <w:color w:val="0563C1"/>
      <w:u w:val="single" w:color="0563C1"/>
    </w:rPr>
  </w:style>
  <w:style w:type="character" w:customStyle="1" w:styleId="Hyperlink0">
    <w:name w:val="Hyperlink.0"/>
    <w:basedOn w:val="Link"/>
    <w:qFormat/>
    <w:rPr>
      <w:rFonts w:ascii="Calibri" w:eastAsia="Calibri" w:hAnsi="Calibri" w:cs="Calibri" w:hint="default"/>
      <w:color w:val="0563C1"/>
      <w:sz w:val="21"/>
      <w:szCs w:val="21"/>
      <w:u w:val="single" w:color="0563C1"/>
    </w:rPr>
  </w:style>
  <w:style w:type="character" w:customStyle="1" w:styleId="Hyperlink1">
    <w:name w:val="Hyperlink.1"/>
    <w:basedOn w:val="Link"/>
    <w:qFormat/>
    <w:rPr>
      <w:color w:val="0563C1"/>
      <w:sz w:val="21"/>
      <w:szCs w:val="21"/>
      <w:u w:val="single" w:color="0563C1"/>
    </w:rPr>
  </w:style>
  <w:style w:type="character" w:customStyle="1" w:styleId="Hyperlink2">
    <w:name w:val="Hyperlink.2"/>
    <w:basedOn w:val="VarsaylanParagrafYazTipi"/>
    <w:rPr>
      <w:color w:val="0563C1"/>
      <w:sz w:val="21"/>
      <w:szCs w:val="21"/>
      <w:u w:val="single" w:color="0563C1"/>
      <w:lang w:val="en-US"/>
    </w:rPr>
  </w:style>
  <w:style w:type="paragraph" w:styleId="ListeParagraf">
    <w:name w:val="List Paragraph"/>
    <w:basedOn w:val="Normal"/>
    <w:uiPriority w:val="34"/>
    <w:qFormat/>
    <w:pPr>
      <w:spacing w:after="0" w:line="240" w:lineRule="auto"/>
      <w:ind w:left="720"/>
      <w:contextualSpacing/>
    </w:pPr>
    <w:rPr>
      <w:rFonts w:ascii="Times New Roman" w:hAnsi="Times New Roman" w:cs="Times New Roman"/>
      <w:sz w:val="24"/>
      <w:szCs w:val="24"/>
      <w:lang w:val="en-GB" w:eastAsia="en-GB"/>
    </w:rPr>
  </w:style>
  <w:style w:type="character" w:customStyle="1" w:styleId="apple-converted-space">
    <w:name w:val="apple-converted-space"/>
    <w:basedOn w:val="VarsaylanParagrafYazTipi"/>
  </w:style>
  <w:style w:type="paragraph" w:customStyle="1" w:styleId="gmail-body">
    <w:name w:val="gmail-body"/>
    <w:basedOn w:val="Normal"/>
    <w:pPr>
      <w:spacing w:before="100" w:beforeAutospacing="1" w:after="100" w:afterAutospacing="1" w:line="240" w:lineRule="auto"/>
    </w:pPr>
    <w:rPr>
      <w:rFonts w:ascii="Times New Roman" w:hAnsi="Times New Roman" w:cs="Times New Roman"/>
      <w:sz w:val="24"/>
      <w:szCs w:val="24"/>
      <w:lang w:eastAsia="tr-TR"/>
    </w:rPr>
  </w:style>
  <w:style w:type="paragraph" w:customStyle="1" w:styleId="Dzeltme1">
    <w:name w:val="Düzeltme1"/>
    <w:hidden/>
    <w:uiPriority w:val="99"/>
    <w:semiHidden/>
    <w:rPr>
      <w:sz w:val="22"/>
      <w:szCs w:val="22"/>
      <w:lang w:val="tr-TR"/>
    </w:rPr>
  </w:style>
  <w:style w:type="paragraph" w:customStyle="1" w:styleId="BodyA">
    <w:name w:val="Body A"/>
    <w:rPr>
      <w:rFonts w:ascii="Times New Roman" w:eastAsia="Times New Roman" w:hAnsi="Times New Roman" w:cs="Times New Roman"/>
      <w:color w:val="000000"/>
      <w:sz w:val="24"/>
      <w:szCs w:val="24"/>
      <w:u w:color="000000"/>
      <w:lang w:val="tr-TR" w:eastAsia="tr-TR"/>
    </w:rPr>
  </w:style>
  <w:style w:type="paragraph" w:customStyle="1" w:styleId="Normal1">
    <w:name w:val="Normal1"/>
    <w:rPr>
      <w:rFonts w:ascii="Cambria" w:eastAsia="Cambria" w:hAnsi="Cambria" w:cs="Cambria"/>
      <w:color w:val="000000"/>
      <w:sz w:val="24"/>
      <w:szCs w:val="24"/>
      <w:u w:color="000000"/>
      <w:lang w:eastAsia="tr-TR"/>
    </w:rPr>
  </w:style>
  <w:style w:type="paragraph" w:styleId="Dzeltme">
    <w:name w:val="Revision"/>
    <w:hidden/>
    <w:uiPriority w:val="99"/>
    <w:semiHidden/>
    <w:rsid w:val="0077291F"/>
    <w:rPr>
      <w:sz w:val="22"/>
      <w:szCs w:val="22"/>
      <w:lang w:val="tr-TR"/>
    </w:rPr>
  </w:style>
  <w:style w:type="character" w:customStyle="1" w:styleId="zmlenmeyenBahsetme1">
    <w:name w:val="Çözümlenmeyen Bahsetme1"/>
    <w:basedOn w:val="VarsaylanParagrafYazTipi"/>
    <w:uiPriority w:val="99"/>
    <w:semiHidden/>
    <w:unhideWhenUsed/>
    <w:rsid w:val="00A14E5D"/>
    <w:rPr>
      <w:color w:val="605E5C"/>
      <w:shd w:val="clear" w:color="auto" w:fill="E1DFDD"/>
    </w:rPr>
  </w:style>
  <w:style w:type="paragraph" w:customStyle="1" w:styleId="Gvde">
    <w:name w:val="Gövde"/>
    <w:rsid w:val="00ED4225"/>
    <w:pPr>
      <w:widowControl w:val="0"/>
      <w:suppressAutoHyphens/>
    </w:pPr>
    <w:rPr>
      <w:rFonts w:ascii="Times New Roman" w:eastAsia="Arial Unicode MS" w:hAnsi="Times New Roman" w:cs="Arial Unicode MS"/>
      <w:color w:val="000000"/>
      <w:kern w:val="2"/>
      <w:sz w:val="24"/>
      <w:szCs w:val="24"/>
      <w:u w:color="000000"/>
      <w:lang w:val="tr-TR" w:eastAsia="tr-TR"/>
      <w14:textOutline w14:w="0" w14:cap="flat" w14:cmpd="sng" w14:algn="ctr">
        <w14:noFill/>
        <w14:prstDash w14:val="solid"/>
        <w14:bevel/>
      </w14:textOutline>
    </w:rPr>
  </w:style>
  <w:style w:type="paragraph" w:customStyle="1" w:styleId="GvdeA">
    <w:name w:val="Gövde A"/>
    <w:rsid w:val="00A9189C"/>
    <w:rPr>
      <w:rFonts w:ascii="Helvetica Neue" w:eastAsia="Arial Unicode MS" w:hAnsi="Helvetica Neue" w:cs="Arial Unicode MS"/>
      <w:color w:val="000000"/>
      <w:sz w:val="22"/>
      <w:szCs w:val="22"/>
      <w:u w:color="000000"/>
      <w:lang w:eastAsia="tr-TR"/>
      <w14:textOutline w14:w="12700" w14:cap="flat" w14:cmpd="sng" w14:algn="ctr">
        <w14:noFill/>
        <w14:prstDash w14:val="solid"/>
        <w14:miter w14:lim="100000"/>
      </w14:textOutline>
    </w:rPr>
  </w:style>
  <w:style w:type="character" w:styleId="zmlenmeyenBahsetme">
    <w:name w:val="Unresolved Mention"/>
    <w:basedOn w:val="VarsaylanParagrafYazTipi"/>
    <w:uiPriority w:val="99"/>
    <w:semiHidden/>
    <w:unhideWhenUsed/>
    <w:rsid w:val="00EB5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3353">
      <w:bodyDiv w:val="1"/>
      <w:marLeft w:val="0"/>
      <w:marRight w:val="0"/>
      <w:marTop w:val="0"/>
      <w:marBottom w:val="0"/>
      <w:divBdr>
        <w:top w:val="none" w:sz="0" w:space="0" w:color="auto"/>
        <w:left w:val="none" w:sz="0" w:space="0" w:color="auto"/>
        <w:bottom w:val="none" w:sz="0" w:space="0" w:color="auto"/>
        <w:right w:val="none" w:sz="0" w:space="0" w:color="auto"/>
      </w:divBdr>
    </w:div>
    <w:div w:id="583690506">
      <w:bodyDiv w:val="1"/>
      <w:marLeft w:val="0"/>
      <w:marRight w:val="0"/>
      <w:marTop w:val="0"/>
      <w:marBottom w:val="0"/>
      <w:divBdr>
        <w:top w:val="none" w:sz="0" w:space="0" w:color="auto"/>
        <w:left w:val="none" w:sz="0" w:space="0" w:color="auto"/>
        <w:bottom w:val="none" w:sz="0" w:space="0" w:color="auto"/>
        <w:right w:val="none" w:sz="0" w:space="0" w:color="auto"/>
      </w:divBdr>
    </w:div>
    <w:div w:id="612130958">
      <w:bodyDiv w:val="1"/>
      <w:marLeft w:val="0"/>
      <w:marRight w:val="0"/>
      <w:marTop w:val="0"/>
      <w:marBottom w:val="0"/>
      <w:divBdr>
        <w:top w:val="none" w:sz="0" w:space="0" w:color="auto"/>
        <w:left w:val="none" w:sz="0" w:space="0" w:color="auto"/>
        <w:bottom w:val="none" w:sz="0" w:space="0" w:color="auto"/>
        <w:right w:val="none" w:sz="0" w:space="0" w:color="auto"/>
      </w:divBdr>
    </w:div>
    <w:div w:id="615259128">
      <w:bodyDiv w:val="1"/>
      <w:marLeft w:val="0"/>
      <w:marRight w:val="0"/>
      <w:marTop w:val="0"/>
      <w:marBottom w:val="0"/>
      <w:divBdr>
        <w:top w:val="none" w:sz="0" w:space="0" w:color="auto"/>
        <w:left w:val="none" w:sz="0" w:space="0" w:color="auto"/>
        <w:bottom w:val="none" w:sz="0" w:space="0" w:color="auto"/>
        <w:right w:val="none" w:sz="0" w:space="0" w:color="auto"/>
      </w:divBdr>
    </w:div>
    <w:div w:id="849024697">
      <w:bodyDiv w:val="1"/>
      <w:marLeft w:val="0"/>
      <w:marRight w:val="0"/>
      <w:marTop w:val="0"/>
      <w:marBottom w:val="0"/>
      <w:divBdr>
        <w:top w:val="none" w:sz="0" w:space="0" w:color="auto"/>
        <w:left w:val="none" w:sz="0" w:space="0" w:color="auto"/>
        <w:bottom w:val="none" w:sz="0" w:space="0" w:color="auto"/>
        <w:right w:val="none" w:sz="0" w:space="0" w:color="auto"/>
      </w:divBdr>
    </w:div>
    <w:div w:id="1708604217">
      <w:bodyDiv w:val="1"/>
      <w:marLeft w:val="0"/>
      <w:marRight w:val="0"/>
      <w:marTop w:val="0"/>
      <w:marBottom w:val="0"/>
      <w:divBdr>
        <w:top w:val="none" w:sz="0" w:space="0" w:color="auto"/>
        <w:left w:val="none" w:sz="0" w:space="0" w:color="auto"/>
        <w:bottom w:val="none" w:sz="0" w:space="0" w:color="auto"/>
        <w:right w:val="none" w:sz="0" w:space="0" w:color="auto"/>
      </w:divBdr>
    </w:div>
    <w:div w:id="1910652892">
      <w:bodyDiv w:val="1"/>
      <w:marLeft w:val="0"/>
      <w:marRight w:val="0"/>
      <w:marTop w:val="0"/>
      <w:marBottom w:val="0"/>
      <w:divBdr>
        <w:top w:val="none" w:sz="0" w:space="0" w:color="auto"/>
        <w:left w:val="none" w:sz="0" w:space="0" w:color="auto"/>
        <w:bottom w:val="none" w:sz="0" w:space="0" w:color="auto"/>
        <w:right w:val="none" w:sz="0" w:space="0" w:color="auto"/>
      </w:divBdr>
    </w:div>
    <w:div w:id="1923443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uzesi.org.tr/film-program/documentarist-17-istanbul-belgesel-gunleri/352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mla.pince@peramuzesi.org.tr" TargetMode="External"/><Relationship Id="rId4" Type="http://schemas.openxmlformats.org/officeDocument/2006/relationships/settings" Target="settings.xml"/><Relationship Id="rId9" Type="http://schemas.openxmlformats.org/officeDocument/2006/relationships/hyperlink" Target="mailto:aeroyan@grupyeni.com.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D565B-555E-DF43-8EE0-41DEC7B2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5259</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Busra Mutlu</dc:creator>
  <cp:lastModifiedBy>Sadi Cilingir</cp:lastModifiedBy>
  <cp:revision>4</cp:revision>
  <dcterms:created xsi:type="dcterms:W3CDTF">2024-06-06T08:23:00Z</dcterms:created>
  <dcterms:modified xsi:type="dcterms:W3CDTF">2024-08-11T05:54:00Z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