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75515" w14:textId="77777777" w:rsidR="001A25E0" w:rsidRPr="00CD5695" w:rsidRDefault="001A25E0" w:rsidP="001A25E0">
      <w:pPr>
        <w:spacing w:after="0" w:line="223" w:lineRule="exact"/>
        <w:ind w:left="442"/>
        <w:rPr>
          <w:rFonts w:ascii="Times New Roman" w:eastAsia="Times" w:hAnsi="Times New Roman" w:cs="Times New Roman"/>
          <w:b/>
          <w:bCs/>
          <w:noProof/>
          <w:color w:val="231F20"/>
          <w:sz w:val="24"/>
          <w:szCs w:val="24"/>
          <w:lang w:val="tr-TR"/>
        </w:rPr>
      </w:pPr>
    </w:p>
    <w:p w14:paraId="6AC3EDFC" w14:textId="77777777" w:rsidR="001A25E0" w:rsidRPr="00CD5695" w:rsidRDefault="001A25E0" w:rsidP="001A25E0">
      <w:pPr>
        <w:spacing w:after="0" w:line="223" w:lineRule="exact"/>
        <w:ind w:left="442"/>
        <w:rPr>
          <w:rFonts w:ascii="Times New Roman" w:eastAsia="Times" w:hAnsi="Times New Roman" w:cs="Times New Roman"/>
          <w:b/>
          <w:bCs/>
          <w:noProof/>
          <w:color w:val="231F20"/>
          <w:sz w:val="24"/>
          <w:szCs w:val="24"/>
          <w:lang w:val="tr-TR"/>
        </w:rPr>
      </w:pPr>
    </w:p>
    <w:p w14:paraId="4D8F1AA5" w14:textId="77777777" w:rsidR="001A25E0" w:rsidRPr="00CD5695" w:rsidRDefault="001A25E0" w:rsidP="001A25E0">
      <w:pPr>
        <w:spacing w:after="0" w:line="223" w:lineRule="exact"/>
        <w:ind w:left="442"/>
        <w:rPr>
          <w:rFonts w:ascii="Times New Roman" w:eastAsia="Times" w:hAnsi="Times New Roman" w:cs="Times New Roman"/>
          <w:b/>
          <w:bCs/>
          <w:noProof/>
          <w:color w:val="231F20"/>
          <w:sz w:val="24"/>
          <w:szCs w:val="24"/>
          <w:lang w:val="tr-TR"/>
        </w:rPr>
      </w:pPr>
    </w:p>
    <w:p w14:paraId="5F5E2C71" w14:textId="77777777" w:rsidR="00051EC3" w:rsidRPr="00CD5695" w:rsidRDefault="00051EC3" w:rsidP="001A25E0">
      <w:pPr>
        <w:spacing w:after="0" w:line="223" w:lineRule="exact"/>
        <w:ind w:left="442"/>
        <w:rPr>
          <w:rFonts w:ascii="Times New Roman" w:eastAsia="Times" w:hAnsi="Times New Roman" w:cs="Times New Roman"/>
          <w:b/>
          <w:bCs/>
          <w:noProof/>
          <w:color w:val="231F20"/>
          <w:sz w:val="24"/>
          <w:szCs w:val="24"/>
          <w:lang w:val="tr-TR"/>
        </w:rPr>
      </w:pPr>
    </w:p>
    <w:p w14:paraId="13A55D1C" w14:textId="77777777" w:rsidR="007E20D8" w:rsidRDefault="00051EC3" w:rsidP="007E20D8">
      <w:pPr>
        <w:pStyle w:val="AralkYok"/>
        <w:jc w:val="center"/>
        <w:rPr>
          <w:rFonts w:ascii="Times New Roman" w:hAnsi="Times New Roman" w:cs="Times New Roman"/>
          <w:b/>
          <w:bCs/>
          <w:sz w:val="40"/>
          <w:szCs w:val="40"/>
          <w:lang w:val="tr-TR"/>
        </w:rPr>
      </w:pPr>
      <w:r w:rsidRPr="007E20D8">
        <w:rPr>
          <w:rFonts w:ascii="Times New Roman" w:hAnsi="Times New Roman" w:cs="Times New Roman"/>
          <w:b/>
          <w:bCs/>
          <w:sz w:val="40"/>
          <w:szCs w:val="40"/>
          <w:lang w:val="tr-TR"/>
        </w:rPr>
        <w:t xml:space="preserve">“12. Bodrum Türk Filmleri Haftası </w:t>
      </w:r>
      <w:r w:rsidR="00CD5695" w:rsidRPr="007E20D8">
        <w:rPr>
          <w:rFonts w:ascii="Times New Roman" w:hAnsi="Times New Roman" w:cs="Times New Roman"/>
          <w:b/>
          <w:bCs/>
          <w:sz w:val="40"/>
          <w:szCs w:val="40"/>
          <w:lang w:val="tr-TR"/>
        </w:rPr>
        <w:t>v</w:t>
      </w:r>
      <w:r w:rsidRPr="007E20D8">
        <w:rPr>
          <w:rFonts w:ascii="Times New Roman" w:hAnsi="Times New Roman" w:cs="Times New Roman"/>
          <w:b/>
          <w:bCs/>
          <w:sz w:val="40"/>
          <w:szCs w:val="40"/>
          <w:lang w:val="tr-TR"/>
        </w:rPr>
        <w:t xml:space="preserve">e </w:t>
      </w:r>
    </w:p>
    <w:p w14:paraId="7CAF3563" w14:textId="37A01729" w:rsidR="00051EC3" w:rsidRPr="007E20D8" w:rsidRDefault="00051EC3" w:rsidP="007E20D8">
      <w:pPr>
        <w:pStyle w:val="AralkYok"/>
        <w:jc w:val="center"/>
        <w:rPr>
          <w:rFonts w:ascii="Times New Roman" w:hAnsi="Times New Roman" w:cs="Times New Roman"/>
          <w:b/>
          <w:bCs/>
          <w:sz w:val="40"/>
          <w:szCs w:val="40"/>
          <w:lang w:val="tr-TR"/>
        </w:rPr>
      </w:pPr>
      <w:proofErr w:type="spellStart"/>
      <w:r w:rsidRPr="007E20D8">
        <w:rPr>
          <w:rFonts w:ascii="Times New Roman" w:hAnsi="Times New Roman" w:cs="Times New Roman"/>
          <w:b/>
          <w:bCs/>
          <w:sz w:val="40"/>
          <w:szCs w:val="40"/>
          <w:lang w:val="tr-TR"/>
        </w:rPr>
        <w:t>Cinebodrum</w:t>
      </w:r>
      <w:proofErr w:type="spellEnd"/>
      <w:r w:rsidRPr="007E20D8">
        <w:rPr>
          <w:rFonts w:ascii="Times New Roman" w:hAnsi="Times New Roman" w:cs="Times New Roman"/>
          <w:b/>
          <w:bCs/>
          <w:sz w:val="40"/>
          <w:szCs w:val="40"/>
          <w:lang w:val="tr-TR"/>
        </w:rPr>
        <w:t xml:space="preserve"> Sinema Sektör Zirvesi”</w:t>
      </w:r>
    </w:p>
    <w:p w14:paraId="68A0228E" w14:textId="52FC45FF" w:rsidR="00051EC3" w:rsidRPr="007E20D8" w:rsidRDefault="00051EC3" w:rsidP="007E20D8">
      <w:pPr>
        <w:pStyle w:val="AralkYok"/>
        <w:jc w:val="center"/>
        <w:rPr>
          <w:rFonts w:ascii="Times New Roman" w:hAnsi="Times New Roman" w:cs="Times New Roman"/>
          <w:b/>
          <w:bCs/>
          <w:sz w:val="40"/>
          <w:szCs w:val="40"/>
          <w:lang w:val="tr-TR"/>
        </w:rPr>
      </w:pPr>
      <w:r w:rsidRPr="007E20D8">
        <w:rPr>
          <w:rFonts w:ascii="Times New Roman" w:hAnsi="Times New Roman" w:cs="Times New Roman"/>
          <w:b/>
          <w:bCs/>
          <w:sz w:val="40"/>
          <w:szCs w:val="40"/>
          <w:lang w:val="tr-TR"/>
        </w:rPr>
        <w:t xml:space="preserve">Lansman Daveti Bodrum Golf </w:t>
      </w:r>
      <w:proofErr w:type="spellStart"/>
      <w:r w:rsidRPr="007E20D8">
        <w:rPr>
          <w:rFonts w:ascii="Times New Roman" w:hAnsi="Times New Roman" w:cs="Times New Roman"/>
          <w:b/>
          <w:bCs/>
          <w:sz w:val="40"/>
          <w:szCs w:val="40"/>
          <w:lang w:val="tr-TR"/>
        </w:rPr>
        <w:t>Club’ta</w:t>
      </w:r>
      <w:proofErr w:type="spellEnd"/>
      <w:r w:rsidRPr="007E20D8">
        <w:rPr>
          <w:rFonts w:ascii="Times New Roman" w:hAnsi="Times New Roman" w:cs="Times New Roman"/>
          <w:b/>
          <w:bCs/>
          <w:sz w:val="40"/>
          <w:szCs w:val="40"/>
          <w:lang w:val="tr-TR"/>
        </w:rPr>
        <w:t xml:space="preserve"> Gerçekleşti</w:t>
      </w:r>
    </w:p>
    <w:p w14:paraId="6AF7DAC7" w14:textId="77777777" w:rsidR="007138F3" w:rsidRPr="007E20D8" w:rsidRDefault="007138F3" w:rsidP="007E20D8">
      <w:pPr>
        <w:pStyle w:val="AralkYok"/>
        <w:rPr>
          <w:rFonts w:ascii="Times New Roman" w:hAnsi="Times New Roman" w:cs="Times New Roman"/>
          <w:sz w:val="24"/>
          <w:szCs w:val="24"/>
          <w:lang w:val="tr-TR"/>
        </w:rPr>
      </w:pPr>
    </w:p>
    <w:p w14:paraId="46883BE3" w14:textId="064A5653" w:rsidR="00051EC3" w:rsidRPr="00CD5695" w:rsidRDefault="00051EC3" w:rsidP="00051EC3">
      <w:pPr>
        <w:jc w:val="both"/>
        <w:rPr>
          <w:rFonts w:ascii="Times New Roman" w:eastAsia="Aptos" w:hAnsi="Times New Roman" w:cs="Times New Roman"/>
          <w:b/>
          <w:bCs/>
          <w:sz w:val="24"/>
          <w:szCs w:val="24"/>
          <w:lang w:val="tr-TR"/>
        </w:rPr>
      </w:pPr>
      <w:r w:rsidRPr="00CD5695">
        <w:rPr>
          <w:rFonts w:ascii="Times New Roman" w:eastAsia="Aptos" w:hAnsi="Times New Roman" w:cs="Times New Roman"/>
          <w:b/>
          <w:bCs/>
          <w:sz w:val="24"/>
          <w:szCs w:val="24"/>
          <w:lang w:val="tr-TR"/>
        </w:rPr>
        <w:t xml:space="preserve">Kültür ve Turizm Bakanlığı </w:t>
      </w:r>
      <w:r w:rsidR="00BC3A30" w:rsidRPr="00CD5695">
        <w:rPr>
          <w:rFonts w:ascii="Times New Roman" w:eastAsia="Aptos" w:hAnsi="Times New Roman" w:cs="Times New Roman"/>
          <w:b/>
          <w:bCs/>
          <w:sz w:val="24"/>
          <w:szCs w:val="24"/>
          <w:lang w:val="tr-TR"/>
        </w:rPr>
        <w:t>Sinema Genel Müdürlüğü</w:t>
      </w:r>
      <w:r w:rsidRPr="00CD5695">
        <w:rPr>
          <w:rFonts w:ascii="Times New Roman" w:eastAsia="Aptos" w:hAnsi="Times New Roman" w:cs="Times New Roman"/>
          <w:b/>
          <w:bCs/>
          <w:sz w:val="24"/>
          <w:szCs w:val="24"/>
          <w:lang w:val="tr-TR"/>
        </w:rPr>
        <w:t xml:space="preserve">, Muğla Belediyesi ve Bodrum Belediyesi destekleriyle, Bodrum Sinema ve Kültür Derneği (BSKD) ev sahipliğinde 30 Eylül- 4 Ekim Arası düzenlenecek 12. BOTH – “Bodrum Türk Filmleri Haftası ve </w:t>
      </w:r>
      <w:proofErr w:type="spellStart"/>
      <w:r w:rsidRPr="00CD5695">
        <w:rPr>
          <w:rFonts w:ascii="Times New Roman" w:eastAsia="Aptos" w:hAnsi="Times New Roman" w:cs="Times New Roman"/>
          <w:b/>
          <w:bCs/>
          <w:sz w:val="24"/>
          <w:szCs w:val="24"/>
          <w:lang w:val="tr-TR"/>
        </w:rPr>
        <w:t>CineBodrum</w:t>
      </w:r>
      <w:proofErr w:type="spellEnd"/>
      <w:r w:rsidRPr="00CD5695">
        <w:rPr>
          <w:rFonts w:ascii="Times New Roman" w:eastAsia="Aptos" w:hAnsi="Times New Roman" w:cs="Times New Roman"/>
          <w:b/>
          <w:bCs/>
          <w:sz w:val="24"/>
          <w:szCs w:val="24"/>
          <w:lang w:val="tr-TR"/>
        </w:rPr>
        <w:t xml:space="preserve"> Sinema Sektör Zirvesi” programı açıklandı.</w:t>
      </w:r>
      <w:r w:rsidR="00452A17" w:rsidRPr="00CD5695">
        <w:rPr>
          <w:rFonts w:ascii="Times New Roman" w:eastAsia="Aptos" w:hAnsi="Times New Roman" w:cs="Times New Roman"/>
          <w:b/>
          <w:bCs/>
          <w:sz w:val="24"/>
          <w:szCs w:val="24"/>
          <w:lang w:val="tr-TR"/>
        </w:rPr>
        <w:t xml:space="preserve"> </w:t>
      </w:r>
      <w:r w:rsidRPr="00CD5695">
        <w:rPr>
          <w:rFonts w:ascii="Times New Roman" w:eastAsia="Aptos" w:hAnsi="Times New Roman" w:cs="Times New Roman"/>
          <w:b/>
          <w:bCs/>
          <w:sz w:val="24"/>
          <w:szCs w:val="24"/>
          <w:lang w:val="tr-TR"/>
        </w:rPr>
        <w:t xml:space="preserve">Bodrum Golf </w:t>
      </w:r>
      <w:proofErr w:type="spellStart"/>
      <w:r w:rsidRPr="00CD5695">
        <w:rPr>
          <w:rFonts w:ascii="Times New Roman" w:eastAsia="Aptos" w:hAnsi="Times New Roman" w:cs="Times New Roman"/>
          <w:b/>
          <w:bCs/>
          <w:sz w:val="24"/>
          <w:szCs w:val="24"/>
          <w:lang w:val="tr-TR"/>
        </w:rPr>
        <w:t>Club’ta</w:t>
      </w:r>
      <w:proofErr w:type="spellEnd"/>
      <w:r w:rsidRPr="00CD5695">
        <w:rPr>
          <w:rFonts w:ascii="Times New Roman" w:eastAsia="Aptos" w:hAnsi="Times New Roman" w:cs="Times New Roman"/>
          <w:b/>
          <w:bCs/>
          <w:sz w:val="24"/>
          <w:szCs w:val="24"/>
          <w:lang w:val="tr-TR"/>
        </w:rPr>
        <w:t xml:space="preserve"> gerçekleşen davete Bodrum resmi protokolü, önde gelen simalar</w:t>
      </w:r>
      <w:r w:rsidR="004A7DB3" w:rsidRPr="00CD5695">
        <w:rPr>
          <w:rFonts w:ascii="Times New Roman" w:eastAsia="Aptos" w:hAnsi="Times New Roman" w:cs="Times New Roman"/>
          <w:b/>
          <w:bCs/>
          <w:sz w:val="24"/>
          <w:szCs w:val="24"/>
          <w:lang w:val="tr-TR"/>
        </w:rPr>
        <w:t>ı</w:t>
      </w:r>
      <w:r w:rsidRPr="00CD5695">
        <w:rPr>
          <w:rFonts w:ascii="Times New Roman" w:eastAsia="Aptos" w:hAnsi="Times New Roman" w:cs="Times New Roman"/>
          <w:b/>
          <w:bCs/>
          <w:sz w:val="24"/>
          <w:szCs w:val="24"/>
          <w:lang w:val="tr-TR"/>
        </w:rPr>
        <w:t xml:space="preserve">, iş insanları ve birçok </w:t>
      </w:r>
      <w:r w:rsidR="004A7DB3" w:rsidRPr="00CD5695">
        <w:rPr>
          <w:rFonts w:ascii="Times New Roman" w:eastAsia="Aptos" w:hAnsi="Times New Roman" w:cs="Times New Roman"/>
          <w:b/>
          <w:bCs/>
          <w:sz w:val="24"/>
          <w:szCs w:val="24"/>
          <w:lang w:val="tr-TR"/>
        </w:rPr>
        <w:t xml:space="preserve">tanınmış </w:t>
      </w:r>
      <w:r w:rsidRPr="00CD5695">
        <w:rPr>
          <w:rFonts w:ascii="Times New Roman" w:eastAsia="Aptos" w:hAnsi="Times New Roman" w:cs="Times New Roman"/>
          <w:b/>
          <w:bCs/>
          <w:sz w:val="24"/>
          <w:szCs w:val="24"/>
          <w:lang w:val="tr-TR"/>
        </w:rPr>
        <w:t>sanatçı katıldı.</w:t>
      </w:r>
      <w:r w:rsidR="007E20D8">
        <w:rPr>
          <w:rFonts w:ascii="Times New Roman" w:eastAsia="Aptos" w:hAnsi="Times New Roman" w:cs="Times New Roman"/>
          <w:b/>
          <w:bCs/>
          <w:sz w:val="24"/>
          <w:szCs w:val="24"/>
          <w:lang w:val="tr-TR"/>
        </w:rPr>
        <w:t xml:space="preserve"> </w:t>
      </w:r>
    </w:p>
    <w:p w14:paraId="736E5026" w14:textId="77777777" w:rsidR="00051EC3" w:rsidRPr="00CD5695" w:rsidRDefault="00051EC3" w:rsidP="00051EC3">
      <w:pPr>
        <w:jc w:val="both"/>
        <w:rPr>
          <w:rFonts w:ascii="Times New Roman" w:eastAsia="Aptos" w:hAnsi="Times New Roman" w:cs="Times New Roman"/>
          <w:sz w:val="24"/>
          <w:szCs w:val="24"/>
          <w:lang w:val="tr-TR"/>
        </w:rPr>
      </w:pPr>
      <w:r w:rsidRPr="00CD5695">
        <w:rPr>
          <w:rFonts w:ascii="Times New Roman" w:eastAsia="Aptos" w:hAnsi="Times New Roman" w:cs="Times New Roman"/>
          <w:sz w:val="24"/>
          <w:szCs w:val="24"/>
          <w:lang w:val="tr-TR"/>
        </w:rPr>
        <w:t xml:space="preserve">Her sene olduğu gibi bu sene de "Sinemanın Kalbi Bodrum'da Atıyor" mottosuyla düzenlenecek 12. BOTH – “Bodrum Türk Filmleri Haftası ve </w:t>
      </w:r>
      <w:proofErr w:type="spellStart"/>
      <w:r w:rsidRPr="00CD5695">
        <w:rPr>
          <w:rFonts w:ascii="Times New Roman" w:eastAsia="Aptos" w:hAnsi="Times New Roman" w:cs="Times New Roman"/>
          <w:sz w:val="24"/>
          <w:szCs w:val="24"/>
          <w:lang w:val="tr-TR"/>
        </w:rPr>
        <w:t>CineBodrum</w:t>
      </w:r>
      <w:proofErr w:type="spellEnd"/>
      <w:r w:rsidRPr="00CD5695">
        <w:rPr>
          <w:rFonts w:ascii="Times New Roman" w:eastAsia="Aptos" w:hAnsi="Times New Roman" w:cs="Times New Roman"/>
          <w:sz w:val="24"/>
          <w:szCs w:val="24"/>
          <w:lang w:val="tr-TR"/>
        </w:rPr>
        <w:t xml:space="preserve"> Sinema Sektör Zirvesi”, sinemaseverler, profesyoneller ve turistler için yine unutulmaz bir deneyim sunmayı hedefliyor. </w:t>
      </w:r>
    </w:p>
    <w:p w14:paraId="2967FCAA" w14:textId="32C49F62" w:rsidR="005B6C86" w:rsidRPr="00CD5695" w:rsidRDefault="000B54E2" w:rsidP="002D53F4">
      <w:pPr>
        <w:spacing w:after="120" w:line="276" w:lineRule="auto"/>
        <w:jc w:val="both"/>
        <w:rPr>
          <w:rFonts w:ascii="Times New Roman" w:eastAsia="Aptos" w:hAnsi="Times New Roman" w:cs="Times New Roman"/>
          <w:i/>
          <w:iCs/>
          <w:sz w:val="24"/>
          <w:szCs w:val="24"/>
          <w:lang w:val="tr-TR"/>
        </w:rPr>
      </w:pPr>
      <w:r w:rsidRPr="00CD5695">
        <w:rPr>
          <w:rFonts w:ascii="Times New Roman" w:eastAsia="Aptos" w:hAnsi="Times New Roman" w:cs="Times New Roman"/>
          <w:sz w:val="24"/>
          <w:szCs w:val="24"/>
          <w:lang w:val="tr-TR"/>
        </w:rPr>
        <w:t xml:space="preserve">Lansmanda konuşma </w:t>
      </w:r>
      <w:r w:rsidR="00950E87">
        <w:rPr>
          <w:rFonts w:ascii="Times New Roman" w:eastAsia="Aptos" w:hAnsi="Times New Roman" w:cs="Times New Roman"/>
          <w:sz w:val="24"/>
          <w:szCs w:val="24"/>
          <w:lang w:val="tr-TR"/>
        </w:rPr>
        <w:t>yapan</w:t>
      </w:r>
      <w:r w:rsidRPr="00CD5695">
        <w:rPr>
          <w:rFonts w:ascii="Times New Roman" w:eastAsia="Aptos" w:hAnsi="Times New Roman" w:cs="Times New Roman"/>
          <w:sz w:val="24"/>
          <w:szCs w:val="24"/>
          <w:lang w:val="tr-TR"/>
        </w:rPr>
        <w:t xml:space="preserve"> </w:t>
      </w:r>
      <w:r w:rsidR="00051EC3" w:rsidRPr="00CD5695">
        <w:rPr>
          <w:rFonts w:ascii="Times New Roman" w:eastAsia="Aptos" w:hAnsi="Times New Roman" w:cs="Times New Roman"/>
          <w:b/>
          <w:bCs/>
          <w:sz w:val="24"/>
          <w:szCs w:val="24"/>
          <w:lang w:val="tr-TR"/>
        </w:rPr>
        <w:t>Bodrum Sinema ve Kültür Derneği (BSKD) ve 12. BOTH Yönetim Kurulu Başkanı Cenk Sezgin</w:t>
      </w:r>
      <w:r w:rsidR="00950E87">
        <w:rPr>
          <w:rFonts w:ascii="Times New Roman" w:eastAsia="Aptos" w:hAnsi="Times New Roman" w:cs="Times New Roman"/>
          <w:sz w:val="24"/>
          <w:szCs w:val="24"/>
          <w:lang w:val="tr-TR"/>
        </w:rPr>
        <w:t>,</w:t>
      </w:r>
      <w:r w:rsidR="00CA46AE">
        <w:rPr>
          <w:rFonts w:ascii="Times New Roman" w:eastAsia="Aptos" w:hAnsi="Times New Roman" w:cs="Times New Roman"/>
          <w:sz w:val="24"/>
          <w:szCs w:val="24"/>
          <w:lang w:val="tr-TR"/>
        </w:rPr>
        <w:t xml:space="preserve"> </w:t>
      </w:r>
      <w:r w:rsidR="005B6C86" w:rsidRPr="00CD5695">
        <w:rPr>
          <w:rFonts w:ascii="Times New Roman" w:eastAsia="Aptos" w:hAnsi="Times New Roman" w:cs="Times New Roman"/>
          <w:i/>
          <w:iCs/>
          <w:sz w:val="24"/>
          <w:szCs w:val="24"/>
          <w:lang w:val="tr-TR"/>
        </w:rPr>
        <w:t>“Bodrum Türk Filmleri Haftası</w:t>
      </w:r>
      <w:r w:rsidRPr="00CD5695">
        <w:rPr>
          <w:rFonts w:ascii="Times New Roman" w:eastAsia="Aptos" w:hAnsi="Times New Roman" w:cs="Times New Roman"/>
          <w:i/>
          <w:iCs/>
          <w:sz w:val="24"/>
          <w:szCs w:val="24"/>
          <w:lang w:val="tr-TR"/>
        </w:rPr>
        <w:t xml:space="preserve">, </w:t>
      </w:r>
      <w:r w:rsidR="005B6C86" w:rsidRPr="00CD5695">
        <w:rPr>
          <w:rFonts w:ascii="Times New Roman" w:eastAsia="Aptos" w:hAnsi="Times New Roman" w:cs="Times New Roman"/>
          <w:i/>
          <w:iCs/>
          <w:sz w:val="24"/>
          <w:szCs w:val="24"/>
          <w:lang w:val="tr-TR"/>
        </w:rPr>
        <w:t>14 farklı mekânda ünlü oyuncuları, yönetmenleri,</w:t>
      </w:r>
      <w:r w:rsidR="00A41DEA" w:rsidRPr="00CD5695">
        <w:rPr>
          <w:rFonts w:ascii="Times New Roman" w:eastAsia="Aptos" w:hAnsi="Times New Roman" w:cs="Times New Roman"/>
          <w:i/>
          <w:iCs/>
          <w:sz w:val="24"/>
          <w:szCs w:val="24"/>
          <w:lang w:val="tr-TR"/>
        </w:rPr>
        <w:t xml:space="preserve"> </w:t>
      </w:r>
      <w:r w:rsidR="005B6C86" w:rsidRPr="00CD5695">
        <w:rPr>
          <w:rFonts w:ascii="Times New Roman" w:eastAsia="Aptos" w:hAnsi="Times New Roman" w:cs="Times New Roman"/>
          <w:i/>
          <w:iCs/>
          <w:sz w:val="24"/>
          <w:szCs w:val="24"/>
          <w:lang w:val="tr-TR"/>
        </w:rPr>
        <w:t>sinema işletmecilerini, basın mensuplarını, turistleri ve Türk ve</w:t>
      </w:r>
      <w:r w:rsidR="00A41DEA" w:rsidRPr="00CD5695">
        <w:rPr>
          <w:rFonts w:ascii="Times New Roman" w:eastAsia="Aptos" w:hAnsi="Times New Roman" w:cs="Times New Roman"/>
          <w:i/>
          <w:iCs/>
          <w:sz w:val="24"/>
          <w:szCs w:val="24"/>
          <w:lang w:val="tr-TR"/>
        </w:rPr>
        <w:t xml:space="preserve"> </w:t>
      </w:r>
      <w:r w:rsidR="005B6C86" w:rsidRPr="00CD5695">
        <w:rPr>
          <w:rFonts w:ascii="Times New Roman" w:eastAsia="Aptos" w:hAnsi="Times New Roman" w:cs="Times New Roman"/>
          <w:i/>
          <w:iCs/>
          <w:sz w:val="24"/>
          <w:szCs w:val="24"/>
          <w:lang w:val="tr-TR"/>
        </w:rPr>
        <w:t>Yunanlı sinemaseverleri bir araya getirece</w:t>
      </w:r>
      <w:r w:rsidR="00AE058D" w:rsidRPr="00CD5695">
        <w:rPr>
          <w:rFonts w:ascii="Times New Roman" w:eastAsia="Aptos" w:hAnsi="Times New Roman" w:cs="Times New Roman"/>
          <w:i/>
          <w:iCs/>
          <w:sz w:val="24"/>
          <w:szCs w:val="24"/>
          <w:lang w:val="tr-TR"/>
        </w:rPr>
        <w:t xml:space="preserve">k. </w:t>
      </w:r>
      <w:r w:rsidR="005B6C86" w:rsidRPr="00CD5695">
        <w:rPr>
          <w:rFonts w:ascii="Times New Roman" w:eastAsia="Aptos" w:hAnsi="Times New Roman" w:cs="Times New Roman"/>
          <w:i/>
          <w:iCs/>
          <w:sz w:val="24"/>
          <w:szCs w:val="24"/>
          <w:lang w:val="tr-TR"/>
        </w:rPr>
        <w:t xml:space="preserve">Bodrum ve </w:t>
      </w:r>
      <w:proofErr w:type="spellStart"/>
      <w:r w:rsidR="005B6C86" w:rsidRPr="00CD5695">
        <w:rPr>
          <w:rFonts w:ascii="Times New Roman" w:eastAsia="Aptos" w:hAnsi="Times New Roman" w:cs="Times New Roman"/>
          <w:i/>
          <w:iCs/>
          <w:sz w:val="24"/>
          <w:szCs w:val="24"/>
          <w:lang w:val="tr-TR"/>
        </w:rPr>
        <w:t>Kos</w:t>
      </w:r>
      <w:proofErr w:type="spellEnd"/>
      <w:r w:rsidR="005B6C86" w:rsidRPr="00CD5695">
        <w:rPr>
          <w:rFonts w:ascii="Times New Roman" w:eastAsia="Aptos" w:hAnsi="Times New Roman" w:cs="Times New Roman"/>
          <w:i/>
          <w:iCs/>
          <w:sz w:val="24"/>
          <w:szCs w:val="24"/>
          <w:lang w:val="tr-TR"/>
        </w:rPr>
        <w:t xml:space="preserve"> Adası'nda eş zamanlı olarak uluslararası izleyicili galalar, oyunculu gösterimler, söyleşilerle dolu dolu </w:t>
      </w:r>
      <w:r w:rsidR="00CD5695" w:rsidRPr="00CD5695">
        <w:rPr>
          <w:rFonts w:ascii="Times New Roman" w:eastAsia="Aptos" w:hAnsi="Times New Roman" w:cs="Times New Roman"/>
          <w:i/>
          <w:iCs/>
          <w:sz w:val="24"/>
          <w:szCs w:val="24"/>
          <w:lang w:val="tr-TR"/>
        </w:rPr>
        <w:t>geçecek.</w:t>
      </w:r>
      <w:r w:rsidR="00EC5EC2" w:rsidRPr="00CD5695">
        <w:rPr>
          <w:rFonts w:ascii="Times New Roman" w:eastAsia="Aptos" w:hAnsi="Times New Roman" w:cs="Times New Roman"/>
          <w:i/>
          <w:iCs/>
          <w:sz w:val="24"/>
          <w:szCs w:val="24"/>
          <w:lang w:val="tr-TR"/>
        </w:rPr>
        <w:t xml:space="preserve"> </w:t>
      </w:r>
      <w:r w:rsidR="005B6C86" w:rsidRPr="00CD5695">
        <w:rPr>
          <w:rFonts w:ascii="Times New Roman" w:eastAsia="Aptos" w:hAnsi="Times New Roman" w:cs="Times New Roman"/>
          <w:i/>
          <w:iCs/>
          <w:sz w:val="24"/>
          <w:szCs w:val="24"/>
          <w:lang w:val="tr-TR"/>
        </w:rPr>
        <w:t>“</w:t>
      </w:r>
      <w:proofErr w:type="spellStart"/>
      <w:r w:rsidR="005B6C86" w:rsidRPr="00CD5695">
        <w:rPr>
          <w:rFonts w:ascii="Times New Roman" w:eastAsia="Aptos" w:hAnsi="Times New Roman" w:cs="Times New Roman"/>
          <w:i/>
          <w:iCs/>
          <w:sz w:val="24"/>
          <w:szCs w:val="24"/>
          <w:lang w:val="tr-TR"/>
        </w:rPr>
        <w:t>CineBodrum</w:t>
      </w:r>
      <w:proofErr w:type="spellEnd"/>
      <w:r w:rsidR="005B6C86" w:rsidRPr="00CD5695">
        <w:rPr>
          <w:rFonts w:ascii="Times New Roman" w:eastAsia="Aptos" w:hAnsi="Times New Roman" w:cs="Times New Roman"/>
          <w:i/>
          <w:iCs/>
          <w:sz w:val="24"/>
          <w:szCs w:val="24"/>
          <w:lang w:val="tr-TR"/>
        </w:rPr>
        <w:t xml:space="preserve"> Sinema Sektör Zirvesi’nde de salon sahipleri, film yapımcıları ve diğer profesyonelleri buluşturarak Türk sinemasının sağlıklı</w:t>
      </w:r>
      <w:r w:rsidR="00CD5695" w:rsidRPr="00CD5695">
        <w:rPr>
          <w:rFonts w:ascii="Times New Roman" w:eastAsia="Aptos" w:hAnsi="Times New Roman" w:cs="Times New Roman"/>
          <w:i/>
          <w:iCs/>
          <w:sz w:val="24"/>
          <w:szCs w:val="24"/>
          <w:lang w:val="tr-TR"/>
        </w:rPr>
        <w:t xml:space="preserve"> </w:t>
      </w:r>
      <w:r w:rsidR="005B6C86" w:rsidRPr="00CD5695">
        <w:rPr>
          <w:rFonts w:ascii="Times New Roman" w:eastAsia="Aptos" w:hAnsi="Times New Roman" w:cs="Times New Roman"/>
          <w:i/>
          <w:iCs/>
          <w:sz w:val="24"/>
          <w:szCs w:val="24"/>
          <w:lang w:val="tr-TR"/>
        </w:rPr>
        <w:t>büyümesini desteklemeyi amaçl</w:t>
      </w:r>
      <w:r w:rsidR="00142CF7" w:rsidRPr="00CD5695">
        <w:rPr>
          <w:rFonts w:ascii="Times New Roman" w:eastAsia="Aptos" w:hAnsi="Times New Roman" w:cs="Times New Roman"/>
          <w:i/>
          <w:iCs/>
          <w:sz w:val="24"/>
          <w:szCs w:val="24"/>
          <w:lang w:val="tr-TR"/>
        </w:rPr>
        <w:t>ıyor. G</w:t>
      </w:r>
      <w:r w:rsidR="005B6C86" w:rsidRPr="00CD5695">
        <w:rPr>
          <w:rFonts w:ascii="Times New Roman" w:eastAsia="Aptos" w:hAnsi="Times New Roman" w:cs="Times New Roman"/>
          <w:i/>
          <w:iCs/>
          <w:sz w:val="24"/>
          <w:szCs w:val="24"/>
          <w:lang w:val="tr-TR"/>
        </w:rPr>
        <w:t xml:space="preserve">erçekleşecek paneller ve </w:t>
      </w:r>
      <w:r w:rsidR="00E703A0" w:rsidRPr="00CD5695">
        <w:rPr>
          <w:rFonts w:ascii="Times New Roman" w:eastAsia="Aptos" w:hAnsi="Times New Roman" w:cs="Times New Roman"/>
          <w:i/>
          <w:iCs/>
          <w:sz w:val="24"/>
          <w:szCs w:val="24"/>
          <w:lang w:val="tr-TR"/>
        </w:rPr>
        <w:t>çalıştayda,</w:t>
      </w:r>
      <w:r w:rsidR="005B6C86" w:rsidRPr="00CD5695">
        <w:rPr>
          <w:rFonts w:ascii="Times New Roman" w:eastAsia="Aptos" w:hAnsi="Times New Roman" w:cs="Times New Roman"/>
          <w:i/>
          <w:iCs/>
          <w:sz w:val="24"/>
          <w:szCs w:val="24"/>
          <w:lang w:val="tr-TR"/>
        </w:rPr>
        <w:t xml:space="preserve"> izleyici verileri ışığında yeni trendlerin analizi, ortak proje ve çözümler, teknolojik yenilikler ve uluslararası rekabet stratejileri gibi konular ele alınaca</w:t>
      </w:r>
      <w:r w:rsidR="00430333" w:rsidRPr="00CD5695">
        <w:rPr>
          <w:rFonts w:ascii="Times New Roman" w:eastAsia="Aptos" w:hAnsi="Times New Roman" w:cs="Times New Roman"/>
          <w:i/>
          <w:iCs/>
          <w:sz w:val="24"/>
          <w:szCs w:val="24"/>
          <w:lang w:val="tr-TR"/>
        </w:rPr>
        <w:t>k” dedi</w:t>
      </w:r>
      <w:r w:rsidR="005B6C86" w:rsidRPr="00CD5695">
        <w:rPr>
          <w:rFonts w:ascii="Times New Roman" w:eastAsia="Aptos" w:hAnsi="Times New Roman" w:cs="Times New Roman"/>
          <w:i/>
          <w:iCs/>
          <w:sz w:val="24"/>
          <w:szCs w:val="24"/>
          <w:lang w:val="tr-TR"/>
        </w:rPr>
        <w:t xml:space="preserve">. </w:t>
      </w:r>
      <w:r w:rsidR="005B6C86" w:rsidRPr="00CD5695">
        <w:rPr>
          <w:rFonts w:ascii="Times New Roman" w:eastAsia="Aptos" w:hAnsi="Times New Roman" w:cs="Times New Roman"/>
          <w:b/>
          <w:bCs/>
          <w:i/>
          <w:iCs/>
          <w:sz w:val="24"/>
          <w:szCs w:val="24"/>
          <w:lang w:val="tr-TR"/>
        </w:rPr>
        <w:t>Kültür ve Turizm Bakanlığı Sinema Genel Müdürlüğü adına Genel Müdür Birol Güven’in de katılacağı “Nitelik ve Gişe” konulu çalıştayda</w:t>
      </w:r>
      <w:r w:rsidR="005B6C86" w:rsidRPr="00CD5695">
        <w:rPr>
          <w:rFonts w:ascii="Times New Roman" w:eastAsia="Aptos" w:hAnsi="Times New Roman" w:cs="Times New Roman"/>
          <w:i/>
          <w:iCs/>
          <w:sz w:val="24"/>
          <w:szCs w:val="24"/>
          <w:lang w:val="tr-TR"/>
        </w:rPr>
        <w:t xml:space="preserve"> Türk Sinema Endüstrisine ulusal ve uluslararası başarı getirecek stratejilerin tartışmaya açılacağını aktar</w:t>
      </w:r>
      <w:r w:rsidR="00EC5EC2" w:rsidRPr="00CD5695">
        <w:rPr>
          <w:rFonts w:ascii="Times New Roman" w:eastAsia="Aptos" w:hAnsi="Times New Roman" w:cs="Times New Roman"/>
          <w:i/>
          <w:iCs/>
          <w:sz w:val="24"/>
          <w:szCs w:val="24"/>
          <w:lang w:val="tr-TR"/>
        </w:rPr>
        <w:t>a</w:t>
      </w:r>
      <w:r w:rsidR="00DB3C87" w:rsidRPr="00CD5695">
        <w:rPr>
          <w:rFonts w:ascii="Times New Roman" w:eastAsia="Aptos" w:hAnsi="Times New Roman" w:cs="Times New Roman"/>
          <w:i/>
          <w:iCs/>
          <w:sz w:val="24"/>
          <w:szCs w:val="24"/>
          <w:lang w:val="tr-TR"/>
        </w:rPr>
        <w:t>n Sezgin,</w:t>
      </w:r>
      <w:r w:rsidR="00EC5EC2" w:rsidRPr="00CD5695">
        <w:rPr>
          <w:rFonts w:ascii="Times New Roman" w:eastAsia="Aptos" w:hAnsi="Times New Roman" w:cs="Times New Roman"/>
          <w:b/>
          <w:bCs/>
          <w:i/>
          <w:iCs/>
          <w:sz w:val="24"/>
          <w:szCs w:val="24"/>
          <w:lang w:val="tr-TR"/>
        </w:rPr>
        <w:t xml:space="preserve"> </w:t>
      </w:r>
      <w:r w:rsidR="00EC5EC2" w:rsidRPr="00CD5695">
        <w:rPr>
          <w:rFonts w:ascii="Times New Roman" w:eastAsia="Aptos" w:hAnsi="Times New Roman" w:cs="Times New Roman"/>
          <w:i/>
          <w:iCs/>
          <w:sz w:val="24"/>
          <w:szCs w:val="24"/>
          <w:lang w:val="tr-TR"/>
        </w:rPr>
        <w:t>Kültür ve Turizm Bakanlığı Sinema Genel Müdürlüğüne katılım ve desteklerinden dolayı teşekkür etti</w:t>
      </w:r>
      <w:r w:rsidR="00FA2097">
        <w:rPr>
          <w:rFonts w:ascii="Times New Roman" w:eastAsia="Aptos" w:hAnsi="Times New Roman" w:cs="Times New Roman"/>
          <w:i/>
          <w:iCs/>
          <w:sz w:val="24"/>
          <w:szCs w:val="24"/>
          <w:lang w:val="tr-TR"/>
        </w:rPr>
        <w:t xml:space="preserve">” </w:t>
      </w:r>
      <w:r w:rsidR="00950E87">
        <w:rPr>
          <w:rFonts w:ascii="Times New Roman" w:eastAsia="Aptos" w:hAnsi="Times New Roman" w:cs="Times New Roman"/>
          <w:i/>
          <w:iCs/>
          <w:sz w:val="24"/>
          <w:szCs w:val="24"/>
          <w:lang w:val="tr-TR"/>
        </w:rPr>
        <w:t>dedi.</w:t>
      </w:r>
    </w:p>
    <w:p w14:paraId="3EEE58D8" w14:textId="21A0460D" w:rsidR="000E65C9" w:rsidRDefault="00DB3C87" w:rsidP="007E20D8">
      <w:pPr>
        <w:spacing w:after="120" w:line="276" w:lineRule="auto"/>
        <w:jc w:val="both"/>
        <w:rPr>
          <w:rStyle w:val="s1"/>
          <w:rFonts w:ascii="Times New Roman" w:hAnsi="Times New Roman"/>
          <w:sz w:val="24"/>
          <w:szCs w:val="24"/>
        </w:rPr>
      </w:pPr>
      <w:r w:rsidRPr="00CD5695">
        <w:rPr>
          <w:rFonts w:ascii="Times New Roman" w:eastAsia="Aptos" w:hAnsi="Times New Roman" w:cs="Times New Roman"/>
          <w:i/>
          <w:iCs/>
          <w:sz w:val="24"/>
          <w:szCs w:val="24"/>
          <w:lang w:val="tr-TR"/>
        </w:rPr>
        <w:t>Sezgin ayrıca</w:t>
      </w:r>
      <w:r w:rsidR="00FA2097">
        <w:rPr>
          <w:rFonts w:ascii="Times New Roman" w:eastAsia="Aptos" w:hAnsi="Times New Roman" w:cs="Times New Roman"/>
          <w:i/>
          <w:iCs/>
          <w:sz w:val="24"/>
          <w:szCs w:val="24"/>
          <w:lang w:val="tr-TR"/>
        </w:rPr>
        <w:t>,</w:t>
      </w:r>
      <w:r w:rsidRPr="00CD5695">
        <w:rPr>
          <w:rFonts w:ascii="Times New Roman" w:eastAsia="Aptos" w:hAnsi="Times New Roman" w:cs="Times New Roman"/>
          <w:i/>
          <w:iCs/>
          <w:sz w:val="24"/>
          <w:szCs w:val="24"/>
          <w:lang w:val="tr-TR"/>
        </w:rPr>
        <w:t xml:space="preserve"> </w:t>
      </w:r>
      <w:r w:rsidR="00051EC3" w:rsidRPr="00CD5695">
        <w:rPr>
          <w:rFonts w:ascii="Times New Roman" w:eastAsia="Aptos" w:hAnsi="Times New Roman" w:cs="Times New Roman"/>
          <w:i/>
          <w:iCs/>
          <w:sz w:val="24"/>
          <w:szCs w:val="24"/>
          <w:lang w:val="tr-TR"/>
        </w:rPr>
        <w:t xml:space="preserve">11 yıldır gerçekleşen organizasyon fikrinin nereden ve nasıl doğduğunu, amaçlarını ve hedeflerini </w:t>
      </w:r>
      <w:r w:rsidR="00EC5EC2" w:rsidRPr="00CD5695">
        <w:rPr>
          <w:rFonts w:ascii="Times New Roman" w:eastAsia="Aptos" w:hAnsi="Times New Roman" w:cs="Times New Roman"/>
          <w:i/>
          <w:iCs/>
          <w:sz w:val="24"/>
          <w:szCs w:val="24"/>
          <w:lang w:val="tr-TR"/>
        </w:rPr>
        <w:t xml:space="preserve">de </w:t>
      </w:r>
      <w:r w:rsidR="00051EC3" w:rsidRPr="00CD5695">
        <w:rPr>
          <w:rFonts w:ascii="Times New Roman" w:eastAsia="Aptos" w:hAnsi="Times New Roman" w:cs="Times New Roman"/>
          <w:i/>
          <w:iCs/>
          <w:sz w:val="24"/>
          <w:szCs w:val="24"/>
          <w:lang w:val="tr-TR"/>
        </w:rPr>
        <w:t>açıklarken bugüne gelinmesinde emeği ve katkıları bulunan kurum, kuruluş, sinema sektör ve sanatçılarına teşekkür etti.</w:t>
      </w:r>
      <w:r w:rsidR="00575BB6" w:rsidRPr="00CD5695">
        <w:rPr>
          <w:rFonts w:ascii="Times New Roman" w:eastAsia="Aptos" w:hAnsi="Times New Roman" w:cs="Times New Roman"/>
          <w:i/>
          <w:iCs/>
          <w:sz w:val="24"/>
          <w:szCs w:val="24"/>
          <w:lang w:val="tr-TR"/>
        </w:rPr>
        <w:t xml:space="preserve"> Sezgin,</w:t>
      </w:r>
      <w:r w:rsidR="00051EC3" w:rsidRPr="00CD5695">
        <w:rPr>
          <w:rFonts w:ascii="Times New Roman" w:eastAsia="Aptos" w:hAnsi="Times New Roman" w:cs="Times New Roman"/>
          <w:i/>
          <w:iCs/>
          <w:sz w:val="24"/>
          <w:szCs w:val="24"/>
          <w:lang w:val="tr-TR"/>
        </w:rPr>
        <w:t xml:space="preserve"> </w:t>
      </w:r>
      <w:r w:rsidR="00575BB6" w:rsidRPr="00CD5695">
        <w:rPr>
          <w:rFonts w:ascii="Times New Roman" w:eastAsia="Aptos" w:hAnsi="Times New Roman" w:cs="Times New Roman"/>
          <w:i/>
          <w:iCs/>
          <w:sz w:val="24"/>
          <w:szCs w:val="24"/>
          <w:lang w:val="tr-TR"/>
        </w:rPr>
        <w:t>festivalin</w:t>
      </w:r>
      <w:r w:rsidR="00051EC3" w:rsidRPr="00CD5695">
        <w:rPr>
          <w:rFonts w:ascii="Times New Roman" w:eastAsia="Aptos" w:hAnsi="Times New Roman" w:cs="Times New Roman"/>
          <w:i/>
          <w:iCs/>
          <w:sz w:val="24"/>
          <w:szCs w:val="24"/>
          <w:lang w:val="tr-TR"/>
        </w:rPr>
        <w:t xml:space="preserve"> isim ve fikir babası sinema ve tiyatro sanatçısı Salih </w:t>
      </w:r>
      <w:proofErr w:type="spellStart"/>
      <w:r w:rsidR="00051EC3" w:rsidRPr="00CD5695">
        <w:rPr>
          <w:rFonts w:ascii="Times New Roman" w:eastAsia="Aptos" w:hAnsi="Times New Roman" w:cs="Times New Roman"/>
          <w:i/>
          <w:iCs/>
          <w:sz w:val="24"/>
          <w:szCs w:val="24"/>
          <w:lang w:val="tr-TR"/>
        </w:rPr>
        <w:t>Kalyon</w:t>
      </w:r>
      <w:r w:rsidR="00CD5695" w:rsidRPr="00CD5695">
        <w:rPr>
          <w:rFonts w:ascii="Times New Roman" w:eastAsia="Aptos" w:hAnsi="Times New Roman" w:cs="Times New Roman"/>
          <w:i/>
          <w:iCs/>
          <w:sz w:val="24"/>
          <w:szCs w:val="24"/>
          <w:lang w:val="tr-TR"/>
        </w:rPr>
        <w:t>’</w:t>
      </w:r>
      <w:r w:rsidR="00051EC3" w:rsidRPr="00CD5695">
        <w:rPr>
          <w:rFonts w:ascii="Times New Roman" w:eastAsia="Aptos" w:hAnsi="Times New Roman" w:cs="Times New Roman"/>
          <w:i/>
          <w:iCs/>
          <w:sz w:val="24"/>
          <w:szCs w:val="24"/>
          <w:lang w:val="tr-TR"/>
        </w:rPr>
        <w:t>u</w:t>
      </w:r>
      <w:proofErr w:type="spellEnd"/>
      <w:r w:rsidR="00051EC3" w:rsidRPr="00CD5695">
        <w:rPr>
          <w:rFonts w:ascii="Times New Roman" w:eastAsia="Aptos" w:hAnsi="Times New Roman" w:cs="Times New Roman"/>
          <w:i/>
          <w:iCs/>
          <w:sz w:val="24"/>
          <w:szCs w:val="24"/>
          <w:lang w:val="tr-TR"/>
        </w:rPr>
        <w:t xml:space="preserve"> sahneye davet ederek, 12. BOTH </w:t>
      </w:r>
      <w:r w:rsidR="00CD5695" w:rsidRPr="00CD5695">
        <w:rPr>
          <w:rFonts w:ascii="Times New Roman" w:eastAsia="Aptos" w:hAnsi="Times New Roman" w:cs="Times New Roman"/>
          <w:i/>
          <w:iCs/>
          <w:sz w:val="24"/>
          <w:szCs w:val="24"/>
          <w:lang w:val="tr-TR"/>
        </w:rPr>
        <w:t>‘</w:t>
      </w:r>
      <w:r w:rsidR="00A60E1D">
        <w:rPr>
          <w:rFonts w:ascii="Times New Roman" w:eastAsia="Aptos" w:hAnsi="Times New Roman" w:cs="Times New Roman"/>
          <w:i/>
          <w:iCs/>
          <w:sz w:val="24"/>
          <w:szCs w:val="24"/>
          <w:lang w:val="tr-TR"/>
        </w:rPr>
        <w:t>Yaşam Boyu Onur</w:t>
      </w:r>
      <w:r w:rsidR="00051EC3" w:rsidRPr="00CD5695">
        <w:rPr>
          <w:rFonts w:ascii="Times New Roman" w:eastAsia="Aptos" w:hAnsi="Times New Roman" w:cs="Times New Roman"/>
          <w:i/>
          <w:iCs/>
          <w:sz w:val="24"/>
          <w:szCs w:val="24"/>
          <w:lang w:val="tr-TR"/>
        </w:rPr>
        <w:t xml:space="preserve"> Ödülünü</w:t>
      </w:r>
      <w:r w:rsidR="00CD5695" w:rsidRPr="00CD5695">
        <w:rPr>
          <w:rFonts w:ascii="Times New Roman" w:eastAsia="Aptos" w:hAnsi="Times New Roman" w:cs="Times New Roman"/>
          <w:i/>
          <w:iCs/>
          <w:sz w:val="24"/>
          <w:szCs w:val="24"/>
          <w:lang w:val="tr-TR"/>
        </w:rPr>
        <w:t>’</w:t>
      </w:r>
      <w:r w:rsidR="00051EC3" w:rsidRPr="00CD5695">
        <w:rPr>
          <w:rFonts w:ascii="Times New Roman" w:eastAsia="Aptos" w:hAnsi="Times New Roman" w:cs="Times New Roman"/>
          <w:i/>
          <w:iCs/>
          <w:sz w:val="24"/>
          <w:szCs w:val="24"/>
          <w:lang w:val="tr-TR"/>
        </w:rPr>
        <w:t xml:space="preserve"> takdim etmekten ve kabulünden onur duyacaklarını </w:t>
      </w:r>
      <w:r w:rsidRPr="00CD5695">
        <w:rPr>
          <w:rFonts w:ascii="Times New Roman" w:eastAsia="Aptos" w:hAnsi="Times New Roman" w:cs="Times New Roman"/>
          <w:i/>
          <w:iCs/>
          <w:sz w:val="24"/>
          <w:szCs w:val="24"/>
          <w:lang w:val="tr-TR"/>
        </w:rPr>
        <w:t xml:space="preserve">da </w:t>
      </w:r>
      <w:r w:rsidR="00051EC3" w:rsidRPr="00CD5695">
        <w:rPr>
          <w:rFonts w:ascii="Times New Roman" w:eastAsia="Aptos" w:hAnsi="Times New Roman" w:cs="Times New Roman"/>
          <w:i/>
          <w:iCs/>
          <w:sz w:val="24"/>
          <w:szCs w:val="24"/>
          <w:lang w:val="tr-TR"/>
        </w:rPr>
        <w:t>belirtti</w:t>
      </w:r>
      <w:r w:rsidR="00452A17" w:rsidRPr="00CD5695">
        <w:rPr>
          <w:rFonts w:ascii="Times New Roman" w:eastAsia="Aptos" w:hAnsi="Times New Roman" w:cs="Times New Roman"/>
          <w:i/>
          <w:iCs/>
          <w:sz w:val="24"/>
          <w:szCs w:val="24"/>
          <w:lang w:val="tr-TR"/>
        </w:rPr>
        <w:t xml:space="preserve">. </w:t>
      </w:r>
    </w:p>
    <w:p w14:paraId="5B1BC58C" w14:textId="63156811" w:rsidR="00051EC3" w:rsidRDefault="00A92A43" w:rsidP="007E20D8">
      <w:pPr>
        <w:pStyle w:val="p1"/>
        <w:jc w:val="both"/>
        <w:rPr>
          <w:rStyle w:val="s1"/>
          <w:rFonts w:ascii="Times New Roman" w:hAnsi="Times New Roman"/>
          <w:sz w:val="24"/>
          <w:szCs w:val="24"/>
        </w:rPr>
      </w:pPr>
      <w:r w:rsidRPr="00CD5695">
        <w:rPr>
          <w:rStyle w:val="s1"/>
          <w:rFonts w:ascii="Times New Roman" w:hAnsi="Times New Roman"/>
          <w:sz w:val="24"/>
          <w:szCs w:val="24"/>
        </w:rPr>
        <w:t>12. BOTH “</w:t>
      </w:r>
      <w:r w:rsidR="00A60E1D">
        <w:rPr>
          <w:rStyle w:val="s1"/>
          <w:rFonts w:ascii="Times New Roman" w:hAnsi="Times New Roman"/>
          <w:sz w:val="24"/>
          <w:szCs w:val="24"/>
        </w:rPr>
        <w:t>Yaşam Boyu Onur</w:t>
      </w:r>
      <w:r w:rsidRPr="00CD5695">
        <w:rPr>
          <w:rStyle w:val="s1"/>
          <w:rFonts w:ascii="Times New Roman" w:hAnsi="Times New Roman"/>
          <w:sz w:val="24"/>
          <w:szCs w:val="24"/>
        </w:rPr>
        <w:t xml:space="preserve"> Ödül</w:t>
      </w:r>
      <w:r w:rsidR="00D6647F" w:rsidRPr="00CD5695">
        <w:rPr>
          <w:rStyle w:val="s1"/>
          <w:rFonts w:ascii="Times New Roman" w:hAnsi="Times New Roman"/>
          <w:sz w:val="24"/>
          <w:szCs w:val="24"/>
        </w:rPr>
        <w:t xml:space="preserve">ü” </w:t>
      </w:r>
      <w:r w:rsidRPr="00CD5695">
        <w:rPr>
          <w:rStyle w:val="s1"/>
          <w:rFonts w:ascii="Times New Roman" w:hAnsi="Times New Roman"/>
          <w:sz w:val="24"/>
          <w:szCs w:val="24"/>
        </w:rPr>
        <w:t xml:space="preserve">Bu Yıl Salih </w:t>
      </w:r>
      <w:proofErr w:type="spellStart"/>
      <w:r w:rsidRPr="00CD5695">
        <w:rPr>
          <w:rStyle w:val="s1"/>
          <w:rFonts w:ascii="Times New Roman" w:hAnsi="Times New Roman"/>
          <w:sz w:val="24"/>
          <w:szCs w:val="24"/>
        </w:rPr>
        <w:t>Kalyon’a</w:t>
      </w:r>
      <w:proofErr w:type="spellEnd"/>
      <w:r w:rsidRPr="00CD5695">
        <w:rPr>
          <w:rStyle w:val="s1"/>
          <w:rFonts w:ascii="Times New Roman" w:hAnsi="Times New Roman"/>
          <w:sz w:val="24"/>
          <w:szCs w:val="24"/>
        </w:rPr>
        <w:t xml:space="preserve"> Ver</w:t>
      </w:r>
      <w:r w:rsidR="003314A1" w:rsidRPr="00CD5695">
        <w:rPr>
          <w:rStyle w:val="s1"/>
          <w:rFonts w:ascii="Times New Roman" w:hAnsi="Times New Roman"/>
          <w:sz w:val="24"/>
          <w:szCs w:val="24"/>
        </w:rPr>
        <w:t>ilecek</w:t>
      </w:r>
    </w:p>
    <w:p w14:paraId="5377B5B9" w14:textId="77777777" w:rsidR="000E65C9" w:rsidRPr="000E65C9" w:rsidRDefault="000E65C9" w:rsidP="007E20D8">
      <w:pPr>
        <w:pStyle w:val="p1"/>
        <w:jc w:val="both"/>
        <w:rPr>
          <w:rFonts w:ascii="Times New Roman" w:eastAsia="Aptos" w:hAnsi="Times New Roman"/>
          <w:b/>
          <w:bCs/>
          <w:i/>
          <w:iCs/>
          <w:sz w:val="24"/>
          <w:szCs w:val="24"/>
        </w:rPr>
      </w:pPr>
    </w:p>
    <w:p w14:paraId="28E1277D" w14:textId="77777777" w:rsidR="007E20D8" w:rsidRDefault="006B1A65" w:rsidP="007E20D8">
      <w:pPr>
        <w:spacing w:after="0" w:line="240" w:lineRule="auto"/>
        <w:jc w:val="both"/>
        <w:divId w:val="1827239765"/>
        <w:rPr>
          <w:rFonts w:ascii="Times New Roman" w:eastAsiaTheme="minorEastAsia" w:hAnsi="Times New Roman" w:cs="Times New Roman"/>
          <w:kern w:val="0"/>
          <w:sz w:val="24"/>
          <w:szCs w:val="24"/>
          <w:lang w:val="tr-TR" w:eastAsia="tr-TR"/>
          <w14:ligatures w14:val="none"/>
        </w:rPr>
      </w:pPr>
      <w:r w:rsidRPr="00CD5695">
        <w:rPr>
          <w:rFonts w:ascii="Times New Roman" w:eastAsiaTheme="minorEastAsia" w:hAnsi="Times New Roman" w:cs="Times New Roman"/>
          <w:kern w:val="0"/>
          <w:sz w:val="24"/>
          <w:szCs w:val="24"/>
          <w:lang w:val="tr-TR" w:eastAsia="tr-TR"/>
          <w14:ligatures w14:val="none"/>
        </w:rPr>
        <w:t xml:space="preserve">1964 yılında Ankara Sanat Tiyatrosu'nda profesyonel oyunculuğa başlayan, aynı yıl Asaf </w:t>
      </w:r>
      <w:proofErr w:type="spellStart"/>
      <w:r w:rsidRPr="00CD5695">
        <w:rPr>
          <w:rFonts w:ascii="Times New Roman" w:eastAsiaTheme="minorEastAsia" w:hAnsi="Times New Roman" w:cs="Times New Roman"/>
          <w:kern w:val="0"/>
          <w:sz w:val="24"/>
          <w:szCs w:val="24"/>
          <w:lang w:val="tr-TR" w:eastAsia="tr-TR"/>
          <w14:ligatures w14:val="none"/>
        </w:rPr>
        <w:t>Çiyiltepe</w:t>
      </w:r>
      <w:proofErr w:type="spellEnd"/>
      <w:r w:rsidRPr="00CD5695">
        <w:rPr>
          <w:rFonts w:ascii="Times New Roman" w:eastAsiaTheme="minorEastAsia" w:hAnsi="Times New Roman" w:cs="Times New Roman"/>
          <w:kern w:val="0"/>
          <w:sz w:val="24"/>
          <w:szCs w:val="24"/>
          <w:lang w:val="tr-TR" w:eastAsia="tr-TR"/>
          <w14:ligatures w14:val="none"/>
        </w:rPr>
        <w:t xml:space="preserve"> – Güner Sümer ikilisinin yönettiği Ankara Sanat Tiyatrosu'na girerek Cahit Atay'ın "Sultan Gelin" oyunuyla profesyonel oyunculuğa adım atan, “Ayak Bacak Fabrikası", "Kuyruklu Yıldız", "72. Koğuş", "Müfettiş", "Mayın", "</w:t>
      </w:r>
      <w:proofErr w:type="spellStart"/>
      <w:r w:rsidRPr="00CD5695">
        <w:rPr>
          <w:rFonts w:ascii="Times New Roman" w:eastAsiaTheme="minorEastAsia" w:hAnsi="Times New Roman" w:cs="Times New Roman"/>
          <w:kern w:val="0"/>
          <w:sz w:val="24"/>
          <w:szCs w:val="24"/>
          <w:lang w:val="tr-TR" w:eastAsia="tr-TR"/>
          <w14:ligatures w14:val="none"/>
        </w:rPr>
        <w:t>Durand</w:t>
      </w:r>
      <w:proofErr w:type="spellEnd"/>
      <w:r w:rsidRPr="00CD5695">
        <w:rPr>
          <w:rFonts w:ascii="Times New Roman" w:eastAsiaTheme="minorEastAsia" w:hAnsi="Times New Roman" w:cs="Times New Roman"/>
          <w:kern w:val="0"/>
          <w:sz w:val="24"/>
          <w:szCs w:val="24"/>
          <w:lang w:val="tr-TR" w:eastAsia="tr-TR"/>
          <w14:ligatures w14:val="none"/>
        </w:rPr>
        <w:t xml:space="preserve"> Bulvarı", "Tozlu Çizmeler", "Linç" ve "Ana" gibi oyunlarda oynayan, 1976 yılında Ankara Çocuk Tiyatrosu adı altında kendi topluluğunu kuran, 1999 yılında "Sen Hiç Ateşböceği Gördün </w:t>
      </w:r>
    </w:p>
    <w:p w14:paraId="0CC25CA8" w14:textId="77777777" w:rsidR="007E20D8" w:rsidRDefault="007E20D8" w:rsidP="007E20D8">
      <w:pPr>
        <w:spacing w:after="0" w:line="240" w:lineRule="auto"/>
        <w:jc w:val="both"/>
        <w:divId w:val="1827239765"/>
        <w:rPr>
          <w:rFonts w:ascii="Times New Roman" w:eastAsiaTheme="minorEastAsia" w:hAnsi="Times New Roman" w:cs="Times New Roman"/>
          <w:kern w:val="0"/>
          <w:sz w:val="24"/>
          <w:szCs w:val="24"/>
          <w:lang w:val="tr-TR" w:eastAsia="tr-TR"/>
          <w14:ligatures w14:val="none"/>
        </w:rPr>
      </w:pPr>
    </w:p>
    <w:p w14:paraId="3D69ABBE" w14:textId="77777777" w:rsidR="007E20D8" w:rsidRDefault="007E20D8" w:rsidP="007E20D8">
      <w:pPr>
        <w:spacing w:after="0" w:line="240" w:lineRule="auto"/>
        <w:jc w:val="both"/>
        <w:divId w:val="1827239765"/>
        <w:rPr>
          <w:rFonts w:ascii="Times New Roman" w:eastAsiaTheme="minorEastAsia" w:hAnsi="Times New Roman" w:cs="Times New Roman"/>
          <w:kern w:val="0"/>
          <w:sz w:val="24"/>
          <w:szCs w:val="24"/>
          <w:lang w:val="tr-TR" w:eastAsia="tr-TR"/>
          <w14:ligatures w14:val="none"/>
        </w:rPr>
      </w:pPr>
    </w:p>
    <w:p w14:paraId="6D9865AD" w14:textId="77777777" w:rsidR="007E20D8" w:rsidRDefault="007E20D8" w:rsidP="007E20D8">
      <w:pPr>
        <w:spacing w:after="0" w:line="240" w:lineRule="auto"/>
        <w:jc w:val="both"/>
        <w:divId w:val="1827239765"/>
        <w:rPr>
          <w:rFonts w:ascii="Times New Roman" w:eastAsiaTheme="minorEastAsia" w:hAnsi="Times New Roman" w:cs="Times New Roman"/>
          <w:kern w:val="0"/>
          <w:sz w:val="24"/>
          <w:szCs w:val="24"/>
          <w:lang w:val="tr-TR" w:eastAsia="tr-TR"/>
          <w14:ligatures w14:val="none"/>
        </w:rPr>
      </w:pPr>
    </w:p>
    <w:p w14:paraId="2799817E" w14:textId="77777777" w:rsidR="007E20D8" w:rsidRDefault="007E20D8" w:rsidP="007E20D8">
      <w:pPr>
        <w:spacing w:after="0" w:line="240" w:lineRule="auto"/>
        <w:jc w:val="both"/>
        <w:divId w:val="1827239765"/>
        <w:rPr>
          <w:rFonts w:ascii="Times New Roman" w:eastAsiaTheme="minorEastAsia" w:hAnsi="Times New Roman" w:cs="Times New Roman"/>
          <w:kern w:val="0"/>
          <w:sz w:val="24"/>
          <w:szCs w:val="24"/>
          <w:lang w:val="tr-TR" w:eastAsia="tr-TR"/>
          <w14:ligatures w14:val="none"/>
        </w:rPr>
      </w:pPr>
    </w:p>
    <w:p w14:paraId="521D1FA7" w14:textId="77777777" w:rsidR="007E20D8" w:rsidRDefault="007E20D8" w:rsidP="007E20D8">
      <w:pPr>
        <w:spacing w:after="0" w:line="240" w:lineRule="auto"/>
        <w:jc w:val="both"/>
        <w:divId w:val="1827239765"/>
        <w:rPr>
          <w:rFonts w:ascii="Times New Roman" w:eastAsiaTheme="minorEastAsia" w:hAnsi="Times New Roman" w:cs="Times New Roman"/>
          <w:kern w:val="0"/>
          <w:sz w:val="24"/>
          <w:szCs w:val="24"/>
          <w:lang w:val="tr-TR" w:eastAsia="tr-TR"/>
          <w14:ligatures w14:val="none"/>
        </w:rPr>
      </w:pPr>
    </w:p>
    <w:p w14:paraId="30C92510" w14:textId="77777777" w:rsidR="007E20D8" w:rsidRDefault="007E20D8" w:rsidP="007E20D8">
      <w:pPr>
        <w:spacing w:after="0" w:line="240" w:lineRule="auto"/>
        <w:jc w:val="both"/>
        <w:divId w:val="1827239765"/>
        <w:rPr>
          <w:rFonts w:ascii="Times New Roman" w:eastAsiaTheme="minorEastAsia" w:hAnsi="Times New Roman" w:cs="Times New Roman"/>
          <w:kern w:val="0"/>
          <w:sz w:val="24"/>
          <w:szCs w:val="24"/>
          <w:lang w:val="tr-TR" w:eastAsia="tr-TR"/>
          <w14:ligatures w14:val="none"/>
        </w:rPr>
      </w:pPr>
    </w:p>
    <w:p w14:paraId="1C06AB51" w14:textId="77777777" w:rsidR="007E20D8" w:rsidRDefault="007E20D8" w:rsidP="007E20D8">
      <w:pPr>
        <w:spacing w:after="0" w:line="240" w:lineRule="auto"/>
        <w:jc w:val="both"/>
        <w:divId w:val="1827239765"/>
        <w:rPr>
          <w:rFonts w:ascii="Times New Roman" w:eastAsiaTheme="minorEastAsia" w:hAnsi="Times New Roman" w:cs="Times New Roman"/>
          <w:kern w:val="0"/>
          <w:sz w:val="24"/>
          <w:szCs w:val="24"/>
          <w:lang w:val="tr-TR" w:eastAsia="tr-TR"/>
          <w14:ligatures w14:val="none"/>
        </w:rPr>
      </w:pPr>
    </w:p>
    <w:p w14:paraId="69A7F5E9" w14:textId="2F9FAEEE" w:rsidR="007E20D8" w:rsidRDefault="006B1A65" w:rsidP="007E20D8">
      <w:pPr>
        <w:spacing w:after="0" w:line="240" w:lineRule="auto"/>
        <w:jc w:val="both"/>
        <w:divId w:val="1827239765"/>
        <w:rPr>
          <w:rFonts w:ascii="Times New Roman" w:eastAsiaTheme="minorEastAsia" w:hAnsi="Times New Roman" w:cs="Times New Roman"/>
          <w:kern w:val="0"/>
          <w:sz w:val="24"/>
          <w:szCs w:val="24"/>
          <w:lang w:val="tr-TR" w:eastAsia="tr-TR"/>
          <w14:ligatures w14:val="none"/>
        </w:rPr>
      </w:pPr>
      <w:proofErr w:type="gramStart"/>
      <w:r w:rsidRPr="00CD5695">
        <w:rPr>
          <w:rFonts w:ascii="Times New Roman" w:eastAsiaTheme="minorEastAsia" w:hAnsi="Times New Roman" w:cs="Times New Roman"/>
          <w:kern w:val="0"/>
          <w:sz w:val="24"/>
          <w:szCs w:val="24"/>
          <w:lang w:val="tr-TR" w:eastAsia="tr-TR"/>
          <w14:ligatures w14:val="none"/>
        </w:rPr>
        <w:t>mü</w:t>
      </w:r>
      <w:proofErr w:type="gramEnd"/>
      <w:r w:rsidRPr="00CD5695">
        <w:rPr>
          <w:rFonts w:ascii="Times New Roman" w:eastAsiaTheme="minorEastAsia" w:hAnsi="Times New Roman" w:cs="Times New Roman"/>
          <w:kern w:val="0"/>
          <w:sz w:val="24"/>
          <w:szCs w:val="24"/>
          <w:lang w:val="tr-TR" w:eastAsia="tr-TR"/>
          <w14:ligatures w14:val="none"/>
        </w:rPr>
        <w:t xml:space="preserve">?" oyunuyla sahnelere dönen, 1989-2002 yılları arasında "Bizimkiler" dizisinde Sedat rolünde oynayan, </w:t>
      </w:r>
    </w:p>
    <w:p w14:paraId="115BD105" w14:textId="2A1D754A" w:rsidR="007E20D8" w:rsidRDefault="006B1A65" w:rsidP="007E20D8">
      <w:pPr>
        <w:spacing w:after="0" w:line="240" w:lineRule="auto"/>
        <w:jc w:val="both"/>
        <w:divId w:val="1827239765"/>
        <w:rPr>
          <w:rFonts w:ascii="Times New Roman" w:eastAsiaTheme="minorEastAsia" w:hAnsi="Times New Roman" w:cs="Times New Roman"/>
          <w:kern w:val="0"/>
          <w:sz w:val="24"/>
          <w:szCs w:val="24"/>
          <w:lang w:val="tr-TR" w:eastAsia="tr-TR"/>
          <w14:ligatures w14:val="none"/>
        </w:rPr>
      </w:pPr>
      <w:r w:rsidRPr="00CD5695">
        <w:rPr>
          <w:rFonts w:ascii="Times New Roman" w:eastAsiaTheme="minorEastAsia" w:hAnsi="Times New Roman" w:cs="Times New Roman"/>
          <w:kern w:val="0"/>
          <w:sz w:val="24"/>
          <w:szCs w:val="24"/>
          <w:lang w:val="tr-TR" w:eastAsia="tr-TR"/>
          <w14:ligatures w14:val="none"/>
        </w:rPr>
        <w:t xml:space="preserve">Ankara Sanat Tiyatrosu, Yılmaz Erdoğan'ın BKM oyuncuları topluluğunda çalışan ve 2008 yılında Oyuncu </w:t>
      </w:r>
    </w:p>
    <w:p w14:paraId="32368402" w14:textId="0E4ABC32" w:rsidR="005B6C86" w:rsidRPr="00CD5695" w:rsidRDefault="006B1A65" w:rsidP="007E20D8">
      <w:pPr>
        <w:spacing w:after="0" w:line="240" w:lineRule="auto"/>
        <w:jc w:val="both"/>
        <w:divId w:val="1827239765"/>
        <w:rPr>
          <w:rFonts w:ascii="Times New Roman" w:eastAsiaTheme="minorEastAsia" w:hAnsi="Times New Roman" w:cs="Times New Roman"/>
          <w:kern w:val="0"/>
          <w:sz w:val="24"/>
          <w:szCs w:val="24"/>
          <w:lang w:val="tr-TR" w:eastAsia="tr-TR"/>
          <w14:ligatures w14:val="none"/>
        </w:rPr>
      </w:pPr>
      <w:r w:rsidRPr="00CD5695">
        <w:rPr>
          <w:rFonts w:ascii="Times New Roman" w:eastAsiaTheme="minorEastAsia" w:hAnsi="Times New Roman" w:cs="Times New Roman"/>
          <w:kern w:val="0"/>
          <w:sz w:val="24"/>
          <w:szCs w:val="24"/>
          <w:lang w:val="tr-TR" w:eastAsia="tr-TR"/>
          <w14:ligatures w14:val="none"/>
        </w:rPr>
        <w:t xml:space="preserve">Tolga Çevik'le "Komedi </w:t>
      </w:r>
      <w:proofErr w:type="gramStart"/>
      <w:r w:rsidRPr="00CD5695">
        <w:rPr>
          <w:rFonts w:ascii="Times New Roman" w:eastAsiaTheme="minorEastAsia" w:hAnsi="Times New Roman" w:cs="Times New Roman"/>
          <w:kern w:val="0"/>
          <w:sz w:val="24"/>
          <w:szCs w:val="24"/>
          <w:lang w:val="tr-TR" w:eastAsia="tr-TR"/>
          <w14:ligatures w14:val="none"/>
        </w:rPr>
        <w:t>Dükkanı</w:t>
      </w:r>
      <w:proofErr w:type="gramEnd"/>
      <w:r w:rsidRPr="00CD5695">
        <w:rPr>
          <w:rFonts w:ascii="Times New Roman" w:eastAsiaTheme="minorEastAsia" w:hAnsi="Times New Roman" w:cs="Times New Roman"/>
          <w:kern w:val="0"/>
          <w:sz w:val="24"/>
          <w:szCs w:val="24"/>
          <w:lang w:val="tr-TR" w:eastAsia="tr-TR"/>
          <w14:ligatures w14:val="none"/>
        </w:rPr>
        <w:t xml:space="preserve">" adlı eğlence programında yer alan Salih </w:t>
      </w:r>
      <w:proofErr w:type="spellStart"/>
      <w:r w:rsidRPr="00CD5695">
        <w:rPr>
          <w:rFonts w:ascii="Times New Roman" w:eastAsiaTheme="minorEastAsia" w:hAnsi="Times New Roman" w:cs="Times New Roman"/>
          <w:kern w:val="0"/>
          <w:sz w:val="24"/>
          <w:szCs w:val="24"/>
          <w:lang w:val="tr-TR" w:eastAsia="tr-TR"/>
          <w14:ligatures w14:val="none"/>
        </w:rPr>
        <w:t>Kalyon</w:t>
      </w:r>
      <w:r w:rsidR="00396A0C" w:rsidRPr="00CD5695">
        <w:rPr>
          <w:rFonts w:ascii="Times New Roman" w:eastAsiaTheme="minorEastAsia" w:hAnsi="Times New Roman" w:cs="Times New Roman"/>
          <w:kern w:val="0"/>
          <w:sz w:val="24"/>
          <w:szCs w:val="24"/>
          <w:lang w:val="tr-TR" w:eastAsia="tr-TR"/>
          <w14:ligatures w14:val="none"/>
        </w:rPr>
        <w:t>’a</w:t>
      </w:r>
      <w:proofErr w:type="spellEnd"/>
      <w:r w:rsidR="00396A0C" w:rsidRPr="00CD5695">
        <w:rPr>
          <w:rFonts w:ascii="Times New Roman" w:eastAsiaTheme="minorEastAsia" w:hAnsi="Times New Roman" w:cs="Times New Roman"/>
          <w:kern w:val="0"/>
          <w:sz w:val="24"/>
          <w:szCs w:val="24"/>
          <w:lang w:val="tr-TR" w:eastAsia="tr-TR"/>
          <w14:ligatures w14:val="none"/>
        </w:rPr>
        <w:t xml:space="preserve"> </w:t>
      </w:r>
      <w:r w:rsidRPr="00CD5695">
        <w:rPr>
          <w:rFonts w:ascii="Times New Roman" w:eastAsiaTheme="minorEastAsia" w:hAnsi="Times New Roman" w:cs="Times New Roman"/>
          <w:kern w:val="0"/>
          <w:sz w:val="24"/>
          <w:szCs w:val="24"/>
          <w:lang w:val="tr-TR" w:eastAsia="tr-TR"/>
          <w14:ligatures w14:val="none"/>
        </w:rPr>
        <w:t>12. BOTH “</w:t>
      </w:r>
      <w:r w:rsidR="00A60E1D">
        <w:rPr>
          <w:rFonts w:ascii="Times New Roman" w:eastAsiaTheme="minorEastAsia" w:hAnsi="Times New Roman" w:cs="Times New Roman"/>
          <w:kern w:val="0"/>
          <w:sz w:val="24"/>
          <w:szCs w:val="24"/>
          <w:lang w:val="tr-TR" w:eastAsia="tr-TR"/>
          <w14:ligatures w14:val="none"/>
        </w:rPr>
        <w:t>Yaşam Boyu Onur</w:t>
      </w:r>
      <w:r w:rsidRPr="00CD5695">
        <w:rPr>
          <w:rFonts w:ascii="Times New Roman" w:eastAsiaTheme="minorEastAsia" w:hAnsi="Times New Roman" w:cs="Times New Roman"/>
          <w:kern w:val="0"/>
          <w:sz w:val="24"/>
          <w:szCs w:val="24"/>
          <w:lang w:val="tr-TR" w:eastAsia="tr-TR"/>
          <w14:ligatures w14:val="none"/>
        </w:rPr>
        <w:t xml:space="preserve"> Ödülü”</w:t>
      </w:r>
      <w:r w:rsidR="00396A0C" w:rsidRPr="00CD5695">
        <w:rPr>
          <w:rFonts w:ascii="Times New Roman" w:eastAsiaTheme="minorEastAsia" w:hAnsi="Times New Roman" w:cs="Times New Roman"/>
          <w:kern w:val="0"/>
          <w:sz w:val="24"/>
          <w:szCs w:val="24"/>
          <w:lang w:val="tr-TR" w:eastAsia="tr-TR"/>
          <w14:ligatures w14:val="none"/>
        </w:rPr>
        <w:t xml:space="preserve"> takdim edilecek</w:t>
      </w:r>
      <w:r w:rsidRPr="00CD5695">
        <w:rPr>
          <w:rFonts w:ascii="Times New Roman" w:eastAsiaTheme="minorEastAsia" w:hAnsi="Times New Roman" w:cs="Times New Roman"/>
          <w:kern w:val="0"/>
          <w:sz w:val="24"/>
          <w:szCs w:val="24"/>
          <w:lang w:val="tr-TR" w:eastAsia="tr-TR"/>
          <w14:ligatures w14:val="none"/>
        </w:rPr>
        <w:t>. </w:t>
      </w:r>
      <w:r w:rsidR="00396A0C" w:rsidRPr="00CD5695">
        <w:rPr>
          <w:rFonts w:ascii="Times New Roman" w:eastAsiaTheme="minorEastAsia" w:hAnsi="Times New Roman" w:cs="Times New Roman"/>
          <w:kern w:val="0"/>
          <w:sz w:val="24"/>
          <w:szCs w:val="24"/>
          <w:lang w:val="tr-TR" w:eastAsia="tr-TR"/>
          <w14:ligatures w14:val="none"/>
        </w:rPr>
        <w:t>Lansmanda bir</w:t>
      </w:r>
      <w:r w:rsidR="00CD5695">
        <w:rPr>
          <w:rFonts w:ascii="Times New Roman" w:eastAsiaTheme="minorEastAsia" w:hAnsi="Times New Roman" w:cs="Times New Roman"/>
          <w:kern w:val="0"/>
          <w:sz w:val="24"/>
          <w:szCs w:val="24"/>
          <w:lang w:val="tr-TR" w:eastAsia="tr-TR"/>
          <w14:ligatures w14:val="none"/>
        </w:rPr>
        <w:t xml:space="preserve"> </w:t>
      </w:r>
      <w:r w:rsidR="00396A0C" w:rsidRPr="00CD5695">
        <w:rPr>
          <w:rFonts w:ascii="Times New Roman" w:eastAsiaTheme="minorEastAsia" w:hAnsi="Times New Roman" w:cs="Times New Roman"/>
          <w:kern w:val="0"/>
          <w:sz w:val="24"/>
          <w:szCs w:val="24"/>
          <w:lang w:val="tr-TR" w:eastAsia="tr-TR"/>
          <w14:ligatures w14:val="none"/>
        </w:rPr>
        <w:t xml:space="preserve">konuşma gerçekleştiren </w:t>
      </w:r>
      <w:r w:rsidR="00026D9A" w:rsidRPr="00CD5695">
        <w:rPr>
          <w:rFonts w:ascii="Times New Roman" w:eastAsiaTheme="minorEastAsia" w:hAnsi="Times New Roman" w:cs="Times New Roman"/>
          <w:kern w:val="0"/>
          <w:sz w:val="24"/>
          <w:szCs w:val="24"/>
          <w:lang w:val="tr-TR" w:eastAsia="tr-TR"/>
          <w14:ligatures w14:val="none"/>
        </w:rPr>
        <w:t>Kalyon, “Türkiye ile Yunanistan arasında bir deniz var bizler de hep niye bu denizi birleştirmiyoruz diye konuşuyorduk. Türk-Yunan Dostluk konusu o günlerde gündemdeydi. Bu nedenle 3 ismi anmadan geçemeyeceğim; “</w:t>
      </w:r>
      <w:proofErr w:type="spellStart"/>
      <w:r w:rsidR="00026D9A" w:rsidRPr="00CD5695">
        <w:rPr>
          <w:rFonts w:ascii="Times New Roman" w:eastAsiaTheme="minorEastAsia" w:hAnsi="Times New Roman" w:cs="Times New Roman"/>
          <w:kern w:val="0"/>
          <w:sz w:val="24"/>
          <w:szCs w:val="24"/>
          <w:lang w:val="tr-TR" w:eastAsia="tr-TR"/>
          <w14:ligatures w14:val="none"/>
        </w:rPr>
        <w:t>Ekram</w:t>
      </w:r>
      <w:proofErr w:type="spellEnd"/>
      <w:r w:rsidR="00026D9A" w:rsidRPr="00CD5695">
        <w:rPr>
          <w:rFonts w:ascii="Times New Roman" w:eastAsiaTheme="minorEastAsia" w:hAnsi="Times New Roman" w:cs="Times New Roman"/>
          <w:kern w:val="0"/>
          <w:sz w:val="24"/>
          <w:szCs w:val="24"/>
          <w:lang w:val="tr-TR" w:eastAsia="tr-TR"/>
          <w14:ligatures w14:val="none"/>
        </w:rPr>
        <w:t xml:space="preserve"> Akurgal, Aziz Nesin ve Abdi İpekçi”. Bu üç isim Türk-Yunan dostluğunu çok önemseyip bir an önce hayata geçirilmesini diliyordu. O zamanlarda Türk Filmleri Haftası ile karşı yakadan da Yunan Filmleri Haftası’nı birleştirerek günümüzün denizle ortak kıyısı olan ülkelerinin hepsini toplayabileceğimiz bir film haftası düzenleyelim diye konuşmuştuk ve </w:t>
      </w:r>
      <w:r w:rsidR="00A60E1D" w:rsidRPr="00CD5695">
        <w:rPr>
          <w:rFonts w:ascii="Times New Roman" w:eastAsiaTheme="minorEastAsia" w:hAnsi="Times New Roman" w:cs="Times New Roman"/>
          <w:kern w:val="0"/>
          <w:sz w:val="24"/>
          <w:szCs w:val="24"/>
          <w:lang w:val="tr-TR" w:eastAsia="tr-TR"/>
          <w14:ligatures w14:val="none"/>
        </w:rPr>
        <w:t>12</w:t>
      </w:r>
      <w:r w:rsidR="00A60E1D">
        <w:rPr>
          <w:rFonts w:ascii="Times New Roman" w:eastAsiaTheme="minorEastAsia" w:hAnsi="Times New Roman" w:cs="Times New Roman"/>
          <w:kern w:val="0"/>
          <w:sz w:val="24"/>
          <w:szCs w:val="24"/>
          <w:lang w:val="tr-TR" w:eastAsia="tr-TR"/>
          <w14:ligatures w14:val="none"/>
        </w:rPr>
        <w:t>’nci</w:t>
      </w:r>
      <w:r w:rsidR="00026D9A" w:rsidRPr="00CD5695">
        <w:rPr>
          <w:rFonts w:ascii="Times New Roman" w:eastAsiaTheme="minorEastAsia" w:hAnsi="Times New Roman" w:cs="Times New Roman"/>
          <w:kern w:val="0"/>
          <w:sz w:val="24"/>
          <w:szCs w:val="24"/>
          <w:lang w:val="tr-TR" w:eastAsia="tr-TR"/>
          <w14:ligatures w14:val="none"/>
        </w:rPr>
        <w:t xml:space="preserve"> senesi oldu. Daha nice 12 senelere olacağını temenni ediyorum” dedi</w:t>
      </w:r>
      <w:r w:rsidR="00396A0C" w:rsidRPr="00CD5695">
        <w:rPr>
          <w:rFonts w:ascii="Times New Roman" w:eastAsiaTheme="minorEastAsia" w:hAnsi="Times New Roman" w:cs="Times New Roman"/>
          <w:kern w:val="0"/>
          <w:sz w:val="24"/>
          <w:szCs w:val="24"/>
          <w:lang w:val="tr-TR" w:eastAsia="tr-TR"/>
          <w14:ligatures w14:val="none"/>
        </w:rPr>
        <w:t xml:space="preserve">. </w:t>
      </w:r>
    </w:p>
    <w:p w14:paraId="2B892F55" w14:textId="77777777" w:rsidR="007E20D8" w:rsidRDefault="007E20D8" w:rsidP="00375868">
      <w:pPr>
        <w:spacing w:after="0" w:line="240" w:lineRule="auto"/>
        <w:divId w:val="833187177"/>
        <w:rPr>
          <w:rFonts w:ascii="Times New Roman" w:eastAsia="Aptos" w:hAnsi="Times New Roman" w:cs="Times New Roman"/>
          <w:b/>
          <w:bCs/>
          <w:sz w:val="24"/>
          <w:szCs w:val="24"/>
          <w:lang w:val="tr-TR"/>
        </w:rPr>
      </w:pPr>
    </w:p>
    <w:p w14:paraId="613E25FD" w14:textId="1BCD3C26" w:rsidR="00612D9A" w:rsidRPr="00CD5695" w:rsidRDefault="00612D9A" w:rsidP="00375868">
      <w:pPr>
        <w:spacing w:after="0" w:line="240" w:lineRule="auto"/>
        <w:divId w:val="833187177"/>
        <w:rPr>
          <w:rFonts w:ascii="Times New Roman" w:eastAsia="Aptos" w:hAnsi="Times New Roman" w:cs="Times New Roman"/>
          <w:b/>
          <w:bCs/>
          <w:sz w:val="24"/>
          <w:szCs w:val="24"/>
          <w:lang w:val="tr-TR"/>
        </w:rPr>
      </w:pPr>
      <w:r w:rsidRPr="00CD5695">
        <w:rPr>
          <w:rFonts w:ascii="Times New Roman" w:eastAsia="Aptos" w:hAnsi="Times New Roman" w:cs="Times New Roman"/>
          <w:b/>
          <w:bCs/>
          <w:sz w:val="24"/>
          <w:szCs w:val="24"/>
          <w:lang w:val="tr-TR"/>
        </w:rPr>
        <w:t>Cenk Sezgin, Önümüzdeki Yıl Bodrum Uluslararası Film Festivali gerçekleştireceklerini açıkladı</w:t>
      </w:r>
    </w:p>
    <w:p w14:paraId="6017E856" w14:textId="77777777" w:rsidR="00612D9A" w:rsidRPr="00CD5695" w:rsidRDefault="00612D9A" w:rsidP="00375868">
      <w:pPr>
        <w:spacing w:after="0" w:line="240" w:lineRule="auto"/>
        <w:divId w:val="833187177"/>
        <w:rPr>
          <w:rFonts w:ascii="Times New Roman" w:eastAsia="Aptos" w:hAnsi="Times New Roman" w:cs="Times New Roman"/>
          <w:b/>
          <w:bCs/>
          <w:sz w:val="24"/>
          <w:szCs w:val="24"/>
          <w:lang w:val="tr-TR"/>
        </w:rPr>
      </w:pPr>
    </w:p>
    <w:p w14:paraId="5EA61E25" w14:textId="44A78578" w:rsidR="00375868" w:rsidRPr="00CD5695" w:rsidRDefault="00375868" w:rsidP="007E20D8">
      <w:pPr>
        <w:spacing w:after="0" w:line="240" w:lineRule="auto"/>
        <w:jc w:val="both"/>
        <w:divId w:val="833187177"/>
        <w:rPr>
          <w:rFonts w:ascii="Times New Roman" w:eastAsiaTheme="minorEastAsia" w:hAnsi="Times New Roman" w:cs="Times New Roman"/>
          <w:kern w:val="0"/>
          <w:sz w:val="24"/>
          <w:szCs w:val="24"/>
          <w:lang w:val="tr-TR" w:eastAsia="tr-TR"/>
          <w14:ligatures w14:val="none"/>
        </w:rPr>
      </w:pPr>
      <w:r w:rsidRPr="00CD5695">
        <w:rPr>
          <w:rFonts w:ascii="Times New Roman" w:eastAsiaTheme="minorEastAsia" w:hAnsi="Times New Roman" w:cs="Times New Roman"/>
          <w:kern w:val="0"/>
          <w:sz w:val="24"/>
          <w:szCs w:val="24"/>
          <w:lang w:val="tr-TR" w:eastAsia="tr-TR"/>
          <w14:ligatures w14:val="none"/>
        </w:rPr>
        <w:t>12 yıldır sürdürülen Bodrum Türk Filmleri Haftası’nın önümüzdeki yıldan itibaren Bodrum Uluslararası Film Festivali ile taçlandıracağı sürprizini açıklayan Sezgin</w:t>
      </w:r>
      <w:r w:rsidR="00D60632" w:rsidRPr="00CD5695">
        <w:rPr>
          <w:rFonts w:ascii="Times New Roman" w:eastAsiaTheme="minorEastAsia" w:hAnsi="Times New Roman" w:cs="Times New Roman"/>
          <w:kern w:val="0"/>
          <w:sz w:val="24"/>
          <w:szCs w:val="24"/>
          <w:lang w:val="tr-TR" w:eastAsia="tr-TR"/>
          <w14:ligatures w14:val="none"/>
        </w:rPr>
        <w:t>,</w:t>
      </w:r>
      <w:r w:rsidR="00CD5695">
        <w:rPr>
          <w:rFonts w:ascii="Times New Roman" w:eastAsiaTheme="minorEastAsia" w:hAnsi="Times New Roman" w:cs="Times New Roman"/>
          <w:kern w:val="0"/>
          <w:sz w:val="24"/>
          <w:szCs w:val="24"/>
          <w:lang w:val="tr-TR" w:eastAsia="tr-TR"/>
          <w14:ligatures w14:val="none"/>
        </w:rPr>
        <w:t xml:space="preserve"> “</w:t>
      </w:r>
      <w:r w:rsidR="00D60632" w:rsidRPr="00CD5695">
        <w:rPr>
          <w:rFonts w:ascii="Times New Roman" w:eastAsiaTheme="minorEastAsia" w:hAnsi="Times New Roman" w:cs="Times New Roman"/>
          <w:kern w:val="0"/>
          <w:sz w:val="24"/>
          <w:szCs w:val="24"/>
          <w:lang w:val="tr-TR" w:eastAsia="tr-TR"/>
          <w14:ligatures w14:val="none"/>
        </w:rPr>
        <w:t xml:space="preserve">Biz filmleri yarıştırmıyoruz deriz, her zaman mottomuz buydu. Filmlerinin tanıtımına destek vereceğiz, filmleri yarıştırmayacağız derdik. Bu sene noktada farklı bir çizgiye geldik. Bu sene son kez Bodrum Türk Filmleri Haftası ve </w:t>
      </w:r>
      <w:proofErr w:type="spellStart"/>
      <w:r w:rsidR="00D60632" w:rsidRPr="00CD5695">
        <w:rPr>
          <w:rFonts w:ascii="Times New Roman" w:eastAsiaTheme="minorEastAsia" w:hAnsi="Times New Roman" w:cs="Times New Roman"/>
          <w:kern w:val="0"/>
          <w:sz w:val="24"/>
          <w:szCs w:val="24"/>
          <w:lang w:val="tr-TR" w:eastAsia="tr-TR"/>
          <w14:ligatures w14:val="none"/>
        </w:rPr>
        <w:t>CineBodrum</w:t>
      </w:r>
      <w:proofErr w:type="spellEnd"/>
      <w:r w:rsidR="00D60632" w:rsidRPr="00CD5695">
        <w:rPr>
          <w:rFonts w:ascii="Times New Roman" w:eastAsiaTheme="minorEastAsia" w:hAnsi="Times New Roman" w:cs="Times New Roman"/>
          <w:kern w:val="0"/>
          <w:sz w:val="24"/>
          <w:szCs w:val="24"/>
          <w:lang w:val="tr-TR" w:eastAsia="tr-TR"/>
          <w14:ligatures w14:val="none"/>
        </w:rPr>
        <w:t xml:space="preserve"> Sektör Zirvesi’ni yalnız başına görüyorsunuz. Gelecek sene yanlarına büyük kardeşleri geliyor. Uluslararası Bodrum Film Festivali için bu seneden çalışmalara başladık. Bakanlıkla çalışmalarımızı tamamlamak üzereyiz. Bodrum bambaşka bir festivalle dünya sinemasına merhaba diyecek</w:t>
      </w:r>
      <w:r w:rsidR="007E20D8">
        <w:rPr>
          <w:rFonts w:ascii="Times New Roman" w:eastAsiaTheme="minorEastAsia" w:hAnsi="Times New Roman" w:cs="Times New Roman"/>
          <w:kern w:val="0"/>
          <w:sz w:val="24"/>
          <w:szCs w:val="24"/>
          <w:lang w:val="tr-TR" w:eastAsia="tr-TR"/>
          <w14:ligatures w14:val="none"/>
        </w:rPr>
        <w:t>.</w:t>
      </w:r>
      <w:r w:rsidR="00D60632" w:rsidRPr="00CD5695">
        <w:rPr>
          <w:rFonts w:ascii="Times New Roman" w:eastAsiaTheme="minorEastAsia" w:hAnsi="Times New Roman" w:cs="Times New Roman"/>
          <w:kern w:val="0"/>
          <w:sz w:val="24"/>
          <w:szCs w:val="24"/>
          <w:lang w:val="tr-TR" w:eastAsia="tr-TR"/>
          <w14:ligatures w14:val="none"/>
        </w:rPr>
        <w:t>” dedi.</w:t>
      </w:r>
    </w:p>
    <w:p w14:paraId="2817F233" w14:textId="77777777" w:rsidR="007E20D8" w:rsidRDefault="007E20D8" w:rsidP="007E20D8">
      <w:pPr>
        <w:pStyle w:val="AralkYok"/>
        <w:rPr>
          <w:lang w:val="tr-TR"/>
        </w:rPr>
      </w:pPr>
    </w:p>
    <w:p w14:paraId="038F4E84" w14:textId="46E70782" w:rsidR="00051EC3" w:rsidRPr="00CD5695" w:rsidRDefault="00051EC3" w:rsidP="00051EC3">
      <w:pPr>
        <w:jc w:val="both"/>
        <w:rPr>
          <w:rFonts w:ascii="Times New Roman" w:eastAsia="Aptos" w:hAnsi="Times New Roman" w:cs="Times New Roman"/>
          <w:b/>
          <w:bCs/>
          <w:sz w:val="24"/>
          <w:szCs w:val="24"/>
          <w:lang w:val="tr-TR"/>
        </w:rPr>
      </w:pPr>
      <w:r w:rsidRPr="00CD5695">
        <w:rPr>
          <w:rFonts w:ascii="Times New Roman" w:eastAsia="Aptos" w:hAnsi="Times New Roman" w:cs="Times New Roman"/>
          <w:b/>
          <w:bCs/>
          <w:sz w:val="24"/>
          <w:szCs w:val="24"/>
          <w:lang w:val="tr-TR"/>
        </w:rPr>
        <w:t>Bodrum’da Kültürel Buluşma</w:t>
      </w:r>
    </w:p>
    <w:p w14:paraId="2BC3E24A" w14:textId="62CF3343" w:rsidR="00051EC3" w:rsidRPr="00CD5695" w:rsidRDefault="00051EC3" w:rsidP="00547AFB">
      <w:pPr>
        <w:jc w:val="both"/>
        <w:rPr>
          <w:rFonts w:ascii="Times New Roman" w:eastAsia="Aptos" w:hAnsi="Times New Roman" w:cs="Times New Roman"/>
          <w:sz w:val="24"/>
          <w:szCs w:val="24"/>
          <w:lang w:val="tr-TR"/>
        </w:rPr>
      </w:pPr>
      <w:r w:rsidRPr="00CD5695">
        <w:rPr>
          <w:rFonts w:ascii="Times New Roman" w:eastAsia="Aptos" w:hAnsi="Times New Roman" w:cs="Times New Roman"/>
          <w:sz w:val="24"/>
          <w:szCs w:val="24"/>
          <w:lang w:val="tr-TR"/>
        </w:rPr>
        <w:t xml:space="preserve">Bodrum ve </w:t>
      </w:r>
      <w:proofErr w:type="spellStart"/>
      <w:r w:rsidRPr="00CD5695">
        <w:rPr>
          <w:rFonts w:ascii="Times New Roman" w:eastAsia="Aptos" w:hAnsi="Times New Roman" w:cs="Times New Roman"/>
          <w:sz w:val="24"/>
          <w:szCs w:val="24"/>
          <w:lang w:val="tr-TR"/>
        </w:rPr>
        <w:t>Kos</w:t>
      </w:r>
      <w:proofErr w:type="spellEnd"/>
      <w:r w:rsidRPr="00CD5695">
        <w:rPr>
          <w:rFonts w:ascii="Times New Roman" w:eastAsia="Aptos" w:hAnsi="Times New Roman" w:cs="Times New Roman"/>
          <w:sz w:val="24"/>
          <w:szCs w:val="24"/>
          <w:lang w:val="tr-TR"/>
        </w:rPr>
        <w:t xml:space="preserve"> Adası’nda sinemanın kalbinin atacağı 12. Bodrum Türk Filmleri Haftası ve </w:t>
      </w:r>
      <w:proofErr w:type="spellStart"/>
      <w:r w:rsidRPr="00CD5695">
        <w:rPr>
          <w:rFonts w:ascii="Times New Roman" w:eastAsia="Aptos" w:hAnsi="Times New Roman" w:cs="Times New Roman"/>
          <w:sz w:val="24"/>
          <w:szCs w:val="24"/>
          <w:lang w:val="tr-TR"/>
        </w:rPr>
        <w:t>CineBodrum</w:t>
      </w:r>
      <w:proofErr w:type="spellEnd"/>
      <w:r w:rsidRPr="00CD5695">
        <w:rPr>
          <w:rFonts w:ascii="Times New Roman" w:eastAsia="Aptos" w:hAnsi="Times New Roman" w:cs="Times New Roman"/>
          <w:sz w:val="24"/>
          <w:szCs w:val="24"/>
          <w:lang w:val="tr-TR"/>
        </w:rPr>
        <w:t xml:space="preserve"> Sinema Sektör Zirvesi, sektörel büyüme ve uluslararası rekabet gücünü artırmayı amaçlıyor. Aynı zamanda kültür, sanatı ve turizmi bir araya getiren önemli bir buluşma olacak. </w:t>
      </w:r>
      <w:r w:rsidR="00547AFB" w:rsidRPr="00CD5695">
        <w:rPr>
          <w:rFonts w:ascii="Times New Roman" w:eastAsia="Aptos" w:hAnsi="Times New Roman" w:cs="Times New Roman"/>
          <w:sz w:val="24"/>
          <w:szCs w:val="24"/>
          <w:lang w:val="tr-TR"/>
        </w:rPr>
        <w:t xml:space="preserve">Bodrum Kalesi, Trafo, </w:t>
      </w:r>
      <w:proofErr w:type="spellStart"/>
      <w:r w:rsidR="00547AFB" w:rsidRPr="00CD5695">
        <w:rPr>
          <w:rFonts w:ascii="Times New Roman" w:eastAsia="Aptos" w:hAnsi="Times New Roman" w:cs="Times New Roman"/>
          <w:sz w:val="24"/>
          <w:szCs w:val="24"/>
          <w:lang w:val="tr-TR"/>
        </w:rPr>
        <w:t>Mandalin</w:t>
      </w:r>
      <w:proofErr w:type="spellEnd"/>
      <w:r w:rsidR="00547AFB" w:rsidRPr="00CD5695">
        <w:rPr>
          <w:rFonts w:ascii="Times New Roman" w:eastAsia="Aptos" w:hAnsi="Times New Roman" w:cs="Times New Roman"/>
          <w:sz w:val="24"/>
          <w:szCs w:val="24"/>
          <w:lang w:val="tr-TR"/>
        </w:rPr>
        <w:t xml:space="preserve">, Black7, Bodrum Golf Club, </w:t>
      </w:r>
      <w:proofErr w:type="spellStart"/>
      <w:r w:rsidR="00547AFB" w:rsidRPr="00CD5695">
        <w:rPr>
          <w:rFonts w:ascii="Times New Roman" w:eastAsia="Aptos" w:hAnsi="Times New Roman" w:cs="Times New Roman"/>
          <w:sz w:val="24"/>
          <w:szCs w:val="24"/>
          <w:lang w:val="tr-TR"/>
        </w:rPr>
        <w:t>Dibeklihan</w:t>
      </w:r>
      <w:proofErr w:type="spellEnd"/>
      <w:r w:rsidR="00547AFB" w:rsidRPr="00CD5695">
        <w:rPr>
          <w:rFonts w:ascii="Times New Roman" w:eastAsia="Aptos" w:hAnsi="Times New Roman" w:cs="Times New Roman"/>
          <w:sz w:val="24"/>
          <w:szCs w:val="24"/>
          <w:lang w:val="tr-TR"/>
        </w:rPr>
        <w:t xml:space="preserve">, </w:t>
      </w:r>
      <w:proofErr w:type="spellStart"/>
      <w:r w:rsidR="00547AFB" w:rsidRPr="00CD5695">
        <w:rPr>
          <w:rFonts w:ascii="Times New Roman" w:eastAsia="Aptos" w:hAnsi="Times New Roman" w:cs="Times New Roman"/>
          <w:sz w:val="24"/>
          <w:szCs w:val="24"/>
          <w:lang w:val="tr-TR"/>
        </w:rPr>
        <w:t>Prime</w:t>
      </w:r>
      <w:r w:rsidR="00E703A0" w:rsidRPr="00CD5695">
        <w:rPr>
          <w:rFonts w:ascii="Times New Roman" w:eastAsia="Aptos" w:hAnsi="Times New Roman" w:cs="Times New Roman"/>
          <w:sz w:val="24"/>
          <w:szCs w:val="24"/>
          <w:lang w:val="tr-TR"/>
        </w:rPr>
        <w:t>t</w:t>
      </w:r>
      <w:r w:rsidR="00547AFB" w:rsidRPr="00CD5695">
        <w:rPr>
          <w:rFonts w:ascii="Times New Roman" w:eastAsia="Aptos" w:hAnsi="Times New Roman" w:cs="Times New Roman"/>
          <w:sz w:val="24"/>
          <w:szCs w:val="24"/>
          <w:lang w:val="tr-TR"/>
        </w:rPr>
        <w:t>ime</w:t>
      </w:r>
      <w:proofErr w:type="spellEnd"/>
      <w:r w:rsidR="00547AFB" w:rsidRPr="00CD5695">
        <w:rPr>
          <w:rFonts w:ascii="Times New Roman" w:eastAsia="Aptos" w:hAnsi="Times New Roman" w:cs="Times New Roman"/>
          <w:sz w:val="24"/>
          <w:szCs w:val="24"/>
          <w:lang w:val="tr-TR"/>
        </w:rPr>
        <w:t xml:space="preserve"> </w:t>
      </w:r>
      <w:r w:rsidR="00E703A0" w:rsidRPr="00CD5695">
        <w:rPr>
          <w:rFonts w:ascii="Times New Roman" w:eastAsia="Aptos" w:hAnsi="Times New Roman" w:cs="Times New Roman"/>
          <w:sz w:val="24"/>
          <w:szCs w:val="24"/>
          <w:lang w:val="tr-TR"/>
        </w:rPr>
        <w:t>Yatı</w:t>
      </w:r>
      <w:r w:rsidR="00547AFB" w:rsidRPr="00CD5695">
        <w:rPr>
          <w:rFonts w:ascii="Times New Roman" w:eastAsia="Aptos" w:hAnsi="Times New Roman" w:cs="Times New Roman"/>
          <w:sz w:val="24"/>
          <w:szCs w:val="24"/>
          <w:lang w:val="tr-TR"/>
        </w:rPr>
        <w:t xml:space="preserve">, </w:t>
      </w:r>
      <w:proofErr w:type="spellStart"/>
      <w:r w:rsidR="00547AFB" w:rsidRPr="00CD5695">
        <w:rPr>
          <w:rFonts w:ascii="Times New Roman" w:eastAsia="Aptos" w:hAnsi="Times New Roman" w:cs="Times New Roman"/>
          <w:sz w:val="24"/>
          <w:szCs w:val="24"/>
          <w:lang w:val="tr-TR"/>
        </w:rPr>
        <w:t>CineMarine</w:t>
      </w:r>
      <w:proofErr w:type="spellEnd"/>
      <w:r w:rsidR="00547AFB" w:rsidRPr="00CD5695">
        <w:rPr>
          <w:rFonts w:ascii="Times New Roman" w:eastAsia="Aptos" w:hAnsi="Times New Roman" w:cs="Times New Roman"/>
          <w:sz w:val="24"/>
          <w:szCs w:val="24"/>
          <w:lang w:val="tr-TR"/>
        </w:rPr>
        <w:t xml:space="preserve"> Salonları, </w:t>
      </w:r>
      <w:proofErr w:type="spellStart"/>
      <w:r w:rsidR="00547AFB" w:rsidRPr="00CD5695">
        <w:rPr>
          <w:rFonts w:ascii="Times New Roman" w:eastAsia="Aptos" w:hAnsi="Times New Roman" w:cs="Times New Roman"/>
          <w:sz w:val="24"/>
          <w:szCs w:val="24"/>
          <w:lang w:val="tr-TR"/>
        </w:rPr>
        <w:t>Hapimag</w:t>
      </w:r>
      <w:proofErr w:type="spellEnd"/>
      <w:r w:rsidR="00547AFB" w:rsidRPr="00CD5695">
        <w:rPr>
          <w:rFonts w:ascii="Times New Roman" w:eastAsia="Aptos" w:hAnsi="Times New Roman" w:cs="Times New Roman"/>
          <w:sz w:val="24"/>
          <w:szCs w:val="24"/>
          <w:lang w:val="tr-TR"/>
        </w:rPr>
        <w:t xml:space="preserve"> </w:t>
      </w:r>
      <w:proofErr w:type="spellStart"/>
      <w:r w:rsidR="00547AFB" w:rsidRPr="00CD5695">
        <w:rPr>
          <w:rFonts w:ascii="Times New Roman" w:eastAsia="Aptos" w:hAnsi="Times New Roman" w:cs="Times New Roman"/>
          <w:sz w:val="24"/>
          <w:szCs w:val="24"/>
          <w:lang w:val="tr-TR"/>
        </w:rPr>
        <w:t>Sea</w:t>
      </w:r>
      <w:proofErr w:type="spellEnd"/>
      <w:r w:rsidR="00547AFB" w:rsidRPr="00CD5695">
        <w:rPr>
          <w:rFonts w:ascii="Times New Roman" w:eastAsia="Aptos" w:hAnsi="Times New Roman" w:cs="Times New Roman"/>
          <w:sz w:val="24"/>
          <w:szCs w:val="24"/>
          <w:lang w:val="tr-TR"/>
        </w:rPr>
        <w:t xml:space="preserve"> </w:t>
      </w:r>
      <w:proofErr w:type="spellStart"/>
      <w:r w:rsidR="00547AFB" w:rsidRPr="00CD5695">
        <w:rPr>
          <w:rFonts w:ascii="Times New Roman" w:eastAsia="Aptos" w:hAnsi="Times New Roman" w:cs="Times New Roman"/>
          <w:sz w:val="24"/>
          <w:szCs w:val="24"/>
          <w:lang w:val="tr-TR"/>
        </w:rPr>
        <w:t>Garden</w:t>
      </w:r>
      <w:proofErr w:type="spellEnd"/>
      <w:r w:rsidR="00547AFB" w:rsidRPr="00CD5695">
        <w:rPr>
          <w:rFonts w:ascii="Times New Roman" w:eastAsia="Aptos" w:hAnsi="Times New Roman" w:cs="Times New Roman"/>
          <w:sz w:val="24"/>
          <w:szCs w:val="24"/>
          <w:lang w:val="tr-TR"/>
        </w:rPr>
        <w:t xml:space="preserve"> </w:t>
      </w:r>
      <w:proofErr w:type="spellStart"/>
      <w:r w:rsidR="00547AFB" w:rsidRPr="00CD5695">
        <w:rPr>
          <w:rFonts w:ascii="Times New Roman" w:eastAsia="Aptos" w:hAnsi="Times New Roman" w:cs="Times New Roman"/>
          <w:sz w:val="24"/>
          <w:szCs w:val="24"/>
          <w:lang w:val="tr-TR"/>
        </w:rPr>
        <w:t>Resort</w:t>
      </w:r>
      <w:proofErr w:type="spellEnd"/>
      <w:r w:rsidR="00547AFB" w:rsidRPr="00CD5695">
        <w:rPr>
          <w:rFonts w:ascii="Times New Roman" w:eastAsia="Aptos" w:hAnsi="Times New Roman" w:cs="Times New Roman"/>
          <w:sz w:val="24"/>
          <w:szCs w:val="24"/>
          <w:lang w:val="tr-TR"/>
        </w:rPr>
        <w:t xml:space="preserve"> Otel, Değirmenler, </w:t>
      </w:r>
      <w:proofErr w:type="spellStart"/>
      <w:r w:rsidR="00547AFB" w:rsidRPr="00CD5695">
        <w:rPr>
          <w:rFonts w:ascii="Times New Roman" w:eastAsia="Aptos" w:hAnsi="Times New Roman" w:cs="Times New Roman"/>
          <w:sz w:val="24"/>
          <w:szCs w:val="24"/>
          <w:lang w:val="tr-TR"/>
        </w:rPr>
        <w:t>Kumbahçe</w:t>
      </w:r>
      <w:proofErr w:type="spellEnd"/>
      <w:r w:rsidR="00547AFB" w:rsidRPr="00CD5695">
        <w:rPr>
          <w:rFonts w:ascii="Times New Roman" w:eastAsia="Aptos" w:hAnsi="Times New Roman" w:cs="Times New Roman"/>
          <w:sz w:val="24"/>
          <w:szCs w:val="24"/>
          <w:lang w:val="tr-TR"/>
        </w:rPr>
        <w:t xml:space="preserve">, </w:t>
      </w:r>
      <w:proofErr w:type="spellStart"/>
      <w:r w:rsidR="00547AFB" w:rsidRPr="00CD5695">
        <w:rPr>
          <w:rFonts w:ascii="Times New Roman" w:eastAsia="Aptos" w:hAnsi="Times New Roman" w:cs="Times New Roman"/>
          <w:sz w:val="24"/>
          <w:szCs w:val="24"/>
          <w:lang w:val="tr-TR"/>
        </w:rPr>
        <w:t>Kos</w:t>
      </w:r>
      <w:proofErr w:type="spellEnd"/>
      <w:r w:rsidR="00547AFB" w:rsidRPr="00CD5695">
        <w:rPr>
          <w:rFonts w:ascii="Times New Roman" w:eastAsia="Aptos" w:hAnsi="Times New Roman" w:cs="Times New Roman"/>
          <w:sz w:val="24"/>
          <w:szCs w:val="24"/>
          <w:lang w:val="tr-TR"/>
        </w:rPr>
        <w:t xml:space="preserve"> Açık Hava ve Salon, Nurol Kültür Merkezi</w:t>
      </w:r>
      <w:r w:rsidR="00CD5695">
        <w:rPr>
          <w:rFonts w:ascii="Times New Roman" w:eastAsia="Aptos" w:hAnsi="Times New Roman" w:cs="Times New Roman"/>
          <w:sz w:val="24"/>
          <w:szCs w:val="24"/>
          <w:lang w:val="tr-TR"/>
        </w:rPr>
        <w:t>’</w:t>
      </w:r>
      <w:r w:rsidR="00547AFB" w:rsidRPr="00CD5695">
        <w:rPr>
          <w:rFonts w:ascii="Times New Roman" w:eastAsia="Aptos" w:hAnsi="Times New Roman" w:cs="Times New Roman"/>
          <w:sz w:val="24"/>
          <w:szCs w:val="24"/>
          <w:lang w:val="tr-TR"/>
        </w:rPr>
        <w:t xml:space="preserve">nde gerçekleşecek etkinlikler ile konuk ve izleyiciler beldemizin kültür, sanat ve turizm yelpazesinin genişliğini tanıma, deneyimleme fırsatı bulunacak. </w:t>
      </w:r>
    </w:p>
    <w:p w14:paraId="14CCFD8A" w14:textId="3B2F1CE5" w:rsidR="00051EC3" w:rsidRPr="00CD5695" w:rsidRDefault="00051EC3" w:rsidP="00051EC3">
      <w:pPr>
        <w:jc w:val="both"/>
        <w:rPr>
          <w:rFonts w:ascii="Times New Roman" w:eastAsia="Aptos" w:hAnsi="Times New Roman" w:cs="Times New Roman"/>
          <w:sz w:val="24"/>
          <w:szCs w:val="24"/>
          <w:lang w:val="tr-TR"/>
        </w:rPr>
      </w:pPr>
      <w:r w:rsidRPr="00CD5695">
        <w:rPr>
          <w:rFonts w:ascii="Times New Roman" w:eastAsia="Aptos" w:hAnsi="Times New Roman" w:cs="Times New Roman"/>
          <w:sz w:val="24"/>
          <w:szCs w:val="24"/>
          <w:lang w:val="tr-TR"/>
        </w:rPr>
        <w:t xml:space="preserve">BOTH, iki </w:t>
      </w:r>
      <w:r w:rsidR="00E703A0" w:rsidRPr="00CD5695">
        <w:rPr>
          <w:rFonts w:ascii="Times New Roman" w:eastAsia="Aptos" w:hAnsi="Times New Roman" w:cs="Times New Roman"/>
          <w:sz w:val="24"/>
          <w:szCs w:val="24"/>
          <w:lang w:val="tr-TR"/>
        </w:rPr>
        <w:t xml:space="preserve">ülke ve iki </w:t>
      </w:r>
      <w:r w:rsidRPr="00CD5695">
        <w:rPr>
          <w:rFonts w:ascii="Times New Roman" w:eastAsia="Aptos" w:hAnsi="Times New Roman" w:cs="Times New Roman"/>
          <w:sz w:val="24"/>
          <w:szCs w:val="24"/>
          <w:lang w:val="tr-TR"/>
        </w:rPr>
        <w:t xml:space="preserve">kıtada Türk sinemasını tanıtarak yapımcılara uluslararası seyirci etkileşimi ve geri bildirimi konularında fırsatları ile; uluslararası sinema tutkunlarına yönelik </w:t>
      </w:r>
      <w:proofErr w:type="spellStart"/>
      <w:r w:rsidRPr="00CD5695">
        <w:rPr>
          <w:rFonts w:ascii="Times New Roman" w:eastAsia="Aptos" w:hAnsi="Times New Roman" w:cs="Times New Roman"/>
          <w:sz w:val="24"/>
          <w:szCs w:val="24"/>
          <w:lang w:val="tr-TR"/>
        </w:rPr>
        <w:t>Kos</w:t>
      </w:r>
      <w:proofErr w:type="spellEnd"/>
      <w:r w:rsidRPr="00CD5695">
        <w:rPr>
          <w:rFonts w:ascii="Times New Roman" w:eastAsia="Aptos" w:hAnsi="Times New Roman" w:cs="Times New Roman"/>
          <w:sz w:val="24"/>
          <w:szCs w:val="24"/>
          <w:lang w:val="tr-TR"/>
        </w:rPr>
        <w:t xml:space="preserve"> Adası'nda düzenlenecek gösterimler ile etkinliğin milletlerarası dayanışmasını güçlendirecek.</w:t>
      </w:r>
      <w:r w:rsidR="007E20D8">
        <w:rPr>
          <w:rFonts w:ascii="Times New Roman" w:eastAsia="Aptos" w:hAnsi="Times New Roman" w:cs="Times New Roman"/>
          <w:sz w:val="24"/>
          <w:szCs w:val="24"/>
          <w:lang w:val="tr-TR"/>
        </w:rPr>
        <w:t xml:space="preserve"> </w:t>
      </w:r>
    </w:p>
    <w:p w14:paraId="585AC05F" w14:textId="77777777" w:rsidR="00051EC3" w:rsidRPr="00CD5695" w:rsidRDefault="00051EC3" w:rsidP="00051EC3">
      <w:pPr>
        <w:jc w:val="both"/>
        <w:rPr>
          <w:rFonts w:ascii="Times New Roman" w:eastAsia="Aptos" w:hAnsi="Times New Roman" w:cs="Times New Roman"/>
          <w:b/>
          <w:bCs/>
          <w:sz w:val="24"/>
          <w:szCs w:val="24"/>
          <w:lang w:val="tr-TR"/>
        </w:rPr>
      </w:pPr>
      <w:r w:rsidRPr="00CD5695">
        <w:rPr>
          <w:rFonts w:ascii="Times New Roman" w:eastAsia="Aptos" w:hAnsi="Times New Roman" w:cs="Times New Roman"/>
          <w:b/>
          <w:bCs/>
          <w:sz w:val="24"/>
          <w:szCs w:val="24"/>
          <w:lang w:val="tr-TR"/>
        </w:rPr>
        <w:t>İzleyiciler Türk Sinemasının Seçkin Filmleriyle Buluşacak</w:t>
      </w:r>
    </w:p>
    <w:p w14:paraId="2C92D587" w14:textId="7D70CE65" w:rsidR="00051EC3" w:rsidRPr="00CD5695" w:rsidRDefault="00051EC3" w:rsidP="00051EC3">
      <w:pPr>
        <w:jc w:val="both"/>
        <w:rPr>
          <w:rFonts w:ascii="Times New Roman" w:eastAsia="Aptos" w:hAnsi="Times New Roman" w:cs="Times New Roman"/>
          <w:sz w:val="24"/>
          <w:szCs w:val="24"/>
          <w:lang w:val="tr-TR"/>
        </w:rPr>
      </w:pPr>
      <w:r w:rsidRPr="00CD5695">
        <w:rPr>
          <w:rFonts w:ascii="Times New Roman" w:eastAsia="Aptos" w:hAnsi="Times New Roman" w:cs="Times New Roman"/>
          <w:sz w:val="24"/>
          <w:szCs w:val="24"/>
          <w:lang w:val="tr-TR"/>
        </w:rPr>
        <w:t>BOTH, izleyicilerini Türk sinemasının seçkin filmleriyle buluştururken, “</w:t>
      </w:r>
      <w:proofErr w:type="spellStart"/>
      <w:r w:rsidRPr="00CD5695">
        <w:rPr>
          <w:rFonts w:ascii="Times New Roman" w:eastAsia="Aptos" w:hAnsi="Times New Roman" w:cs="Times New Roman"/>
          <w:sz w:val="24"/>
          <w:szCs w:val="24"/>
          <w:lang w:val="tr-TR"/>
        </w:rPr>
        <w:t>CineBodrum</w:t>
      </w:r>
      <w:proofErr w:type="spellEnd"/>
      <w:r w:rsidRPr="00CD5695">
        <w:rPr>
          <w:rFonts w:ascii="Times New Roman" w:eastAsia="Aptos" w:hAnsi="Times New Roman" w:cs="Times New Roman"/>
          <w:sz w:val="24"/>
          <w:szCs w:val="24"/>
          <w:lang w:val="tr-TR"/>
        </w:rPr>
        <w:t xml:space="preserve"> Sinema Sektör Zirvesi” ile sahneyi işin profesyonellerine bırakıyor. Ayla</w:t>
      </w:r>
      <w:r w:rsidR="00E703A0" w:rsidRPr="00CD5695">
        <w:rPr>
          <w:rFonts w:ascii="Times New Roman" w:eastAsia="Aptos" w:hAnsi="Times New Roman" w:cs="Times New Roman"/>
          <w:sz w:val="24"/>
          <w:szCs w:val="24"/>
          <w:lang w:val="tr-TR"/>
        </w:rPr>
        <w:t>,</w:t>
      </w:r>
      <w:r w:rsidRPr="00CD5695">
        <w:rPr>
          <w:rFonts w:ascii="Times New Roman" w:eastAsia="Aptos" w:hAnsi="Times New Roman" w:cs="Times New Roman"/>
          <w:sz w:val="24"/>
          <w:szCs w:val="24"/>
          <w:lang w:val="tr-TR"/>
        </w:rPr>
        <w:t xml:space="preserve"> Müslüm</w:t>
      </w:r>
      <w:r w:rsidR="00E703A0" w:rsidRPr="00CD5695">
        <w:rPr>
          <w:rFonts w:ascii="Times New Roman" w:eastAsia="Aptos" w:hAnsi="Times New Roman" w:cs="Times New Roman"/>
          <w:sz w:val="24"/>
          <w:szCs w:val="24"/>
          <w:lang w:val="tr-TR"/>
        </w:rPr>
        <w:t xml:space="preserve">, </w:t>
      </w:r>
      <w:proofErr w:type="spellStart"/>
      <w:r w:rsidR="00E703A0" w:rsidRPr="00CD5695">
        <w:rPr>
          <w:rFonts w:ascii="Times New Roman" w:eastAsia="Aptos" w:hAnsi="Times New Roman" w:cs="Times New Roman"/>
          <w:sz w:val="24"/>
          <w:szCs w:val="24"/>
          <w:lang w:val="tr-TR"/>
        </w:rPr>
        <w:t>Çiçero</w:t>
      </w:r>
      <w:proofErr w:type="spellEnd"/>
      <w:r w:rsidR="00E703A0" w:rsidRPr="00CD5695">
        <w:rPr>
          <w:rFonts w:ascii="Times New Roman" w:eastAsia="Aptos" w:hAnsi="Times New Roman" w:cs="Times New Roman"/>
          <w:sz w:val="24"/>
          <w:szCs w:val="24"/>
          <w:lang w:val="tr-TR"/>
        </w:rPr>
        <w:t>, Naim ve Bandırma Füze Kulübü</w:t>
      </w:r>
      <w:r w:rsidRPr="00CD5695">
        <w:rPr>
          <w:rFonts w:ascii="Times New Roman" w:eastAsia="Aptos" w:hAnsi="Times New Roman" w:cs="Times New Roman"/>
          <w:sz w:val="24"/>
          <w:szCs w:val="24"/>
          <w:lang w:val="tr-TR"/>
        </w:rPr>
        <w:t xml:space="preserve"> gibi başarılı filmlerin ilk gösterimlerine ev sahipliği yaparak sinemaseverlere unutulmaz anlar yaşatan BOTH, bu yıl</w:t>
      </w:r>
      <w:r w:rsidR="000E65C9">
        <w:rPr>
          <w:rFonts w:ascii="Times New Roman" w:eastAsia="Aptos" w:hAnsi="Times New Roman" w:cs="Times New Roman"/>
          <w:sz w:val="24"/>
          <w:szCs w:val="24"/>
          <w:lang w:val="tr-TR"/>
        </w:rPr>
        <w:t xml:space="preserve"> </w:t>
      </w:r>
      <w:r w:rsidRPr="00CD5695">
        <w:rPr>
          <w:rFonts w:ascii="Times New Roman" w:eastAsia="Aptos" w:hAnsi="Times New Roman" w:cs="Times New Roman"/>
          <w:sz w:val="24"/>
          <w:szCs w:val="24"/>
          <w:lang w:val="tr-TR"/>
        </w:rPr>
        <w:t xml:space="preserve">da Türk sinemasının en yeni örnekleri arasından gişe başarısı elde etmiş filmleri ve özel seçkileri sunacak. </w:t>
      </w:r>
    </w:p>
    <w:p w14:paraId="43DD5856" w14:textId="77777777" w:rsidR="007E20D8" w:rsidRDefault="007E20D8" w:rsidP="00051EC3">
      <w:pPr>
        <w:jc w:val="both"/>
        <w:rPr>
          <w:rFonts w:ascii="Times New Roman" w:eastAsia="Aptos" w:hAnsi="Times New Roman" w:cs="Times New Roman"/>
          <w:sz w:val="24"/>
          <w:szCs w:val="24"/>
          <w:lang w:val="tr-TR"/>
        </w:rPr>
      </w:pPr>
    </w:p>
    <w:p w14:paraId="2184496E" w14:textId="77777777" w:rsidR="007E20D8" w:rsidRDefault="007E20D8" w:rsidP="00051EC3">
      <w:pPr>
        <w:jc w:val="both"/>
        <w:rPr>
          <w:rFonts w:ascii="Times New Roman" w:eastAsia="Aptos" w:hAnsi="Times New Roman" w:cs="Times New Roman"/>
          <w:sz w:val="24"/>
          <w:szCs w:val="24"/>
          <w:lang w:val="tr-TR"/>
        </w:rPr>
      </w:pPr>
    </w:p>
    <w:p w14:paraId="3F1A3454" w14:textId="77777777" w:rsidR="007E20D8" w:rsidRDefault="007E20D8" w:rsidP="00051EC3">
      <w:pPr>
        <w:jc w:val="both"/>
        <w:rPr>
          <w:rFonts w:ascii="Times New Roman" w:eastAsia="Aptos" w:hAnsi="Times New Roman" w:cs="Times New Roman"/>
          <w:sz w:val="24"/>
          <w:szCs w:val="24"/>
          <w:lang w:val="tr-TR"/>
        </w:rPr>
      </w:pPr>
    </w:p>
    <w:p w14:paraId="6A61F38E" w14:textId="77777777" w:rsidR="007E20D8" w:rsidRDefault="007E20D8" w:rsidP="00051EC3">
      <w:pPr>
        <w:jc w:val="both"/>
        <w:rPr>
          <w:rFonts w:ascii="Times New Roman" w:eastAsia="Aptos" w:hAnsi="Times New Roman" w:cs="Times New Roman"/>
          <w:sz w:val="24"/>
          <w:szCs w:val="24"/>
          <w:lang w:val="tr-TR"/>
        </w:rPr>
      </w:pPr>
    </w:p>
    <w:p w14:paraId="2FB7413B" w14:textId="77777777" w:rsidR="007E20D8" w:rsidRDefault="007E20D8" w:rsidP="00051EC3">
      <w:pPr>
        <w:jc w:val="both"/>
        <w:rPr>
          <w:rFonts w:ascii="Times New Roman" w:eastAsia="Aptos" w:hAnsi="Times New Roman" w:cs="Times New Roman"/>
          <w:sz w:val="24"/>
          <w:szCs w:val="24"/>
          <w:lang w:val="tr-TR"/>
        </w:rPr>
      </w:pPr>
    </w:p>
    <w:p w14:paraId="18166DCB" w14:textId="59147D15" w:rsidR="00051EC3" w:rsidRPr="00CD5695" w:rsidRDefault="00051EC3" w:rsidP="00051EC3">
      <w:pPr>
        <w:jc w:val="both"/>
        <w:rPr>
          <w:rFonts w:ascii="Times New Roman" w:eastAsia="Aptos" w:hAnsi="Times New Roman" w:cs="Times New Roman"/>
          <w:sz w:val="24"/>
          <w:szCs w:val="24"/>
          <w:lang w:val="tr-TR"/>
        </w:rPr>
      </w:pPr>
      <w:r w:rsidRPr="00CD5695">
        <w:rPr>
          <w:rFonts w:ascii="Times New Roman" w:eastAsia="Aptos" w:hAnsi="Times New Roman" w:cs="Times New Roman"/>
          <w:sz w:val="24"/>
          <w:szCs w:val="24"/>
          <w:lang w:val="tr-TR"/>
        </w:rPr>
        <w:t>Her yıl olduğu gibi 12.BOTH’un bu yılda Bodrum Kalesi’nde gerçekleşecek olan Açılış Galası ve Ödül Töreni</w:t>
      </w:r>
      <w:r w:rsidR="00CD5695">
        <w:rPr>
          <w:rFonts w:ascii="Times New Roman" w:eastAsia="Aptos" w:hAnsi="Times New Roman" w:cs="Times New Roman"/>
          <w:sz w:val="24"/>
          <w:szCs w:val="24"/>
          <w:lang w:val="tr-TR"/>
        </w:rPr>
        <w:t>’</w:t>
      </w:r>
      <w:r w:rsidRPr="00CD5695">
        <w:rPr>
          <w:rFonts w:ascii="Times New Roman" w:eastAsia="Aptos" w:hAnsi="Times New Roman" w:cs="Times New Roman"/>
          <w:sz w:val="24"/>
          <w:szCs w:val="24"/>
          <w:lang w:val="tr-TR"/>
        </w:rPr>
        <w:t xml:space="preserve">nde, Muğla Sıtkı Koçman Üniversitesi -Bodrum Güzel Sanatlar Fakültesi </w:t>
      </w:r>
      <w:r w:rsidR="00E703A0" w:rsidRPr="00CD5695">
        <w:rPr>
          <w:rFonts w:ascii="Times New Roman" w:eastAsia="Aptos" w:hAnsi="Times New Roman" w:cs="Times New Roman"/>
          <w:sz w:val="24"/>
          <w:szCs w:val="24"/>
          <w:lang w:val="tr-TR"/>
        </w:rPr>
        <w:t>Plastik Sanatlar Bölüm</w:t>
      </w:r>
      <w:r w:rsidR="00CD5695">
        <w:rPr>
          <w:rFonts w:ascii="Times New Roman" w:eastAsia="Aptos" w:hAnsi="Times New Roman" w:cs="Times New Roman"/>
          <w:sz w:val="24"/>
          <w:szCs w:val="24"/>
          <w:lang w:val="tr-TR"/>
        </w:rPr>
        <w:t>ü</w:t>
      </w:r>
      <w:r w:rsidR="007E20D8">
        <w:rPr>
          <w:rFonts w:ascii="Times New Roman" w:eastAsia="Aptos" w:hAnsi="Times New Roman" w:cs="Times New Roman"/>
          <w:sz w:val="24"/>
          <w:szCs w:val="24"/>
          <w:lang w:val="tr-TR"/>
        </w:rPr>
        <w:t xml:space="preserve"> </w:t>
      </w:r>
      <w:r w:rsidRPr="00CD5695">
        <w:rPr>
          <w:rFonts w:ascii="Times New Roman" w:eastAsia="Aptos" w:hAnsi="Times New Roman" w:cs="Times New Roman"/>
          <w:sz w:val="24"/>
          <w:szCs w:val="24"/>
          <w:lang w:val="tr-TR"/>
        </w:rPr>
        <w:t>öğrencilerin</w:t>
      </w:r>
      <w:r w:rsidR="00E703A0" w:rsidRPr="00CD5695">
        <w:rPr>
          <w:rFonts w:ascii="Times New Roman" w:eastAsia="Aptos" w:hAnsi="Times New Roman" w:cs="Times New Roman"/>
          <w:sz w:val="24"/>
          <w:szCs w:val="24"/>
          <w:lang w:val="tr-TR"/>
        </w:rPr>
        <w:t>ce</w:t>
      </w:r>
      <w:r w:rsidRPr="00CD5695">
        <w:rPr>
          <w:rFonts w:ascii="Times New Roman" w:eastAsia="Aptos" w:hAnsi="Times New Roman" w:cs="Times New Roman"/>
          <w:sz w:val="24"/>
          <w:szCs w:val="24"/>
          <w:lang w:val="tr-TR"/>
        </w:rPr>
        <w:t xml:space="preserve"> tasarla</w:t>
      </w:r>
      <w:r w:rsidR="00E703A0" w:rsidRPr="00CD5695">
        <w:rPr>
          <w:rFonts w:ascii="Times New Roman" w:eastAsia="Aptos" w:hAnsi="Times New Roman" w:cs="Times New Roman"/>
          <w:sz w:val="24"/>
          <w:szCs w:val="24"/>
          <w:lang w:val="tr-TR"/>
        </w:rPr>
        <w:t>nıp özel üretilen</w:t>
      </w:r>
      <w:r w:rsidRPr="00CD5695">
        <w:rPr>
          <w:rFonts w:ascii="Times New Roman" w:eastAsia="Aptos" w:hAnsi="Times New Roman" w:cs="Times New Roman"/>
          <w:sz w:val="24"/>
          <w:szCs w:val="24"/>
          <w:lang w:val="tr-TR"/>
        </w:rPr>
        <w:t xml:space="preserve"> ödüller sahiplerine takdim edilecek.</w:t>
      </w:r>
    </w:p>
    <w:p w14:paraId="6BB13973" w14:textId="581CA918" w:rsidR="007138F3" w:rsidRPr="007E20D8" w:rsidRDefault="007138F3" w:rsidP="007138F3">
      <w:pPr>
        <w:spacing w:after="0" w:line="240" w:lineRule="auto"/>
        <w:jc w:val="both"/>
        <w:rPr>
          <w:rFonts w:ascii="Times New Roman" w:eastAsia="Times New Roman" w:hAnsi="Times New Roman" w:cs="Times New Roman"/>
          <w:color w:val="212121"/>
          <w:kern w:val="0"/>
          <w:sz w:val="24"/>
          <w:szCs w:val="24"/>
          <w:lang w:val="es-ES"/>
          <w14:ligatures w14:val="none"/>
        </w:rPr>
      </w:pPr>
      <w:proofErr w:type="spellStart"/>
      <w:r w:rsidRPr="007E20D8">
        <w:rPr>
          <w:rFonts w:ascii="Times New Roman" w:eastAsia="Times New Roman" w:hAnsi="Times New Roman" w:cs="Times New Roman"/>
          <w:b/>
          <w:bCs/>
          <w:color w:val="000000"/>
          <w:kern w:val="0"/>
          <w:sz w:val="24"/>
          <w:szCs w:val="24"/>
          <w:u w:val="single"/>
          <w:lang w:val="es-ES"/>
          <w14:ligatures w14:val="none"/>
        </w:rPr>
        <w:t>Detaylı</w:t>
      </w:r>
      <w:proofErr w:type="spellEnd"/>
      <w:r w:rsidRPr="007E20D8">
        <w:rPr>
          <w:rFonts w:ascii="Times New Roman" w:eastAsia="Times New Roman" w:hAnsi="Times New Roman" w:cs="Times New Roman"/>
          <w:b/>
          <w:bCs/>
          <w:color w:val="000000"/>
          <w:kern w:val="0"/>
          <w:sz w:val="24"/>
          <w:szCs w:val="24"/>
          <w:u w:val="single"/>
          <w:lang w:val="es-ES"/>
          <w14:ligatures w14:val="none"/>
        </w:rPr>
        <w:t xml:space="preserve"> </w:t>
      </w:r>
      <w:proofErr w:type="spellStart"/>
      <w:r w:rsidRPr="007E20D8">
        <w:rPr>
          <w:rFonts w:ascii="Times New Roman" w:eastAsia="Times New Roman" w:hAnsi="Times New Roman" w:cs="Times New Roman"/>
          <w:b/>
          <w:bCs/>
          <w:color w:val="000000"/>
          <w:kern w:val="0"/>
          <w:sz w:val="24"/>
          <w:szCs w:val="24"/>
          <w:u w:val="single"/>
          <w:lang w:val="es-ES"/>
          <w14:ligatures w14:val="none"/>
        </w:rPr>
        <w:t>Bilgi</w:t>
      </w:r>
      <w:proofErr w:type="spellEnd"/>
      <w:r w:rsidRPr="007E20D8">
        <w:rPr>
          <w:rFonts w:ascii="Times New Roman" w:eastAsia="Times New Roman" w:hAnsi="Times New Roman" w:cs="Times New Roman"/>
          <w:b/>
          <w:bCs/>
          <w:color w:val="000000"/>
          <w:kern w:val="0"/>
          <w:sz w:val="24"/>
          <w:szCs w:val="24"/>
          <w:u w:val="single"/>
          <w:lang w:val="es-ES"/>
          <w14:ligatures w14:val="none"/>
        </w:rPr>
        <w:t xml:space="preserve"> ve </w:t>
      </w:r>
      <w:proofErr w:type="spellStart"/>
      <w:r w:rsidRPr="007E20D8">
        <w:rPr>
          <w:rFonts w:ascii="Times New Roman" w:eastAsia="Times New Roman" w:hAnsi="Times New Roman" w:cs="Times New Roman"/>
          <w:b/>
          <w:bCs/>
          <w:color w:val="000000"/>
          <w:kern w:val="0"/>
          <w:sz w:val="24"/>
          <w:szCs w:val="24"/>
          <w:u w:val="single"/>
          <w:lang w:val="es-ES"/>
          <w14:ligatures w14:val="none"/>
        </w:rPr>
        <w:t>Görsel</w:t>
      </w:r>
      <w:proofErr w:type="spellEnd"/>
      <w:r w:rsidRPr="007E20D8">
        <w:rPr>
          <w:rFonts w:ascii="Times New Roman" w:eastAsia="Times New Roman" w:hAnsi="Times New Roman" w:cs="Times New Roman"/>
          <w:b/>
          <w:bCs/>
          <w:color w:val="000000"/>
          <w:kern w:val="0"/>
          <w:sz w:val="24"/>
          <w:szCs w:val="24"/>
          <w:lang w:val="es-ES"/>
          <w14:ligatures w14:val="none"/>
        </w:rPr>
        <w:t> </w:t>
      </w:r>
      <w:proofErr w:type="spellStart"/>
      <w:r w:rsidRPr="007E20D8">
        <w:rPr>
          <w:rFonts w:ascii="Times New Roman" w:eastAsia="Times New Roman" w:hAnsi="Times New Roman" w:cs="Times New Roman"/>
          <w:b/>
          <w:bCs/>
          <w:color w:val="000000"/>
          <w:kern w:val="0"/>
          <w:sz w:val="24"/>
          <w:szCs w:val="24"/>
          <w:u w:val="single"/>
          <w:lang w:val="es-ES"/>
          <w14:ligatures w14:val="none"/>
        </w:rPr>
        <w:t>İçin</w:t>
      </w:r>
      <w:proofErr w:type="spellEnd"/>
      <w:r w:rsidRPr="007E20D8">
        <w:rPr>
          <w:rFonts w:ascii="Times New Roman" w:eastAsia="Times New Roman" w:hAnsi="Times New Roman" w:cs="Times New Roman"/>
          <w:b/>
          <w:bCs/>
          <w:color w:val="000000"/>
          <w:kern w:val="0"/>
          <w:sz w:val="24"/>
          <w:szCs w:val="24"/>
          <w:u w:val="single"/>
          <w:lang w:val="es-ES"/>
          <w14:ligatures w14:val="none"/>
        </w:rPr>
        <w:t>:</w:t>
      </w:r>
      <w:r w:rsidRPr="007E20D8">
        <w:rPr>
          <w:rFonts w:ascii="Times New Roman" w:eastAsia="Times New Roman" w:hAnsi="Times New Roman" w:cs="Times New Roman"/>
          <w:b/>
          <w:bCs/>
          <w:color w:val="000000"/>
          <w:kern w:val="0"/>
          <w:sz w:val="24"/>
          <w:szCs w:val="24"/>
          <w:lang w:val="es-ES"/>
          <w14:ligatures w14:val="none"/>
        </w:rPr>
        <w:t> </w:t>
      </w:r>
    </w:p>
    <w:p w14:paraId="08F5E226" w14:textId="77777777" w:rsidR="007138F3" w:rsidRPr="007E20D8" w:rsidRDefault="007138F3" w:rsidP="007138F3">
      <w:pPr>
        <w:spacing w:after="0" w:line="240" w:lineRule="auto"/>
        <w:jc w:val="both"/>
        <w:rPr>
          <w:rFonts w:ascii="Times New Roman" w:eastAsia="Times New Roman" w:hAnsi="Times New Roman" w:cs="Times New Roman"/>
          <w:color w:val="212121"/>
          <w:kern w:val="0"/>
          <w:sz w:val="24"/>
          <w:szCs w:val="24"/>
          <w:lang w:val="es-ES"/>
          <w14:ligatures w14:val="none"/>
        </w:rPr>
      </w:pPr>
      <w:r w:rsidRPr="007E20D8">
        <w:rPr>
          <w:rFonts w:ascii="Times New Roman" w:eastAsia="Times New Roman" w:hAnsi="Times New Roman" w:cs="Times New Roman"/>
          <w:b/>
          <w:bCs/>
          <w:color w:val="000000"/>
          <w:kern w:val="0"/>
          <w:sz w:val="24"/>
          <w:szCs w:val="24"/>
          <w:lang w:val="es-ES"/>
          <w14:ligatures w14:val="none"/>
        </w:rPr>
        <w:t xml:space="preserve">ZB </w:t>
      </w:r>
      <w:proofErr w:type="spellStart"/>
      <w:r w:rsidRPr="007E20D8">
        <w:rPr>
          <w:rFonts w:ascii="Times New Roman" w:eastAsia="Times New Roman" w:hAnsi="Times New Roman" w:cs="Times New Roman"/>
          <w:b/>
          <w:bCs/>
          <w:color w:val="000000"/>
          <w:kern w:val="0"/>
          <w:sz w:val="24"/>
          <w:szCs w:val="24"/>
          <w:lang w:val="es-ES"/>
          <w14:ligatures w14:val="none"/>
        </w:rPr>
        <w:t>Medya</w:t>
      </w:r>
      <w:proofErr w:type="spellEnd"/>
      <w:r w:rsidRPr="007E20D8">
        <w:rPr>
          <w:rFonts w:ascii="Times New Roman" w:eastAsia="Times New Roman" w:hAnsi="Times New Roman" w:cs="Times New Roman"/>
          <w:b/>
          <w:bCs/>
          <w:color w:val="000000"/>
          <w:kern w:val="0"/>
          <w:sz w:val="24"/>
          <w:szCs w:val="24"/>
          <w:lang w:val="es-ES"/>
          <w14:ligatures w14:val="none"/>
        </w:rPr>
        <w:t> </w:t>
      </w:r>
      <w:proofErr w:type="spellStart"/>
      <w:r w:rsidRPr="007E20D8">
        <w:rPr>
          <w:rFonts w:ascii="Times New Roman" w:eastAsia="Times New Roman" w:hAnsi="Times New Roman" w:cs="Times New Roman"/>
          <w:b/>
          <w:bCs/>
          <w:color w:val="000000"/>
          <w:kern w:val="0"/>
          <w:sz w:val="24"/>
          <w:szCs w:val="24"/>
          <w:lang w:val="es-ES"/>
          <w14:ligatures w14:val="none"/>
        </w:rPr>
        <w:t>İletişim</w:t>
      </w:r>
      <w:proofErr w:type="spellEnd"/>
      <w:r w:rsidRPr="007E20D8">
        <w:rPr>
          <w:rFonts w:ascii="Times New Roman" w:eastAsia="Times New Roman" w:hAnsi="Times New Roman" w:cs="Times New Roman"/>
          <w:b/>
          <w:bCs/>
          <w:color w:val="000000"/>
          <w:kern w:val="0"/>
          <w:sz w:val="24"/>
          <w:szCs w:val="24"/>
          <w:lang w:val="es-ES"/>
          <w14:ligatures w14:val="none"/>
        </w:rPr>
        <w:t> </w:t>
      </w:r>
    </w:p>
    <w:p w14:paraId="5BF17889" w14:textId="1DAEF16D" w:rsidR="007138F3" w:rsidRPr="007E20D8" w:rsidRDefault="007138F3" w:rsidP="007138F3">
      <w:pPr>
        <w:spacing w:after="0" w:line="240" w:lineRule="auto"/>
        <w:jc w:val="both"/>
        <w:rPr>
          <w:rFonts w:ascii="Times New Roman" w:eastAsia="Times New Roman" w:hAnsi="Times New Roman" w:cs="Times New Roman"/>
          <w:color w:val="212121"/>
          <w:kern w:val="0"/>
          <w:sz w:val="24"/>
          <w:szCs w:val="24"/>
          <w:lang w:val="es-ES"/>
          <w14:ligatures w14:val="none"/>
        </w:rPr>
      </w:pPr>
      <w:proofErr w:type="spellStart"/>
      <w:r w:rsidRPr="007E20D8">
        <w:rPr>
          <w:rFonts w:ascii="Times New Roman" w:eastAsia="Times New Roman" w:hAnsi="Times New Roman" w:cs="Times New Roman"/>
          <w:color w:val="000000"/>
          <w:kern w:val="0"/>
          <w:sz w:val="24"/>
          <w:szCs w:val="24"/>
          <w:lang w:val="es-ES"/>
          <w14:ligatures w14:val="none"/>
        </w:rPr>
        <w:t>Batuhan</w:t>
      </w:r>
      <w:proofErr w:type="spellEnd"/>
      <w:r w:rsidRPr="007E20D8">
        <w:rPr>
          <w:rFonts w:ascii="Times New Roman" w:eastAsia="Times New Roman" w:hAnsi="Times New Roman" w:cs="Times New Roman"/>
          <w:color w:val="000000"/>
          <w:kern w:val="0"/>
          <w:sz w:val="24"/>
          <w:szCs w:val="24"/>
          <w:lang w:val="es-ES"/>
          <w14:ligatures w14:val="none"/>
        </w:rPr>
        <w:t xml:space="preserve"> </w:t>
      </w:r>
      <w:proofErr w:type="spellStart"/>
      <w:r w:rsidRPr="007E20D8">
        <w:rPr>
          <w:rFonts w:ascii="Times New Roman" w:eastAsia="Times New Roman" w:hAnsi="Times New Roman" w:cs="Times New Roman"/>
          <w:color w:val="000000"/>
          <w:kern w:val="0"/>
          <w:sz w:val="24"/>
          <w:szCs w:val="24"/>
          <w:lang w:val="es-ES"/>
          <w14:ligatures w14:val="none"/>
        </w:rPr>
        <w:t>Zümrüt</w:t>
      </w:r>
      <w:proofErr w:type="spellEnd"/>
      <w:r w:rsidRPr="007E20D8">
        <w:rPr>
          <w:rFonts w:ascii="Times New Roman" w:eastAsia="Times New Roman" w:hAnsi="Times New Roman" w:cs="Times New Roman"/>
          <w:color w:val="000000"/>
          <w:kern w:val="0"/>
          <w:sz w:val="24"/>
          <w:szCs w:val="24"/>
          <w:lang w:val="es-ES"/>
          <w14:ligatures w14:val="none"/>
        </w:rPr>
        <w:t>-</w:t>
      </w:r>
      <w:r w:rsidR="007E20D8">
        <w:rPr>
          <w:rFonts w:ascii="Times New Roman" w:eastAsia="Times New Roman" w:hAnsi="Times New Roman" w:cs="Times New Roman"/>
          <w:color w:val="000000"/>
          <w:kern w:val="0"/>
          <w:sz w:val="24"/>
          <w:szCs w:val="24"/>
          <w:lang w:val="es-ES"/>
          <w14:ligatures w14:val="none"/>
        </w:rPr>
        <w:t xml:space="preserve"> </w:t>
      </w:r>
      <w:r w:rsidRPr="007E20D8">
        <w:rPr>
          <w:rFonts w:ascii="Times New Roman" w:eastAsia="Times New Roman" w:hAnsi="Times New Roman" w:cs="Times New Roman"/>
          <w:color w:val="000000"/>
          <w:kern w:val="0"/>
          <w:sz w:val="24"/>
          <w:szCs w:val="24"/>
          <w:lang w:val="es-ES"/>
          <w14:ligatures w14:val="none"/>
        </w:rPr>
        <w:t>0532 476 13 29</w:t>
      </w:r>
    </w:p>
    <w:p w14:paraId="32A2C126" w14:textId="725E0CB7" w:rsidR="001A25E0" w:rsidRPr="007E20D8" w:rsidRDefault="00000000" w:rsidP="007E20D8">
      <w:pPr>
        <w:spacing w:after="0" w:line="240" w:lineRule="auto"/>
        <w:jc w:val="both"/>
        <w:rPr>
          <w:rFonts w:ascii="Times New Roman" w:eastAsia="Times New Roman" w:hAnsi="Times New Roman" w:cs="Times New Roman"/>
          <w:color w:val="4472C4" w:themeColor="accent1"/>
          <w:kern w:val="0"/>
          <w:sz w:val="24"/>
          <w:szCs w:val="24"/>
          <w14:ligatures w14:val="none"/>
        </w:rPr>
      </w:pPr>
      <w:hyperlink r:id="rId7" w:tooltip="mailto:batuhanzumrut@zbiletisim.com" w:history="1">
        <w:r w:rsidR="007138F3" w:rsidRPr="007E20D8">
          <w:rPr>
            <w:rFonts w:ascii="Times New Roman" w:eastAsia="Times New Roman" w:hAnsi="Times New Roman" w:cs="Times New Roman"/>
            <w:color w:val="4472C4" w:themeColor="accent1"/>
            <w:kern w:val="0"/>
            <w:sz w:val="24"/>
            <w:szCs w:val="24"/>
            <w:u w:val="single"/>
            <w14:ligatures w14:val="none"/>
          </w:rPr>
          <w:t>batuhanzumrut@zbiletisim.com</w:t>
        </w:r>
      </w:hyperlink>
    </w:p>
    <w:sectPr w:rsidR="001A25E0" w:rsidRPr="007E20D8" w:rsidSect="001A25E0">
      <w:headerReference w:type="default" r:id="rId8"/>
      <w:footerReference w:type="default" r:id="rId9"/>
      <w:pgSz w:w="11906" w:h="16838"/>
      <w:pgMar w:top="1440" w:right="980" w:bottom="144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1CFDC" w14:textId="77777777" w:rsidR="009F5FC4" w:rsidRDefault="009F5FC4" w:rsidP="00E83271">
      <w:pPr>
        <w:spacing w:after="0" w:line="240" w:lineRule="auto"/>
      </w:pPr>
      <w:r>
        <w:separator/>
      </w:r>
    </w:p>
  </w:endnote>
  <w:endnote w:type="continuationSeparator" w:id="0">
    <w:p w14:paraId="642D2148" w14:textId="77777777" w:rsidR="009F5FC4" w:rsidRDefault="009F5FC4" w:rsidP="00E8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SystemUIFont">
    <w:altName w:val="Cambria"/>
    <w:charset w:val="00"/>
    <w:family w:val="roman"/>
    <w:pitch w:val="default"/>
  </w:font>
  <w:font w:name="UICTFontTextStyleEmphasizedBody">
    <w:altName w:val="Cambria"/>
    <w:charset w:val="00"/>
    <w:family w:val="roman"/>
    <w:pitch w:val="default"/>
  </w:font>
  <w:font w:name="Times">
    <w:panose1 w:val="02020603050405020304"/>
    <w:charset w:val="00"/>
    <w:family w:val="auto"/>
    <w:pitch w:val="variable"/>
    <w:sig w:usb0="E00002FF" w:usb1="5000205A"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8FD47" w14:textId="1228A19E" w:rsidR="00E83271" w:rsidRPr="00B17476" w:rsidRDefault="00E57888" w:rsidP="00FE7AD2">
    <w:pPr>
      <w:pStyle w:val="AltBilgi"/>
    </w:pPr>
    <w:r>
      <w:rPr>
        <w:noProof/>
      </w:rPr>
      <w:drawing>
        <wp:anchor distT="0" distB="0" distL="114300" distR="114300" simplePos="0" relativeHeight="251666432" behindDoc="0" locked="0" layoutInCell="1" allowOverlap="1" wp14:anchorId="11240F08" wp14:editId="133C7989">
          <wp:simplePos x="0" y="0"/>
          <wp:positionH relativeFrom="column">
            <wp:posOffset>975956</wp:posOffset>
          </wp:positionH>
          <wp:positionV relativeFrom="paragraph">
            <wp:posOffset>-836152</wp:posOffset>
          </wp:positionV>
          <wp:extent cx="4271645" cy="304800"/>
          <wp:effectExtent l="0" t="0" r="0" b="0"/>
          <wp:wrapNone/>
          <wp:docPr id="85904055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74397" name="Resim 361474397"/>
                  <pic:cNvPicPr/>
                </pic:nvPicPr>
                <pic:blipFill>
                  <a:blip r:embed="rId1">
                    <a:extLst>
                      <a:ext uri="{28A0092B-C50C-407E-A947-70E740481C1C}">
                        <a14:useLocalDpi xmlns:a14="http://schemas.microsoft.com/office/drawing/2010/main" val="0"/>
                      </a:ext>
                    </a:extLst>
                  </a:blip>
                  <a:stretch>
                    <a:fillRect/>
                  </a:stretch>
                </pic:blipFill>
                <pic:spPr>
                  <a:xfrm>
                    <a:off x="0" y="0"/>
                    <a:ext cx="4271645" cy="30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7C099" w14:textId="77777777" w:rsidR="009F5FC4" w:rsidRDefault="009F5FC4" w:rsidP="00E83271">
      <w:pPr>
        <w:spacing w:after="0" w:line="240" w:lineRule="auto"/>
      </w:pPr>
      <w:r>
        <w:separator/>
      </w:r>
    </w:p>
  </w:footnote>
  <w:footnote w:type="continuationSeparator" w:id="0">
    <w:p w14:paraId="53768214" w14:textId="77777777" w:rsidR="009F5FC4" w:rsidRDefault="009F5FC4" w:rsidP="00E83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31198" w14:textId="55C3B325" w:rsidR="00E83271" w:rsidRDefault="001A25E0" w:rsidP="00E83271">
    <w:pPr>
      <w:pStyle w:val="stBilgi"/>
      <w:jc w:val="center"/>
    </w:pPr>
    <w:r>
      <w:rPr>
        <w:noProof/>
      </w:rPr>
      <w:drawing>
        <wp:anchor distT="0" distB="0" distL="114300" distR="114300" simplePos="0" relativeHeight="251665408" behindDoc="0" locked="0" layoutInCell="1" allowOverlap="1" wp14:anchorId="4674BC0C" wp14:editId="270D4085">
          <wp:simplePos x="0" y="0"/>
          <wp:positionH relativeFrom="column">
            <wp:posOffset>2329076</wp:posOffset>
          </wp:positionH>
          <wp:positionV relativeFrom="paragraph">
            <wp:posOffset>-113562</wp:posOffset>
          </wp:positionV>
          <wp:extent cx="1800225" cy="945515"/>
          <wp:effectExtent l="0" t="0" r="3175" b="0"/>
          <wp:wrapNone/>
          <wp:docPr id="233791835" name="Resim 1" descr="metin, yazı tipi,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40254" name="Resim 1" descr="metin, yazı tipi, ekran görüntüsü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800225" cy="945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9CC"/>
    <w:multiLevelType w:val="hybridMultilevel"/>
    <w:tmpl w:val="6970537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4AC3A82"/>
    <w:multiLevelType w:val="hybridMultilevel"/>
    <w:tmpl w:val="60064394"/>
    <w:lvl w:ilvl="0" w:tplc="7ED64C4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9A624D"/>
    <w:multiLevelType w:val="hybridMultilevel"/>
    <w:tmpl w:val="FC3E7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92A7BFD"/>
    <w:multiLevelType w:val="hybridMultilevel"/>
    <w:tmpl w:val="2B76B3CC"/>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35F0E2B"/>
    <w:multiLevelType w:val="hybridMultilevel"/>
    <w:tmpl w:val="0D163F1E"/>
    <w:lvl w:ilvl="0" w:tplc="B33EDCF4">
      <w:start w:val="1"/>
      <w:numFmt w:val="decimal"/>
      <w:lvlText w:val="%1."/>
      <w:lvlJc w:val="left"/>
      <w:pPr>
        <w:ind w:left="720" w:hanging="360"/>
      </w:pPr>
      <w:rPr>
        <w:rFonts w:asciiTheme="minorHAnsi" w:eastAsiaTheme="minorHAnsi" w:hAnsiTheme="minorHAnsi"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F6B38E7"/>
    <w:multiLevelType w:val="hybridMultilevel"/>
    <w:tmpl w:val="550E7B30"/>
    <w:lvl w:ilvl="0" w:tplc="E6F2825E">
      <w:start w:val="1"/>
      <w:numFmt w:val="decimal"/>
      <w:lvlText w:val="%1."/>
      <w:lvlJc w:val="left"/>
      <w:pPr>
        <w:ind w:left="1009" w:hanging="360"/>
      </w:pPr>
      <w:rPr>
        <w:rFonts w:hint="default"/>
      </w:rPr>
    </w:lvl>
    <w:lvl w:ilvl="1" w:tplc="041F0019" w:tentative="1">
      <w:start w:val="1"/>
      <w:numFmt w:val="lowerLetter"/>
      <w:lvlText w:val="%2."/>
      <w:lvlJc w:val="left"/>
      <w:pPr>
        <w:ind w:left="1729" w:hanging="360"/>
      </w:pPr>
    </w:lvl>
    <w:lvl w:ilvl="2" w:tplc="041F001B" w:tentative="1">
      <w:start w:val="1"/>
      <w:numFmt w:val="lowerRoman"/>
      <w:lvlText w:val="%3."/>
      <w:lvlJc w:val="right"/>
      <w:pPr>
        <w:ind w:left="2449" w:hanging="180"/>
      </w:pPr>
    </w:lvl>
    <w:lvl w:ilvl="3" w:tplc="041F000F" w:tentative="1">
      <w:start w:val="1"/>
      <w:numFmt w:val="decimal"/>
      <w:lvlText w:val="%4."/>
      <w:lvlJc w:val="left"/>
      <w:pPr>
        <w:ind w:left="3169" w:hanging="360"/>
      </w:pPr>
    </w:lvl>
    <w:lvl w:ilvl="4" w:tplc="041F0019" w:tentative="1">
      <w:start w:val="1"/>
      <w:numFmt w:val="lowerLetter"/>
      <w:lvlText w:val="%5."/>
      <w:lvlJc w:val="left"/>
      <w:pPr>
        <w:ind w:left="3889" w:hanging="360"/>
      </w:pPr>
    </w:lvl>
    <w:lvl w:ilvl="5" w:tplc="041F001B" w:tentative="1">
      <w:start w:val="1"/>
      <w:numFmt w:val="lowerRoman"/>
      <w:lvlText w:val="%6."/>
      <w:lvlJc w:val="right"/>
      <w:pPr>
        <w:ind w:left="4609" w:hanging="180"/>
      </w:pPr>
    </w:lvl>
    <w:lvl w:ilvl="6" w:tplc="041F000F" w:tentative="1">
      <w:start w:val="1"/>
      <w:numFmt w:val="decimal"/>
      <w:lvlText w:val="%7."/>
      <w:lvlJc w:val="left"/>
      <w:pPr>
        <w:ind w:left="5329" w:hanging="360"/>
      </w:pPr>
    </w:lvl>
    <w:lvl w:ilvl="7" w:tplc="041F0019" w:tentative="1">
      <w:start w:val="1"/>
      <w:numFmt w:val="lowerLetter"/>
      <w:lvlText w:val="%8."/>
      <w:lvlJc w:val="left"/>
      <w:pPr>
        <w:ind w:left="6049" w:hanging="360"/>
      </w:pPr>
    </w:lvl>
    <w:lvl w:ilvl="8" w:tplc="041F001B" w:tentative="1">
      <w:start w:val="1"/>
      <w:numFmt w:val="lowerRoman"/>
      <w:lvlText w:val="%9."/>
      <w:lvlJc w:val="right"/>
      <w:pPr>
        <w:ind w:left="6769" w:hanging="180"/>
      </w:pPr>
    </w:lvl>
  </w:abstractNum>
  <w:num w:numId="1" w16cid:durableId="1114641206">
    <w:abstractNumId w:val="5"/>
  </w:num>
  <w:num w:numId="2" w16cid:durableId="266500468">
    <w:abstractNumId w:val="0"/>
  </w:num>
  <w:num w:numId="3" w16cid:durableId="953319280">
    <w:abstractNumId w:val="4"/>
  </w:num>
  <w:num w:numId="4" w16cid:durableId="956644317">
    <w:abstractNumId w:val="1"/>
  </w:num>
  <w:num w:numId="5" w16cid:durableId="1169056347">
    <w:abstractNumId w:val="3"/>
  </w:num>
  <w:num w:numId="6" w16cid:durableId="1314525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5A"/>
    <w:rsid w:val="00026D9A"/>
    <w:rsid w:val="00051EC3"/>
    <w:rsid w:val="000B2AB3"/>
    <w:rsid w:val="000B2E7A"/>
    <w:rsid w:val="000B54E2"/>
    <w:rsid w:val="000C1204"/>
    <w:rsid w:val="000E4715"/>
    <w:rsid w:val="000E65C9"/>
    <w:rsid w:val="00125DE7"/>
    <w:rsid w:val="00142CF7"/>
    <w:rsid w:val="001744C7"/>
    <w:rsid w:val="001A25E0"/>
    <w:rsid w:val="001A40BF"/>
    <w:rsid w:val="001F086D"/>
    <w:rsid w:val="00247ADC"/>
    <w:rsid w:val="0025157C"/>
    <w:rsid w:val="002C41FB"/>
    <w:rsid w:val="002D53F4"/>
    <w:rsid w:val="002D5415"/>
    <w:rsid w:val="002E3248"/>
    <w:rsid w:val="003314A1"/>
    <w:rsid w:val="003534CB"/>
    <w:rsid w:val="00375868"/>
    <w:rsid w:val="00376155"/>
    <w:rsid w:val="00396A0C"/>
    <w:rsid w:val="004235EA"/>
    <w:rsid w:val="00430333"/>
    <w:rsid w:val="00452A17"/>
    <w:rsid w:val="004A7DB3"/>
    <w:rsid w:val="004C4425"/>
    <w:rsid w:val="00516676"/>
    <w:rsid w:val="00547AFB"/>
    <w:rsid w:val="00575BB6"/>
    <w:rsid w:val="00583CF5"/>
    <w:rsid w:val="00590A55"/>
    <w:rsid w:val="0059237A"/>
    <w:rsid w:val="005A3178"/>
    <w:rsid w:val="005B6C86"/>
    <w:rsid w:val="005D0553"/>
    <w:rsid w:val="005F4790"/>
    <w:rsid w:val="00612D9A"/>
    <w:rsid w:val="006444A7"/>
    <w:rsid w:val="00682A02"/>
    <w:rsid w:val="00682F5A"/>
    <w:rsid w:val="006B1A65"/>
    <w:rsid w:val="006E3876"/>
    <w:rsid w:val="00700524"/>
    <w:rsid w:val="0070275A"/>
    <w:rsid w:val="007138F3"/>
    <w:rsid w:val="00732D8F"/>
    <w:rsid w:val="00770A5C"/>
    <w:rsid w:val="007D4CFD"/>
    <w:rsid w:val="007E20D8"/>
    <w:rsid w:val="007E7057"/>
    <w:rsid w:val="008319C2"/>
    <w:rsid w:val="008716E9"/>
    <w:rsid w:val="008D0D7D"/>
    <w:rsid w:val="00910F30"/>
    <w:rsid w:val="009128AD"/>
    <w:rsid w:val="00950E87"/>
    <w:rsid w:val="009A1B87"/>
    <w:rsid w:val="009A3309"/>
    <w:rsid w:val="009E7914"/>
    <w:rsid w:val="009F5FC4"/>
    <w:rsid w:val="00A41DEA"/>
    <w:rsid w:val="00A60E1D"/>
    <w:rsid w:val="00A611A7"/>
    <w:rsid w:val="00A92A43"/>
    <w:rsid w:val="00AE058D"/>
    <w:rsid w:val="00AE081D"/>
    <w:rsid w:val="00B108DE"/>
    <w:rsid w:val="00B17476"/>
    <w:rsid w:val="00B20D36"/>
    <w:rsid w:val="00B46362"/>
    <w:rsid w:val="00B57FF9"/>
    <w:rsid w:val="00BC3A30"/>
    <w:rsid w:val="00BE1818"/>
    <w:rsid w:val="00C02EDA"/>
    <w:rsid w:val="00C35F1F"/>
    <w:rsid w:val="00C551D9"/>
    <w:rsid w:val="00C9384B"/>
    <w:rsid w:val="00CA30E6"/>
    <w:rsid w:val="00CA46AE"/>
    <w:rsid w:val="00CB4715"/>
    <w:rsid w:val="00CD1238"/>
    <w:rsid w:val="00CD5695"/>
    <w:rsid w:val="00CE12DE"/>
    <w:rsid w:val="00D22256"/>
    <w:rsid w:val="00D5412A"/>
    <w:rsid w:val="00D60632"/>
    <w:rsid w:val="00D6647F"/>
    <w:rsid w:val="00D72468"/>
    <w:rsid w:val="00D85D07"/>
    <w:rsid w:val="00DB3C87"/>
    <w:rsid w:val="00E57888"/>
    <w:rsid w:val="00E703A0"/>
    <w:rsid w:val="00E83271"/>
    <w:rsid w:val="00EA0A7C"/>
    <w:rsid w:val="00EB3705"/>
    <w:rsid w:val="00EB4C47"/>
    <w:rsid w:val="00EC485F"/>
    <w:rsid w:val="00EC5EC2"/>
    <w:rsid w:val="00ED0DBA"/>
    <w:rsid w:val="00EE7234"/>
    <w:rsid w:val="00EF4B11"/>
    <w:rsid w:val="00F11C2A"/>
    <w:rsid w:val="00F4453B"/>
    <w:rsid w:val="00F73CE0"/>
    <w:rsid w:val="00F83AC6"/>
    <w:rsid w:val="00FA2097"/>
    <w:rsid w:val="00FA79C1"/>
    <w:rsid w:val="00FB0C5A"/>
    <w:rsid w:val="00FC5C83"/>
    <w:rsid w:val="00FE7AD2"/>
    <w:rsid w:val="00FF0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579FA"/>
  <w15:chartTrackingRefBased/>
  <w15:docId w15:val="{0AE31BE1-CE7C-4142-90C6-D228C0BB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83271"/>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83271"/>
  </w:style>
  <w:style w:type="paragraph" w:styleId="AltBilgi">
    <w:name w:val="footer"/>
    <w:basedOn w:val="Normal"/>
    <w:link w:val="AltBilgiChar"/>
    <w:uiPriority w:val="99"/>
    <w:unhideWhenUsed/>
    <w:rsid w:val="00E83271"/>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83271"/>
  </w:style>
  <w:style w:type="table" w:styleId="TabloKlavuzu">
    <w:name w:val="Table Grid"/>
    <w:basedOn w:val="NormalTablo"/>
    <w:uiPriority w:val="59"/>
    <w:unhideWhenUsed/>
    <w:rsid w:val="001A25E0"/>
    <w:pPr>
      <w:widowControl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A25E0"/>
    <w:pPr>
      <w:spacing w:after="0" w:line="240" w:lineRule="auto"/>
      <w:ind w:left="720"/>
    </w:pPr>
    <w:rPr>
      <w:rFonts w:ascii="Times New Roman" w:eastAsia="Times New Roman" w:hAnsi="Times New Roman" w:cs="Times New Roman"/>
      <w:kern w:val="0"/>
      <w:sz w:val="24"/>
      <w:szCs w:val="24"/>
      <w:lang w:val="tr-TR" w:eastAsia="tr-TR"/>
      <w14:ligatures w14:val="none"/>
    </w:rPr>
  </w:style>
  <w:style w:type="paragraph" w:customStyle="1" w:styleId="p1">
    <w:name w:val="p1"/>
    <w:basedOn w:val="Normal"/>
    <w:rsid w:val="00AE081D"/>
    <w:pPr>
      <w:spacing w:after="0" w:line="240" w:lineRule="auto"/>
    </w:pPr>
    <w:rPr>
      <w:rFonts w:ascii=".AppleSystemUIFont" w:eastAsiaTheme="minorEastAsia" w:hAnsi=".AppleSystemUIFont" w:cs="Times New Roman"/>
      <w:kern w:val="0"/>
      <w:sz w:val="26"/>
      <w:szCs w:val="26"/>
      <w:lang w:val="tr-TR" w:eastAsia="tr-TR"/>
      <w14:ligatures w14:val="none"/>
    </w:rPr>
  </w:style>
  <w:style w:type="character" w:customStyle="1" w:styleId="s1">
    <w:name w:val="s1"/>
    <w:basedOn w:val="VarsaylanParagrafYazTipi"/>
    <w:rsid w:val="00AE081D"/>
    <w:rPr>
      <w:rFonts w:ascii="UICTFontTextStyleEmphasizedBody" w:hAnsi="UICTFontTextStyleEmphasizedBody" w:hint="default"/>
      <w:b/>
      <w:bCs/>
      <w:i w:val="0"/>
      <w:iCs w:val="0"/>
      <w:sz w:val="26"/>
      <w:szCs w:val="26"/>
    </w:rPr>
  </w:style>
  <w:style w:type="character" w:customStyle="1" w:styleId="apple-converted-space">
    <w:name w:val="apple-converted-space"/>
    <w:basedOn w:val="VarsaylanParagrafYazTipi"/>
    <w:rsid w:val="00AE081D"/>
  </w:style>
  <w:style w:type="paragraph" w:styleId="NormalWeb">
    <w:name w:val="Normal (Web)"/>
    <w:basedOn w:val="Normal"/>
    <w:uiPriority w:val="99"/>
    <w:unhideWhenUsed/>
    <w:rsid w:val="007138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Gl">
    <w:name w:val="Strong"/>
    <w:basedOn w:val="VarsaylanParagrafYazTipi"/>
    <w:uiPriority w:val="22"/>
    <w:qFormat/>
    <w:rsid w:val="007138F3"/>
    <w:rPr>
      <w:b/>
      <w:bCs/>
    </w:rPr>
  </w:style>
  <w:style w:type="paragraph" w:styleId="AralkYok">
    <w:name w:val="No Spacing"/>
    <w:uiPriority w:val="1"/>
    <w:qFormat/>
    <w:rsid w:val="007E20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67069">
      <w:bodyDiv w:val="1"/>
      <w:marLeft w:val="0"/>
      <w:marRight w:val="0"/>
      <w:marTop w:val="0"/>
      <w:marBottom w:val="0"/>
      <w:divBdr>
        <w:top w:val="none" w:sz="0" w:space="0" w:color="auto"/>
        <w:left w:val="none" w:sz="0" w:space="0" w:color="auto"/>
        <w:bottom w:val="none" w:sz="0" w:space="0" w:color="auto"/>
        <w:right w:val="none" w:sz="0" w:space="0" w:color="auto"/>
      </w:divBdr>
    </w:div>
    <w:div w:id="833187177">
      <w:bodyDiv w:val="1"/>
      <w:marLeft w:val="0"/>
      <w:marRight w:val="0"/>
      <w:marTop w:val="0"/>
      <w:marBottom w:val="0"/>
      <w:divBdr>
        <w:top w:val="none" w:sz="0" w:space="0" w:color="auto"/>
        <w:left w:val="none" w:sz="0" w:space="0" w:color="auto"/>
        <w:bottom w:val="none" w:sz="0" w:space="0" w:color="auto"/>
        <w:right w:val="none" w:sz="0" w:space="0" w:color="auto"/>
      </w:divBdr>
    </w:div>
    <w:div w:id="18272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tuhanzumrut@zbiletisi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1005</Words>
  <Characters>5730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oniki tasarim</dc:creator>
  <cp:keywords/>
  <dc:description/>
  <cp:lastModifiedBy>Sadi Cilingir</cp:lastModifiedBy>
  <cp:revision>18</cp:revision>
  <cp:lastPrinted>2024-07-31T06:14:00Z</cp:lastPrinted>
  <dcterms:created xsi:type="dcterms:W3CDTF">2024-08-31T18:12:00Z</dcterms:created>
  <dcterms:modified xsi:type="dcterms:W3CDTF">2024-09-01T09:02:00Z</dcterms:modified>
</cp:coreProperties>
</file>