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EEBD" w14:textId="4AB7B6B1" w:rsidR="00D128AF" w:rsidRPr="00593773" w:rsidRDefault="00D128AF" w:rsidP="00D128AF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tr-TR"/>
        </w:rPr>
      </w:pPr>
      <w:r w:rsidRPr="00D128AF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tr-TR"/>
        </w:rPr>
        <w:t>2023 FRANKOFON FİLM GÜNLERİ</w:t>
      </w:r>
    </w:p>
    <w:p w14:paraId="04E88D81" w14:textId="77777777" w:rsidR="00D128AF" w:rsidRPr="00593773" w:rsidRDefault="00D128AF" w:rsidP="00D128AF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tr-TR"/>
        </w:rPr>
      </w:pPr>
    </w:p>
    <w:p w14:paraId="4B01BD66" w14:textId="3EACBE1F" w:rsidR="00D128AF" w:rsidRPr="00D128AF" w:rsidRDefault="00D128AF" w:rsidP="00D12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593773">
        <w:rPr>
          <w:rFonts w:ascii="Arial" w:eastAsia="Times New Roman" w:hAnsi="Arial" w:cs="Arial"/>
          <w:noProof/>
          <w:color w:val="212529"/>
          <w:sz w:val="24"/>
          <w:szCs w:val="24"/>
          <w:lang w:eastAsia="tr-TR"/>
        </w:rPr>
        <w:drawing>
          <wp:inline distT="0" distB="0" distL="0" distR="0" wp14:anchorId="1A2E82C8" wp14:editId="1B76FBF6">
            <wp:extent cx="5731510" cy="814260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A766" w14:textId="77777777" w:rsidR="00593773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lastRenderedPageBreak/>
        <w:t>10.03.2023</w:t>
      </w:r>
      <w:r w:rsidRPr="00593773">
        <w:rPr>
          <w:rFonts w:ascii="Arial" w:hAnsi="Arial" w:cs="Arial"/>
          <w:sz w:val="24"/>
          <w:szCs w:val="24"/>
          <w:lang w:eastAsia="tr-TR"/>
        </w:rPr>
        <w:br/>
        <w:t>26.03.2023</w:t>
      </w:r>
    </w:p>
    <w:p w14:paraId="60997EAA" w14:textId="6A52FE84" w:rsidR="00D128AF" w:rsidRDefault="00D128AF" w:rsidP="00593773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br/>
      </w:r>
      <w:proofErr w:type="spellStart"/>
      <w:r w:rsidRPr="00593773">
        <w:rPr>
          <w:rFonts w:ascii="Arial" w:hAnsi="Arial" w:cs="Arial"/>
          <w:sz w:val="24"/>
          <w:szCs w:val="24"/>
          <w:lang w:eastAsia="tr-TR"/>
        </w:rPr>
        <w:t>Frankofoni</w:t>
      </w:r>
      <w:proofErr w:type="spellEnd"/>
      <w:r w:rsidRPr="00593773">
        <w:rPr>
          <w:rFonts w:ascii="Arial" w:hAnsi="Arial" w:cs="Arial"/>
          <w:sz w:val="24"/>
          <w:szCs w:val="24"/>
          <w:lang w:eastAsia="tr-TR"/>
        </w:rPr>
        <w:t xml:space="preserve"> İlkbaharı etkinlikleri çerçevesinde</w:t>
      </w:r>
      <w:r w:rsidR="0059377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Institut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français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Türkiye,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Frankofoni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İlkbaharı etkinlikleri çerçevesinde, Ankara, İstanbul, İzmir ve Bursa’da </w:t>
      </w:r>
      <w:proofErr w:type="gram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Mart</w:t>
      </w:r>
      <w:proofErr w:type="gram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ayı boyunca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Frankofon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Film Günleri düzenliyor.  Belçika, Kanada, Lüksemburg, İsviçre Büyükelçilikleri, Belçika </w:t>
      </w:r>
      <w:proofErr w:type="gram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Konsolosluğu  ve</w:t>
      </w:r>
      <w:proofErr w:type="gram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Alliance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française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Bursa işbirliği ile düzenlenecek </w:t>
      </w:r>
      <w:proofErr w:type="spellStart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>Frankofon</w:t>
      </w:r>
      <w:proofErr w:type="spellEnd"/>
      <w:r w:rsidRPr="00593773">
        <w:rPr>
          <w:rFonts w:ascii="Arial" w:hAnsi="Arial" w:cs="Arial"/>
          <w:color w:val="212529"/>
          <w:sz w:val="24"/>
          <w:szCs w:val="24"/>
          <w:lang w:eastAsia="tr-TR"/>
        </w:rPr>
        <w:t xml:space="preserve"> Film Günleri’nde toplam 9 uzun metrajlı film Türkçe altyazı ile gösterimde olacak. Gösterim tarihlerini içeren programı aşağıda bulabilirsiniz. </w:t>
      </w:r>
    </w:p>
    <w:p w14:paraId="0CFB10C8" w14:textId="77777777" w:rsidR="00593773" w:rsidRPr="00593773" w:rsidRDefault="00593773" w:rsidP="00593773">
      <w:pPr>
        <w:pStyle w:val="AralkYok"/>
        <w:rPr>
          <w:rFonts w:ascii="Arial" w:hAnsi="Arial" w:cs="Arial"/>
          <w:color w:val="212529"/>
          <w:sz w:val="24"/>
          <w:szCs w:val="24"/>
          <w:lang w:eastAsia="tr-TR"/>
        </w:rPr>
      </w:pPr>
    </w:p>
    <w:p w14:paraId="7B9D38EA" w14:textId="16BF81AE" w:rsidR="00D128AF" w:rsidRPr="00593773" w:rsidRDefault="00D128AF" w:rsidP="00D128AF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593773">
        <w:rPr>
          <w:rFonts w:ascii="Arial" w:hAnsi="Arial" w:cs="Arial"/>
          <w:b/>
          <w:bCs/>
          <w:sz w:val="24"/>
          <w:szCs w:val="24"/>
          <w:lang w:eastAsia="tr-TR"/>
        </w:rPr>
        <w:t>PROGRAM </w:t>
      </w:r>
    </w:p>
    <w:p w14:paraId="4BDEAC74" w14:textId="77777777" w:rsidR="00593773" w:rsidRPr="00593773" w:rsidRDefault="00593773" w:rsidP="00D128AF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99D5E32" w14:textId="77777777" w:rsidR="00D128AF" w:rsidRPr="00593773" w:rsidRDefault="00D128AF" w:rsidP="00D128AF">
      <w:pPr>
        <w:pStyle w:val="AralkYok"/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</w:pPr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t>İSTANBUL</w:t>
      </w:r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br/>
      </w:r>
      <w:proofErr w:type="spellStart"/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t>Institut</w:t>
      </w:r>
      <w:proofErr w:type="spellEnd"/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t>français</w:t>
      </w:r>
      <w:proofErr w:type="spellEnd"/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t xml:space="preserve"> gösteri salonu</w:t>
      </w:r>
      <w:r w:rsidRPr="00593773">
        <w:rPr>
          <w:rFonts w:ascii="Arial" w:hAnsi="Arial" w:cs="Arial"/>
          <w:b/>
          <w:bCs/>
          <w:color w:val="4472C4" w:themeColor="accent1"/>
          <w:sz w:val="24"/>
          <w:szCs w:val="24"/>
          <w:lang w:eastAsia="tr-TR"/>
        </w:rPr>
        <w:br/>
        <w:t>10 – 16 Mart 2023</w:t>
      </w:r>
    </w:p>
    <w:tbl>
      <w:tblPr>
        <w:tblW w:w="9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74"/>
        <w:gridCol w:w="7142"/>
      </w:tblGrid>
      <w:tr w:rsidR="00D128AF" w:rsidRPr="00D128AF" w14:paraId="2290428B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814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385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6BD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Dişi Aslanların Kükrediği Tepe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Where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Lionesses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Roar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Luàna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Bajrami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1s23, Arnavutça ve Türkçe Altyazılı)</w:t>
            </w:r>
          </w:p>
        </w:tc>
      </w:tr>
      <w:tr w:rsidR="00D128AF" w:rsidRPr="00D128AF" w14:paraId="3B3D8B1B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98C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D7D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2D23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Güle güle mutluluk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Scott, 1s47, Fransızca, İngilizce ve Türkçe Altyazılı)</w:t>
            </w:r>
          </w:p>
        </w:tc>
      </w:tr>
      <w:tr w:rsidR="00D128AF" w:rsidRPr="00D128AF" w14:paraId="532D0674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5A28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9816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388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İncir ağaçlarının altında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(Under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fig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trees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Erige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Sehiri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1s32, Arapça ve Türkçe Altyazılı)</w:t>
            </w:r>
          </w:p>
        </w:tc>
      </w:tr>
      <w:tr w:rsidR="00D128AF" w:rsidRPr="00D128AF" w14:paraId="05AA0116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7C9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73C8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A6D6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Olga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Elie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Grappe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1s27, Fransızca/Rusça/Ukraynaca ve Türkçe Altyazılı)</w:t>
            </w:r>
          </w:p>
          <w:p w14:paraId="279B2367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İsviçre’nin “Oscar” ödülü</w:t>
            </w:r>
          </w:p>
        </w:tc>
      </w:tr>
      <w:tr w:rsidR="00D128AF" w:rsidRPr="00D128AF" w14:paraId="614368AF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543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077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3F1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Zero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Fucks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Given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(Emmanuel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Julie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Lecoustre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1s50, Fransızca ve Türkçe Altyazılı)</w:t>
            </w:r>
          </w:p>
          <w:p w14:paraId="486253A4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2023 </w:t>
            </w:r>
            <w:proofErr w:type="spellStart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MyFrenchFilmFestival</w:t>
            </w:r>
            <w:proofErr w:type="spellEnd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 ödülü</w:t>
            </w:r>
          </w:p>
          <w:p w14:paraId="7F2FA114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2021 Cannes Film Festivali’nde, 2 dalda aday ve 1 ödül</w:t>
            </w:r>
          </w:p>
        </w:tc>
      </w:tr>
      <w:tr w:rsidR="00D128AF" w:rsidRPr="00D128AF" w14:paraId="4386FBF3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FB7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8BD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19:30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1E7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Tori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Lokita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(Luc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Jean-Pierre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1s28, Fransızca ve Türkçe Altyazılı)</w:t>
            </w:r>
          </w:p>
          <w:p w14:paraId="67F52B32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Cannes Film Festivali’nde 1 ödül</w:t>
            </w:r>
          </w:p>
        </w:tc>
      </w:tr>
      <w:tr w:rsidR="00D128AF" w:rsidRPr="00D128AF" w14:paraId="3CFCE3DE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6A8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867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840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Mutluluğa giden yol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(Nicolas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Steil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1s40, Fransızca, İngilizce ve Türkçe Altyazılı)</w:t>
            </w:r>
          </w:p>
        </w:tc>
      </w:tr>
      <w:tr w:rsidR="00D128AF" w:rsidRPr="00D128AF" w14:paraId="0CA132B7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9CC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818A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546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Kazablanka Ritimleri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(Casablanca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Beats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Nabil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Ayouch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1s41, Arapça ve Türkçe Altyazılı)</w:t>
            </w:r>
          </w:p>
        </w:tc>
      </w:tr>
      <w:tr w:rsidR="00D128AF" w:rsidRPr="00D128AF" w14:paraId="2A248934" w14:textId="77777777" w:rsidTr="00D128AF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3F8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16/03/2023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7FA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006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Bir Aşk ve Arzu Öyküsü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(A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Love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Desire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), (Leyla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Bouzid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1s42, Fransızca ve Türkçe Altyazılı)</w:t>
            </w:r>
          </w:p>
        </w:tc>
      </w:tr>
    </w:tbl>
    <w:p w14:paraId="24A76598" w14:textId="4E558570" w:rsidR="00D128AF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t>Giriş: 30 TL / İndirimli fiyat 20 TL </w:t>
      </w:r>
    </w:p>
    <w:p w14:paraId="41ED031D" w14:textId="3C9D38D1" w:rsidR="00593773" w:rsidRDefault="00593773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4F14565" w14:textId="63AD5FD9" w:rsidR="00D128AF" w:rsidRDefault="00D128AF" w:rsidP="00593773">
      <w:pPr>
        <w:pStyle w:val="AralkYok"/>
        <w:rPr>
          <w:rFonts w:ascii="Arial" w:hAnsi="Arial" w:cs="Arial"/>
          <w:b/>
          <w:bCs/>
          <w:color w:val="3558A2"/>
          <w:sz w:val="24"/>
          <w:szCs w:val="24"/>
          <w:lang w:eastAsia="tr-TR"/>
        </w:rPr>
      </w:pP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ANKARA</w:t>
      </w:r>
      <w:r w:rsidRPr="00593773">
        <w:rPr>
          <w:rFonts w:ascii="Arial" w:hAnsi="Arial" w:cs="Arial"/>
          <w:sz w:val="24"/>
          <w:szCs w:val="24"/>
          <w:lang w:eastAsia="tr-TR"/>
        </w:rPr>
        <w:br/>
      </w: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Büyülü Fener sineması, Kızılay</w:t>
      </w:r>
      <w:r w:rsidRPr="00593773">
        <w:rPr>
          <w:rFonts w:ascii="Arial" w:hAnsi="Arial" w:cs="Arial"/>
          <w:sz w:val="24"/>
          <w:szCs w:val="24"/>
          <w:lang w:eastAsia="tr-TR"/>
        </w:rPr>
        <w:br/>
      </w: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20 – 26 Mart 2023</w:t>
      </w: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78"/>
        <w:gridCol w:w="7157"/>
      </w:tblGrid>
      <w:tr w:rsidR="00D128AF" w:rsidRPr="00D128AF" w14:paraId="528E2895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10F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262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9BA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Kazablanka Ritimleri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(Casablanca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Beats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Nabil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Ayouch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1s41, Arapça ve Türkçe Altyazılı)</w:t>
            </w:r>
          </w:p>
        </w:tc>
      </w:tr>
      <w:tr w:rsidR="00D128AF" w:rsidRPr="00D128AF" w14:paraId="29EF5407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C5B4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21/03/2022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619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61A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Bir Aşk ve Arzu Öyküsü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Love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Desire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), (Leyla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Bouzid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1s42, Fransızca ve Türkçe Altyazılı)</w:t>
            </w:r>
          </w:p>
        </w:tc>
      </w:tr>
      <w:tr w:rsidR="00D128AF" w:rsidRPr="00D128AF" w14:paraId="7B057C99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51A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6DF3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EDE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Dişi Aslanların Kükrediği Tepe,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Where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Lionesses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Roar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Luàna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Bajrami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1s23, Arnavutça ve Türkçe Altyazılı)</w:t>
            </w:r>
          </w:p>
        </w:tc>
      </w:tr>
      <w:tr w:rsidR="00D128AF" w:rsidRPr="00D128AF" w14:paraId="3398B929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F6F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2AA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38B8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Zero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Fucks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Given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(Emmanuel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Julie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Lecoustre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1s50, Fransızca ve Türkçe Altyazılı)</w:t>
            </w:r>
          </w:p>
          <w:p w14:paraId="6DA1A6B6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2023 </w:t>
            </w:r>
            <w:proofErr w:type="spellStart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MyFrenchFilmFestival</w:t>
            </w:r>
            <w:proofErr w:type="spellEnd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 ödülü</w:t>
            </w:r>
          </w:p>
          <w:p w14:paraId="6D8572F9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2021 Cannes Film Festivali’nde, 2 dalda aday ve 1 ödül</w:t>
            </w:r>
          </w:p>
        </w:tc>
      </w:tr>
      <w:tr w:rsidR="00D128AF" w:rsidRPr="00D128AF" w14:paraId="337A2E7F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39B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7AA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0EBD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İncir ağaçlarının altında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(Under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fig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trees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Erige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Sehiri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1s32, Arapça ve Türkçe Altyazılı)</w:t>
            </w:r>
          </w:p>
        </w:tc>
      </w:tr>
      <w:tr w:rsidR="00D128AF" w:rsidRPr="00D128AF" w14:paraId="5B469144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7CB3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D292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16.30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E21D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Tori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Lokita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(Luc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Jean-Pierre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1s28, Fransızca ve Türkçe Altyazılı)</w:t>
            </w:r>
          </w:p>
          <w:p w14:paraId="7E2B396A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Cannes Film Festivali’nde 1 ödül</w:t>
            </w:r>
          </w:p>
        </w:tc>
      </w:tr>
      <w:tr w:rsidR="00D128AF" w:rsidRPr="00D128AF" w14:paraId="3D1A6DEA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BDFD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560C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DA9C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Olga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Elie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Grappe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1s27, Fransızca/Rusça/Ukraynaca ve Türkçe Altyazılı)</w:t>
            </w:r>
          </w:p>
          <w:p w14:paraId="37045AC1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İsviçre’nin “Oscar” ödülü</w:t>
            </w:r>
          </w:p>
        </w:tc>
      </w:tr>
      <w:tr w:rsidR="00D128AF" w:rsidRPr="00D128AF" w14:paraId="0982AD76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6EA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721A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14.30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3832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Mutluluğa giden yol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(Nicolas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Steil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1s40, Fransızca, İngilizce ve Türkçe Altyazılı)</w:t>
            </w:r>
          </w:p>
        </w:tc>
      </w:tr>
      <w:tr w:rsidR="00D128AF" w:rsidRPr="00D128AF" w14:paraId="301CABEA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2C6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6A6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16.30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CCCD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Güle güle mutluluk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Scott, 1s47, Fransızca, İngilizce ve Türkçe Altyazılı)</w:t>
            </w:r>
          </w:p>
        </w:tc>
      </w:tr>
    </w:tbl>
    <w:p w14:paraId="1DED3D30" w14:textId="03919315" w:rsidR="00D128AF" w:rsidRPr="00593773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t>Giriş: 75 TL / İndirimli fiyat 65 TL</w:t>
      </w:r>
    </w:p>
    <w:p w14:paraId="31511CAD" w14:textId="77777777" w:rsidR="00D128AF" w:rsidRPr="00593773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t> </w:t>
      </w:r>
    </w:p>
    <w:p w14:paraId="2D2C5A56" w14:textId="77777777" w:rsidR="00593773" w:rsidRDefault="00593773" w:rsidP="00593773">
      <w:pPr>
        <w:pStyle w:val="AralkYok"/>
        <w:rPr>
          <w:rFonts w:ascii="Arial" w:hAnsi="Arial" w:cs="Arial"/>
          <w:b/>
          <w:bCs/>
          <w:color w:val="3558A2"/>
          <w:sz w:val="24"/>
          <w:szCs w:val="24"/>
          <w:lang w:eastAsia="tr-TR"/>
        </w:rPr>
      </w:pPr>
    </w:p>
    <w:p w14:paraId="0FC5E235" w14:textId="199271C8" w:rsidR="00D128AF" w:rsidRDefault="00D128AF" w:rsidP="00593773">
      <w:pPr>
        <w:pStyle w:val="AralkYok"/>
        <w:rPr>
          <w:rFonts w:ascii="Arial" w:hAnsi="Arial" w:cs="Arial"/>
          <w:b/>
          <w:bCs/>
          <w:color w:val="3558A2"/>
          <w:sz w:val="24"/>
          <w:szCs w:val="24"/>
          <w:lang w:eastAsia="tr-TR"/>
        </w:rPr>
      </w:pP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İZMİR</w:t>
      </w:r>
      <w:r w:rsidRPr="00593773">
        <w:rPr>
          <w:rFonts w:ascii="Arial" w:hAnsi="Arial" w:cs="Arial"/>
          <w:sz w:val="24"/>
          <w:szCs w:val="24"/>
          <w:lang w:eastAsia="tr-TR"/>
        </w:rPr>
        <w:br/>
      </w:r>
      <w:proofErr w:type="spellStart"/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Institut</w:t>
      </w:r>
      <w:proofErr w:type="spellEnd"/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 xml:space="preserve"> </w:t>
      </w:r>
      <w:proofErr w:type="spellStart"/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français</w:t>
      </w:r>
      <w:proofErr w:type="spellEnd"/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 xml:space="preserve"> sinema salonu</w:t>
      </w:r>
      <w:r w:rsidRPr="00593773">
        <w:rPr>
          <w:rFonts w:ascii="Arial" w:hAnsi="Arial" w:cs="Arial"/>
          <w:sz w:val="24"/>
          <w:szCs w:val="24"/>
          <w:lang w:eastAsia="tr-TR"/>
        </w:rPr>
        <w:br/>
      </w: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21 – 25 Mart 2023</w:t>
      </w: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78"/>
        <w:gridCol w:w="7157"/>
      </w:tblGrid>
      <w:tr w:rsidR="00D128AF" w:rsidRPr="00D128AF" w14:paraId="215B2B35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B81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091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8C6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Kazablanka Ritimleri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(Casablanca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Beats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Nabil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Ayouch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1s41, Arapça ve Türkçe Altyazılı)</w:t>
            </w:r>
          </w:p>
        </w:tc>
      </w:tr>
      <w:tr w:rsidR="00D128AF" w:rsidRPr="00D128AF" w14:paraId="1DA76998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628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997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CAC3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Bir Aşk ve Arzu Öyküsü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Love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Desire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), (Leyla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Bouzid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1s42, Fransızca ve Türkçe Altyazılı)</w:t>
            </w:r>
          </w:p>
        </w:tc>
      </w:tr>
      <w:tr w:rsidR="00D128AF" w:rsidRPr="00D128AF" w14:paraId="1DC01025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9C06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67AC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14F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Dişi Aslanların Kükrediği Tepe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Where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Lionesses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Roar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Luàna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Bajrami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1s23, Arnavutça ve Türkçe Altyazılı)</w:t>
            </w:r>
          </w:p>
        </w:tc>
      </w:tr>
      <w:tr w:rsidR="00D128AF" w:rsidRPr="00D128AF" w14:paraId="7D002B92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13E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B66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7923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Zero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Fucks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Given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(Emmanuel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Julie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Lecoustre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1s50, Fransızca ve Türkçe Altyazılı)</w:t>
            </w:r>
          </w:p>
          <w:p w14:paraId="6B99FBA5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2023 </w:t>
            </w:r>
            <w:proofErr w:type="spellStart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MyFrenchFilmFestival</w:t>
            </w:r>
            <w:proofErr w:type="spellEnd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 ödülü</w:t>
            </w:r>
          </w:p>
          <w:p w14:paraId="0D57D12C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2021 Cannes Film Festivali’nde, 2 dalda aday ve 1 ödül</w:t>
            </w:r>
          </w:p>
        </w:tc>
      </w:tr>
      <w:tr w:rsidR="00D128AF" w:rsidRPr="00D128AF" w14:paraId="06760180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6EC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DA7A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62C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İncir ağaçlarının altında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(Under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fig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trees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Erige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Sehiri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1s32, Arapça ve Türkçe Altyazılı)</w:t>
            </w:r>
          </w:p>
        </w:tc>
      </w:tr>
      <w:tr w:rsidR="00D128AF" w:rsidRPr="00D128AF" w14:paraId="61D6DE12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4E7C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D3B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309A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Tori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Lokita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(Luc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Jean-Pierre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Dardenne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1s28, Fransızca ve Türkçe Altyazılı)</w:t>
            </w:r>
          </w:p>
          <w:p w14:paraId="4ADB8053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Cannes Film Festivali’nde 1 ödül</w:t>
            </w:r>
          </w:p>
        </w:tc>
      </w:tr>
      <w:tr w:rsidR="00D128AF" w:rsidRPr="00D128AF" w14:paraId="413D8814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444A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24/03/2022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860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93E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Olga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Elie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Grappe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1s27, Fransızca/Rusça/Ukraynaca ve Türkçe Altyazılı)</w:t>
            </w:r>
          </w:p>
          <w:p w14:paraId="6B15DFF4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2022 İsviçre’nin “Oscar” ödülü</w:t>
            </w:r>
          </w:p>
        </w:tc>
      </w:tr>
      <w:tr w:rsidR="00D128AF" w:rsidRPr="00D128AF" w14:paraId="47103542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4B98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E85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82E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Mutluluğa giden yol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(Nicolas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Steil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1s40, Fransızca, İngilizce ve Türkçe Altyazılı)</w:t>
            </w:r>
          </w:p>
        </w:tc>
      </w:tr>
      <w:tr w:rsidR="00D128AF" w:rsidRPr="00D128AF" w14:paraId="2E8DF0AB" w14:textId="77777777" w:rsidTr="00593773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EE2E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464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183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Güle güle mutluluk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Scott, 1s47, Fransızca, İngilizce ve Türkçe Altyazılı)</w:t>
            </w:r>
          </w:p>
        </w:tc>
      </w:tr>
    </w:tbl>
    <w:p w14:paraId="15D45344" w14:textId="063D9534" w:rsidR="00D128AF" w:rsidRPr="00593773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t>Giriş: 20 TL / İndirimli fiyat 15 TL</w:t>
      </w:r>
    </w:p>
    <w:p w14:paraId="0D8B185F" w14:textId="5162296D" w:rsidR="00D128AF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sz w:val="24"/>
          <w:szCs w:val="24"/>
          <w:lang w:eastAsia="tr-TR"/>
        </w:rPr>
        <w:t> </w:t>
      </w:r>
    </w:p>
    <w:p w14:paraId="2C329E9F" w14:textId="77777777" w:rsidR="00D128AF" w:rsidRPr="00593773" w:rsidRDefault="00D128AF" w:rsidP="0059377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BURSA,</w:t>
      </w:r>
      <w:r w:rsidRPr="00593773">
        <w:rPr>
          <w:rFonts w:ascii="Arial" w:hAnsi="Arial" w:cs="Arial"/>
          <w:sz w:val="24"/>
          <w:szCs w:val="24"/>
          <w:lang w:eastAsia="tr-TR"/>
        </w:rPr>
        <w:br/>
      </w:r>
      <w:proofErr w:type="spellStart"/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ÇekSanat</w:t>
      </w:r>
      <w:proofErr w:type="spellEnd"/>
      <w:r w:rsidRPr="00593773">
        <w:rPr>
          <w:rFonts w:ascii="Arial" w:hAnsi="Arial" w:cs="Arial"/>
          <w:sz w:val="24"/>
          <w:szCs w:val="24"/>
          <w:lang w:eastAsia="tr-TR"/>
        </w:rPr>
        <w:br/>
      </w:r>
      <w:r w:rsidRPr="00593773">
        <w:rPr>
          <w:rFonts w:ascii="Arial" w:hAnsi="Arial" w:cs="Arial"/>
          <w:b/>
          <w:bCs/>
          <w:color w:val="3558A2"/>
          <w:sz w:val="24"/>
          <w:szCs w:val="24"/>
          <w:lang w:eastAsia="tr-TR"/>
        </w:rPr>
        <w:t>13 – 19 Mart 2023</w:t>
      </w: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78"/>
        <w:gridCol w:w="7157"/>
      </w:tblGrid>
      <w:tr w:rsidR="00D128AF" w:rsidRPr="00D128AF" w14:paraId="6E97EC62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16C0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872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023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Zero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Fucks</w:t>
            </w:r>
            <w:proofErr w:type="spellEnd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Given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(Emmanuel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Julie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Lecoustre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1s50, Fransızca ve Türkçe Altyazılı)</w:t>
            </w:r>
          </w:p>
          <w:p w14:paraId="10DD1621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2023 </w:t>
            </w:r>
            <w:proofErr w:type="spellStart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MyFrenchFilmFestival</w:t>
            </w:r>
            <w:proofErr w:type="spellEnd"/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 xml:space="preserve"> ödülü</w:t>
            </w:r>
          </w:p>
          <w:p w14:paraId="0CA69B13" w14:textId="77777777" w:rsidR="00D128AF" w:rsidRPr="00D128AF" w:rsidRDefault="00D128AF" w:rsidP="00D128A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  <w:t>2021 Cannes Film Festivali’nde, 2 dalda aday ve 1 ödül</w:t>
            </w:r>
          </w:p>
        </w:tc>
      </w:tr>
      <w:tr w:rsidR="00D128AF" w:rsidRPr="00D128AF" w14:paraId="0717D28C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6C8D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4E4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4A64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Kırılgan,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Fragile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), (Emma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Benestan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1s21, Fransızca ve Türkçe Altyazılı)</w:t>
            </w:r>
          </w:p>
        </w:tc>
      </w:tr>
      <w:tr w:rsidR="00D128AF" w:rsidRPr="00D128AF" w14:paraId="391F68E5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EDD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5F0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1DB4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Mutluluğa giden yol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(Nicolas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Steil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1s40, Fransızca, İngilizce ve Türkçe Altyazılı)</w:t>
            </w:r>
          </w:p>
        </w:tc>
      </w:tr>
      <w:tr w:rsidR="00D128AF" w:rsidRPr="00D128AF" w14:paraId="6E188539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DF4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6DB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1305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Güle güle mutluluk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Scott, 1s41, Fransızca, İngilizce ve Türkçe Altyazılı)</w:t>
            </w:r>
          </w:p>
        </w:tc>
      </w:tr>
      <w:tr w:rsidR="00D128AF" w:rsidRPr="00D128AF" w14:paraId="09B2AB42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D6D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D42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FB1F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World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after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us,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Louda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Ben Salah-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Cazanas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1s25, Fransızca ve Türkçe Altyazılı)</w:t>
            </w:r>
          </w:p>
        </w:tc>
      </w:tr>
      <w:tr w:rsidR="00D128AF" w:rsidRPr="00D128AF" w14:paraId="33A0EFE7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B209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B97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0A67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Bir aşk ve arzu öyküsü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(A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Tale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Love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Desire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), (Leyla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Bouzid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1s42, Fransızca ve Türkçe Altyazılı)</w:t>
            </w:r>
          </w:p>
        </w:tc>
      </w:tr>
      <w:tr w:rsidR="00D128AF" w:rsidRPr="00D128AF" w14:paraId="59901675" w14:textId="77777777" w:rsidTr="00D128A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4CA1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A2EB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D076" w14:textId="77777777" w:rsidR="00D128AF" w:rsidRPr="00D128AF" w:rsidRDefault="00D128AF" w:rsidP="00D12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128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Dişi aslanların kükrediği tepe</w:t>
            </w:r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Hill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Where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Lionesses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Roar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), (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Luàna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Bajrami</w:t>
            </w:r>
            <w:proofErr w:type="spellEnd"/>
            <w:r w:rsidRPr="00D128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1s23, Arnavutça ve Türkçe Altyazılı)</w:t>
            </w:r>
          </w:p>
        </w:tc>
      </w:tr>
    </w:tbl>
    <w:p w14:paraId="4C0C59C2" w14:textId="77777777" w:rsidR="00A65B1E" w:rsidRPr="00593773" w:rsidRDefault="00A65B1E" w:rsidP="00593773">
      <w:pPr>
        <w:pStyle w:val="AralkYok"/>
        <w:rPr>
          <w:rFonts w:ascii="Arial" w:hAnsi="Arial" w:cs="Arial"/>
          <w:sz w:val="24"/>
          <w:szCs w:val="24"/>
        </w:rPr>
      </w:pPr>
    </w:p>
    <w:sectPr w:rsidR="00A65B1E" w:rsidRPr="0059377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79"/>
    <w:multiLevelType w:val="multilevel"/>
    <w:tmpl w:val="8C7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02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AF"/>
    <w:rsid w:val="00383653"/>
    <w:rsid w:val="00593773"/>
    <w:rsid w:val="00A65B1E"/>
    <w:rsid w:val="00D128A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206"/>
  <w15:chartTrackingRefBased/>
  <w15:docId w15:val="{E7AD7B67-38C9-4F40-A6CC-EC14242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D12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28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128A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28A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128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128AF"/>
    <w:rPr>
      <w:i/>
      <w:iCs/>
    </w:rPr>
  </w:style>
  <w:style w:type="paragraph" w:customStyle="1" w:styleId="04xlpa">
    <w:name w:val="_04xlpa"/>
    <w:basedOn w:val="Normal"/>
    <w:rsid w:val="00D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ppyq">
    <w:name w:val="s1ppyq"/>
    <w:basedOn w:val="VarsaylanParagrafYazTipi"/>
    <w:rsid w:val="00D128AF"/>
  </w:style>
  <w:style w:type="paragraph" w:styleId="AralkYok">
    <w:name w:val="No Spacing"/>
    <w:uiPriority w:val="1"/>
    <w:qFormat/>
    <w:rsid w:val="00D12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2023-03-07T20:43:00Z</dcterms:created>
  <dcterms:modified xsi:type="dcterms:W3CDTF">2023-03-07T20:58:00Z</dcterms:modified>
</cp:coreProperties>
</file>