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8A9C" w14:textId="77777777" w:rsidR="00AC6857" w:rsidRDefault="00AC6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0E5B8A" w14:textId="77777777" w:rsidR="00AC6857" w:rsidRDefault="00AC6857">
      <w:bookmarkStart w:id="0" w:name="_heading=h.6m2lbm2nisvl" w:colFirst="0" w:colLast="0"/>
      <w:bookmarkEnd w:id="0"/>
    </w:p>
    <w:p w14:paraId="61DA80F1" w14:textId="77777777" w:rsidR="00AC6857" w:rsidRDefault="00AC6857">
      <w:bookmarkStart w:id="1" w:name="_heading=h.kcvjw8bp90ca" w:colFirst="0" w:colLast="0"/>
      <w:bookmarkEnd w:id="1"/>
    </w:p>
    <w:p w14:paraId="16918627" w14:textId="77777777" w:rsidR="00AC6857" w:rsidRDefault="00AC6857">
      <w:bookmarkStart w:id="2" w:name="_heading=h.e2ln6tcunea" w:colFirst="0" w:colLast="0"/>
      <w:bookmarkEnd w:id="2"/>
    </w:p>
    <w:p w14:paraId="0D706880" w14:textId="0325C61E" w:rsidR="00AC6857" w:rsidRPr="00BB3D63" w:rsidRDefault="00FF4C1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3" w:name="_heading=h.d2dx7wwf95gl" w:colFirst="0" w:colLast="0"/>
      <w:bookmarkStart w:id="4" w:name="_heading=h.2k9b9f7ktc6e" w:colFirst="0" w:colLast="0"/>
      <w:bookmarkStart w:id="5" w:name="_heading=h.gc1j2gh3mrhv" w:colFirst="0" w:colLast="0"/>
      <w:bookmarkEnd w:id="3"/>
      <w:bookmarkEnd w:id="4"/>
      <w:bookmarkEnd w:id="5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>“</w:t>
      </w:r>
      <w:proofErr w:type="spellStart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>Sjećaš</w:t>
      </w:r>
      <w:proofErr w:type="spellEnd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>li</w:t>
      </w:r>
      <w:proofErr w:type="spellEnd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 xml:space="preserve"> se </w:t>
      </w:r>
      <w:proofErr w:type="spellStart"/>
      <w:proofErr w:type="gramStart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>Sarajeva</w:t>
      </w:r>
      <w:proofErr w:type="spellEnd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 xml:space="preserve"> -</w:t>
      </w:r>
      <w:proofErr w:type="gramEnd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 xml:space="preserve"> Saraybosna’yı </w:t>
      </w:r>
      <w:r w:rsidR="00014D05" w:rsidRPr="00BB3D63">
        <w:rPr>
          <w:rFonts w:ascii="Times New Roman" w:eastAsia="Times New Roman" w:hAnsi="Times New Roman" w:cs="Times New Roman"/>
          <w:b/>
          <w:sz w:val="40"/>
          <w:szCs w:val="40"/>
        </w:rPr>
        <w:t>Hatırlıyor</w:t>
      </w:r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 xml:space="preserve"> musun?</w:t>
      </w:r>
      <w:r w:rsidR="00BB3D63">
        <w:rPr>
          <w:rFonts w:ascii="Times New Roman" w:eastAsia="Times New Roman" w:hAnsi="Times New Roman" w:cs="Times New Roman"/>
          <w:b/>
          <w:sz w:val="40"/>
          <w:szCs w:val="40"/>
        </w:rPr>
        <w:t>”</w:t>
      </w:r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B3D63">
        <w:rPr>
          <w:rFonts w:ascii="Times New Roman" w:eastAsia="Times New Roman" w:hAnsi="Times New Roman" w:cs="Times New Roman"/>
          <w:b/>
          <w:sz w:val="40"/>
          <w:szCs w:val="40"/>
        </w:rPr>
        <w:t>S</w:t>
      </w:r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 xml:space="preserve">ergisi </w:t>
      </w:r>
      <w:proofErr w:type="spellStart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>Metrohan’da</w:t>
      </w:r>
      <w:proofErr w:type="spellEnd"/>
      <w:r w:rsidRPr="00BB3D63">
        <w:rPr>
          <w:rFonts w:ascii="Times New Roman" w:eastAsia="Times New Roman" w:hAnsi="Times New Roman" w:cs="Times New Roman"/>
          <w:b/>
          <w:sz w:val="40"/>
          <w:szCs w:val="40"/>
        </w:rPr>
        <w:t>!</w:t>
      </w:r>
    </w:p>
    <w:p w14:paraId="2C65BF08" w14:textId="77777777" w:rsidR="00AC6857" w:rsidRDefault="00AC6857">
      <w:pPr>
        <w:rPr>
          <w:rFonts w:ascii="Times New Roman" w:eastAsia="Times New Roman" w:hAnsi="Times New Roman" w:cs="Times New Roman"/>
        </w:rPr>
      </w:pPr>
      <w:bookmarkStart w:id="6" w:name="_heading=h.sf2j2sn531qb" w:colFirst="0" w:colLast="0"/>
      <w:bookmarkEnd w:id="6"/>
    </w:p>
    <w:p w14:paraId="7EF4CF70" w14:textId="7FE78F77" w:rsidR="00AC6857" w:rsidRDefault="00000000">
      <w:pPr>
        <w:jc w:val="both"/>
        <w:rPr>
          <w:rFonts w:ascii="Times New Roman" w:eastAsia="Times New Roman" w:hAnsi="Times New Roman" w:cs="Times New Roman"/>
          <w:b/>
        </w:rPr>
      </w:pPr>
      <w:bookmarkStart w:id="7" w:name="_heading=h.4492lvyn9ffi" w:colFirst="0" w:colLast="0"/>
      <w:bookmarkEnd w:id="7"/>
      <w:r>
        <w:rPr>
          <w:rFonts w:ascii="Times New Roman" w:eastAsia="Times New Roman" w:hAnsi="Times New Roman" w:cs="Times New Roman"/>
          <w:b/>
        </w:rPr>
        <w:t>İstanbul Büyükşehir Belediyesi, Bosna Sancak Akademik Kültür ve Tarih Vakfı ve Türkiye Bosna Sancak Derneği iş</w:t>
      </w:r>
      <w:r w:rsidR="00BB450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birliği ile 5. Bosna Sancak Kültür Günleri kapsamında </w:t>
      </w:r>
      <w:r w:rsidRPr="007127A4">
        <w:rPr>
          <w:rFonts w:ascii="Times New Roman" w:eastAsia="Times New Roman" w:hAnsi="Times New Roman" w:cs="Times New Roman"/>
          <w:b/>
        </w:rPr>
        <w:t xml:space="preserve">hazırlanan </w:t>
      </w:r>
      <w:r w:rsidR="002031F8">
        <w:rPr>
          <w:rFonts w:ascii="Times New Roman" w:eastAsia="Times New Roman" w:hAnsi="Times New Roman" w:cs="Times New Roman"/>
          <w:b/>
        </w:rPr>
        <w:t>“</w:t>
      </w:r>
      <w:proofErr w:type="spellStart"/>
      <w:r w:rsidR="007127A4" w:rsidRPr="007127A4">
        <w:rPr>
          <w:rFonts w:ascii="Times New Roman" w:eastAsia="Times New Roman" w:hAnsi="Times New Roman" w:cs="Times New Roman"/>
          <w:b/>
        </w:rPr>
        <w:t>Sjećaš</w:t>
      </w:r>
      <w:proofErr w:type="spellEnd"/>
      <w:r w:rsidR="007127A4" w:rsidRPr="007127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127A4" w:rsidRPr="007127A4">
        <w:rPr>
          <w:rFonts w:ascii="Times New Roman" w:eastAsia="Times New Roman" w:hAnsi="Times New Roman" w:cs="Times New Roman"/>
          <w:b/>
        </w:rPr>
        <w:t>li</w:t>
      </w:r>
      <w:proofErr w:type="spellEnd"/>
      <w:r w:rsidR="007127A4" w:rsidRPr="007127A4">
        <w:rPr>
          <w:rFonts w:ascii="Times New Roman" w:eastAsia="Times New Roman" w:hAnsi="Times New Roman" w:cs="Times New Roman"/>
          <w:b/>
        </w:rPr>
        <w:t xml:space="preserve"> se </w:t>
      </w:r>
      <w:proofErr w:type="spellStart"/>
      <w:proofErr w:type="gramStart"/>
      <w:r w:rsidR="007127A4" w:rsidRPr="007127A4">
        <w:rPr>
          <w:rFonts w:ascii="Times New Roman" w:eastAsia="Times New Roman" w:hAnsi="Times New Roman" w:cs="Times New Roman"/>
          <w:b/>
        </w:rPr>
        <w:t>Sarajeva</w:t>
      </w:r>
      <w:proofErr w:type="spellEnd"/>
      <w:r w:rsidR="007127A4" w:rsidRPr="007127A4">
        <w:rPr>
          <w:rFonts w:ascii="Times New Roman" w:eastAsia="Times New Roman" w:hAnsi="Times New Roman" w:cs="Times New Roman"/>
          <w:b/>
        </w:rPr>
        <w:t xml:space="preserve"> -</w:t>
      </w:r>
      <w:proofErr w:type="gramEnd"/>
      <w:r w:rsidR="007127A4" w:rsidRPr="007127A4">
        <w:rPr>
          <w:rFonts w:ascii="Times New Roman" w:eastAsia="Times New Roman" w:hAnsi="Times New Roman" w:cs="Times New Roman"/>
          <w:b/>
        </w:rPr>
        <w:t xml:space="preserve"> Saraybosna’yı </w:t>
      </w:r>
      <w:r w:rsidR="00014D05">
        <w:rPr>
          <w:rFonts w:ascii="Times New Roman" w:eastAsia="Times New Roman" w:hAnsi="Times New Roman" w:cs="Times New Roman"/>
          <w:b/>
        </w:rPr>
        <w:t xml:space="preserve">Hatırlıyor </w:t>
      </w:r>
      <w:r w:rsidR="007127A4" w:rsidRPr="007127A4">
        <w:rPr>
          <w:rFonts w:ascii="Times New Roman" w:eastAsia="Times New Roman" w:hAnsi="Times New Roman" w:cs="Times New Roman"/>
          <w:b/>
        </w:rPr>
        <w:t>musun?</w:t>
      </w:r>
      <w:r w:rsidR="002031F8">
        <w:rPr>
          <w:rFonts w:ascii="Times New Roman" w:eastAsia="Times New Roman" w:hAnsi="Times New Roman" w:cs="Times New Roman"/>
          <w:b/>
        </w:rPr>
        <w:t>”</w:t>
      </w:r>
      <w:r w:rsidR="007127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sergisi, kültür sanat etkinlikleriyle kısa bir sürede şehrin en sevilen buluşma duraklarından birine dönüşen </w:t>
      </w:r>
      <w:proofErr w:type="spellStart"/>
      <w:r>
        <w:rPr>
          <w:rFonts w:ascii="Times New Roman" w:eastAsia="Times New Roman" w:hAnsi="Times New Roman" w:cs="Times New Roman"/>
          <w:b/>
        </w:rPr>
        <w:t>Metrohan’da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sanatseverler ile buluşuyor. </w:t>
      </w:r>
      <w:proofErr w:type="spellStart"/>
      <w:r>
        <w:rPr>
          <w:rFonts w:ascii="Times New Roman" w:eastAsia="Times New Roman" w:hAnsi="Times New Roman" w:cs="Times New Roman"/>
          <w:b/>
        </w:rPr>
        <w:t>Clarissa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Thieme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</w:rPr>
        <w:t>Hamdija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Kreševljaković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Arşivi ve </w:t>
      </w:r>
      <w:proofErr w:type="spellStart"/>
      <w:r>
        <w:rPr>
          <w:rFonts w:ascii="Times New Roman" w:eastAsia="Times New Roman" w:hAnsi="Times New Roman" w:cs="Times New Roman"/>
          <w:b/>
        </w:rPr>
        <w:t>Nihad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Kreševljaković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iş</w:t>
      </w:r>
      <w:r w:rsidR="00BB450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birliğiyle düzenlenen, Saraybosna kuşatma altındayken </w:t>
      </w:r>
      <w:proofErr w:type="spellStart"/>
      <w:r>
        <w:rPr>
          <w:rFonts w:ascii="Times New Roman" w:eastAsia="Times New Roman" w:hAnsi="Times New Roman" w:cs="Times New Roman"/>
          <w:b/>
        </w:rPr>
        <w:t>Kreševljaković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kardeşler ve Nedim </w:t>
      </w:r>
      <w:proofErr w:type="spellStart"/>
      <w:r>
        <w:rPr>
          <w:rFonts w:ascii="Times New Roman" w:eastAsia="Times New Roman" w:hAnsi="Times New Roman" w:cs="Times New Roman"/>
          <w:b/>
        </w:rPr>
        <w:t>Alikadić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öncülüğünde bir grup Saraybosnalı tarafından 1992-1995 yılları arasında el kameraları ile çekilen amatör videoların özel bir koleksiyonundan oluşan sergi 2 </w:t>
      </w:r>
      <w:proofErr w:type="gramStart"/>
      <w:r>
        <w:rPr>
          <w:rFonts w:ascii="Times New Roman" w:eastAsia="Times New Roman" w:hAnsi="Times New Roman" w:cs="Times New Roman"/>
          <w:b/>
        </w:rPr>
        <w:t>Kasım 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31 Aralık 2023 tarihleri arasında ziyaret edilebilir. </w:t>
      </w:r>
    </w:p>
    <w:p w14:paraId="10C6E677" w14:textId="77777777" w:rsidR="00AC6857" w:rsidRDefault="00AC6857">
      <w:pPr>
        <w:jc w:val="both"/>
        <w:rPr>
          <w:rFonts w:ascii="Times New Roman" w:eastAsia="Times New Roman" w:hAnsi="Times New Roman" w:cs="Times New Roman"/>
        </w:rPr>
      </w:pPr>
      <w:bookmarkStart w:id="8" w:name="_heading=h.sw0hm0pytw6x" w:colFirst="0" w:colLast="0"/>
      <w:bookmarkEnd w:id="8"/>
    </w:p>
    <w:p w14:paraId="39841090" w14:textId="77777777" w:rsidR="00AC6857" w:rsidRDefault="00000000">
      <w:pPr>
        <w:jc w:val="both"/>
        <w:rPr>
          <w:rFonts w:ascii="Times New Roman" w:eastAsia="Times New Roman" w:hAnsi="Times New Roman" w:cs="Times New Roman"/>
        </w:rPr>
      </w:pPr>
      <w:bookmarkStart w:id="9" w:name="_heading=h.h7x1hc1klvsy" w:colFirst="0" w:colLast="0"/>
      <w:bookmarkEnd w:id="9"/>
      <w:r>
        <w:rPr>
          <w:rFonts w:ascii="Times New Roman" w:eastAsia="Times New Roman" w:hAnsi="Times New Roman" w:cs="Times New Roman"/>
        </w:rPr>
        <w:t xml:space="preserve">5. Bosna Sancak Kültür Günleri, 2-19 Kasım 2023 tarihleri arasında, Cemal Reşit Rey Konser </w:t>
      </w:r>
    </w:p>
    <w:p w14:paraId="1A7C3A08" w14:textId="29D64E3D" w:rsidR="00AC6857" w:rsidRDefault="00000000">
      <w:pPr>
        <w:jc w:val="both"/>
        <w:rPr>
          <w:rFonts w:ascii="Times New Roman" w:eastAsia="Times New Roman" w:hAnsi="Times New Roman" w:cs="Times New Roman"/>
        </w:rPr>
      </w:pPr>
      <w:bookmarkStart w:id="10" w:name="_heading=h.tg6lbqco3ajk" w:colFirst="0" w:colLast="0"/>
      <w:bookmarkEnd w:id="10"/>
      <w:r>
        <w:rPr>
          <w:rFonts w:ascii="Times New Roman" w:eastAsia="Times New Roman" w:hAnsi="Times New Roman" w:cs="Times New Roman"/>
        </w:rPr>
        <w:t xml:space="preserve">Salonu, Pera Müzesi ve </w:t>
      </w:r>
      <w:proofErr w:type="spellStart"/>
      <w:r>
        <w:rPr>
          <w:rFonts w:ascii="Times New Roman" w:eastAsia="Times New Roman" w:hAnsi="Times New Roman" w:cs="Times New Roman"/>
        </w:rPr>
        <w:t>Metrohan’daki</w:t>
      </w:r>
      <w:proofErr w:type="spellEnd"/>
      <w:r>
        <w:rPr>
          <w:rFonts w:ascii="Times New Roman" w:eastAsia="Times New Roman" w:hAnsi="Times New Roman" w:cs="Times New Roman"/>
        </w:rPr>
        <w:t xml:space="preserve"> etkinliklerle İstanbullularla buluşmaya hazırlanıyor.  Bosna Sancak Akademik Kültür ve Tarih Vakfı ve Türkiye Bosna Sancak Derneği iş</w:t>
      </w:r>
      <w:r w:rsidR="00BB45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birliği ile   düzenlenen ve sanat yönetmenliğini Azra Tüzünoğlu’nun yaptığı konser, sergi, konuşma ve film gösterimi gibi etkinlikler, Bosna-Sancak &amp; Türkiye arasındaki kültürel ve sanatsal paylaşımları arttırmayı ve yaşatmayı amaçlıyor. </w:t>
      </w:r>
    </w:p>
    <w:p w14:paraId="2ACB16F4" w14:textId="77777777" w:rsidR="00AC6857" w:rsidRDefault="00AC6857">
      <w:pPr>
        <w:jc w:val="both"/>
        <w:rPr>
          <w:rFonts w:ascii="Times New Roman" w:eastAsia="Times New Roman" w:hAnsi="Times New Roman" w:cs="Times New Roman"/>
        </w:rPr>
      </w:pPr>
      <w:bookmarkStart w:id="11" w:name="_heading=h.576lljhoxgtc" w:colFirst="0" w:colLast="0"/>
      <w:bookmarkEnd w:id="11"/>
    </w:p>
    <w:p w14:paraId="4C3C6482" w14:textId="3681B493" w:rsidR="00AC6857" w:rsidRDefault="00000000">
      <w:pPr>
        <w:jc w:val="both"/>
        <w:rPr>
          <w:rFonts w:ascii="Times New Roman" w:eastAsia="Times New Roman" w:hAnsi="Times New Roman" w:cs="Times New Roman"/>
        </w:rPr>
      </w:pPr>
      <w:bookmarkStart w:id="12" w:name="_heading=h.qz9nj7jckamu" w:colFirst="0" w:colLast="0"/>
      <w:bookmarkEnd w:id="12"/>
      <w:r>
        <w:rPr>
          <w:rFonts w:ascii="Times New Roman" w:eastAsia="Times New Roman" w:hAnsi="Times New Roman" w:cs="Times New Roman"/>
        </w:rPr>
        <w:t xml:space="preserve">Bosna Sancak Kültür Günleri, </w:t>
      </w:r>
      <w:proofErr w:type="spellStart"/>
      <w:r>
        <w:rPr>
          <w:rFonts w:ascii="Times New Roman" w:eastAsia="Times New Roman" w:hAnsi="Times New Roman" w:cs="Times New Roman"/>
        </w:rPr>
        <w:t>Clarissa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Thieme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Hamdija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Kreševljaković</w:t>
      </w:r>
      <w:proofErr w:type="spellEnd"/>
      <w:r>
        <w:rPr>
          <w:rFonts w:ascii="Times New Roman" w:eastAsia="Times New Roman" w:hAnsi="Times New Roman" w:cs="Times New Roman"/>
        </w:rPr>
        <w:t xml:space="preserve"> Arşivi ve </w:t>
      </w:r>
      <w:proofErr w:type="spellStart"/>
      <w:r>
        <w:rPr>
          <w:rFonts w:ascii="Times New Roman" w:eastAsia="Times New Roman" w:hAnsi="Times New Roman" w:cs="Times New Roman"/>
        </w:rPr>
        <w:t>Nihad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Kreševljaković</w:t>
      </w:r>
      <w:proofErr w:type="spellEnd"/>
      <w:r>
        <w:rPr>
          <w:rFonts w:ascii="Times New Roman" w:eastAsia="Times New Roman" w:hAnsi="Times New Roman" w:cs="Times New Roman"/>
        </w:rPr>
        <w:t xml:space="preserve"> iş birliğiyle düzenlenen </w:t>
      </w:r>
      <w:r w:rsidR="007127A4" w:rsidRPr="007127A4">
        <w:rPr>
          <w:rFonts w:ascii="Times New Roman" w:eastAsia="Times New Roman" w:hAnsi="Times New Roman" w:cs="Times New Roman"/>
          <w:bCs/>
        </w:rPr>
        <w:t>“</w:t>
      </w:r>
      <w:proofErr w:type="spellStart"/>
      <w:r w:rsidR="007127A4" w:rsidRPr="007127A4">
        <w:rPr>
          <w:rFonts w:ascii="Times New Roman" w:eastAsia="Times New Roman" w:hAnsi="Times New Roman" w:cs="Times New Roman"/>
          <w:bCs/>
        </w:rPr>
        <w:t>Sjećaš</w:t>
      </w:r>
      <w:proofErr w:type="spellEnd"/>
      <w:r w:rsidR="007127A4" w:rsidRPr="007127A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127A4" w:rsidRPr="007127A4">
        <w:rPr>
          <w:rFonts w:ascii="Times New Roman" w:eastAsia="Times New Roman" w:hAnsi="Times New Roman" w:cs="Times New Roman"/>
          <w:bCs/>
        </w:rPr>
        <w:t>li</w:t>
      </w:r>
      <w:proofErr w:type="spellEnd"/>
      <w:r w:rsidR="007127A4" w:rsidRPr="007127A4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proofErr w:type="gramStart"/>
      <w:r w:rsidR="007127A4" w:rsidRPr="007127A4">
        <w:rPr>
          <w:rFonts w:ascii="Times New Roman" w:eastAsia="Times New Roman" w:hAnsi="Times New Roman" w:cs="Times New Roman"/>
          <w:bCs/>
        </w:rPr>
        <w:t>Sarajeva</w:t>
      </w:r>
      <w:proofErr w:type="spellEnd"/>
      <w:r w:rsidR="007127A4" w:rsidRPr="007127A4">
        <w:rPr>
          <w:rFonts w:ascii="Times New Roman" w:eastAsia="Times New Roman" w:hAnsi="Times New Roman" w:cs="Times New Roman"/>
          <w:bCs/>
        </w:rPr>
        <w:t xml:space="preserve"> -</w:t>
      </w:r>
      <w:proofErr w:type="gramEnd"/>
      <w:r w:rsidR="007127A4" w:rsidRPr="007127A4">
        <w:rPr>
          <w:rFonts w:ascii="Times New Roman" w:eastAsia="Times New Roman" w:hAnsi="Times New Roman" w:cs="Times New Roman"/>
          <w:bCs/>
        </w:rPr>
        <w:t xml:space="preserve"> Saraybosna’yı </w:t>
      </w:r>
      <w:r w:rsidR="00014D05">
        <w:rPr>
          <w:rFonts w:ascii="Times New Roman" w:eastAsia="Times New Roman" w:hAnsi="Times New Roman" w:cs="Times New Roman"/>
          <w:bCs/>
        </w:rPr>
        <w:t>Hatırlıyor</w:t>
      </w:r>
      <w:r w:rsidR="007127A4" w:rsidRPr="007127A4">
        <w:rPr>
          <w:rFonts w:ascii="Times New Roman" w:eastAsia="Times New Roman" w:hAnsi="Times New Roman" w:cs="Times New Roman"/>
          <w:bCs/>
        </w:rPr>
        <w:t xml:space="preserve"> musun?’’</w:t>
      </w:r>
      <w:r w:rsidR="007127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başlıklı serginin, </w:t>
      </w:r>
      <w:proofErr w:type="spellStart"/>
      <w:r>
        <w:rPr>
          <w:rFonts w:ascii="Times New Roman" w:eastAsia="Times New Roman" w:hAnsi="Times New Roman" w:cs="Times New Roman"/>
        </w:rPr>
        <w:t>Metrohan’daki</w:t>
      </w:r>
      <w:proofErr w:type="spellEnd"/>
      <w:r>
        <w:rPr>
          <w:rFonts w:ascii="Times New Roman" w:eastAsia="Times New Roman" w:hAnsi="Times New Roman" w:cs="Times New Roman"/>
        </w:rPr>
        <w:t xml:space="preserve"> açılışı ile başlıyor. 4000 saatlik bu sivil video arşiv, Saraybosna kuşatma altındayken </w:t>
      </w:r>
      <w:proofErr w:type="spellStart"/>
      <w:r>
        <w:rPr>
          <w:rFonts w:ascii="Times New Roman" w:eastAsia="Times New Roman" w:hAnsi="Times New Roman" w:cs="Times New Roman"/>
        </w:rPr>
        <w:t>Kreševljaković</w:t>
      </w:r>
      <w:proofErr w:type="spellEnd"/>
      <w:r>
        <w:rPr>
          <w:rFonts w:ascii="Times New Roman" w:eastAsia="Times New Roman" w:hAnsi="Times New Roman" w:cs="Times New Roman"/>
        </w:rPr>
        <w:t xml:space="preserve"> kardeşler ve Nedim </w:t>
      </w:r>
      <w:proofErr w:type="spellStart"/>
      <w:r>
        <w:rPr>
          <w:rFonts w:ascii="Times New Roman" w:eastAsia="Times New Roman" w:hAnsi="Times New Roman" w:cs="Times New Roman"/>
        </w:rPr>
        <w:t>Alikadić</w:t>
      </w:r>
      <w:proofErr w:type="spellEnd"/>
      <w:r>
        <w:rPr>
          <w:rFonts w:ascii="Times New Roman" w:eastAsia="Times New Roman" w:hAnsi="Times New Roman" w:cs="Times New Roman"/>
        </w:rPr>
        <w:t xml:space="preserve"> öncülüğünde bir grup Saraybosnalı tarafından 1992-1995 yılları arasında el kameraları ile çekilen amatör videoların özel bir koleksiyonundan oluşuyor. </w:t>
      </w:r>
      <w:r w:rsidR="007127A4" w:rsidRPr="007127A4">
        <w:rPr>
          <w:rFonts w:ascii="Times New Roman" w:eastAsia="Times New Roman" w:hAnsi="Times New Roman" w:cs="Times New Roman"/>
          <w:bCs/>
        </w:rPr>
        <w:t>“</w:t>
      </w:r>
      <w:proofErr w:type="spellStart"/>
      <w:r w:rsidR="007127A4" w:rsidRPr="007127A4">
        <w:rPr>
          <w:rFonts w:ascii="Times New Roman" w:eastAsia="Times New Roman" w:hAnsi="Times New Roman" w:cs="Times New Roman"/>
          <w:bCs/>
        </w:rPr>
        <w:t>Sjećaš</w:t>
      </w:r>
      <w:proofErr w:type="spellEnd"/>
      <w:r w:rsidR="007127A4" w:rsidRPr="007127A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127A4" w:rsidRPr="007127A4">
        <w:rPr>
          <w:rFonts w:ascii="Times New Roman" w:eastAsia="Times New Roman" w:hAnsi="Times New Roman" w:cs="Times New Roman"/>
          <w:bCs/>
        </w:rPr>
        <w:t>li</w:t>
      </w:r>
      <w:proofErr w:type="spellEnd"/>
      <w:r w:rsidR="007127A4" w:rsidRPr="007127A4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proofErr w:type="gramStart"/>
      <w:r w:rsidR="007127A4" w:rsidRPr="007127A4">
        <w:rPr>
          <w:rFonts w:ascii="Times New Roman" w:eastAsia="Times New Roman" w:hAnsi="Times New Roman" w:cs="Times New Roman"/>
          <w:bCs/>
        </w:rPr>
        <w:t>Sarajeva</w:t>
      </w:r>
      <w:proofErr w:type="spellEnd"/>
      <w:r w:rsidR="007127A4" w:rsidRPr="007127A4">
        <w:rPr>
          <w:rFonts w:ascii="Times New Roman" w:eastAsia="Times New Roman" w:hAnsi="Times New Roman" w:cs="Times New Roman"/>
          <w:bCs/>
        </w:rPr>
        <w:t xml:space="preserve"> -</w:t>
      </w:r>
      <w:proofErr w:type="gramEnd"/>
      <w:r w:rsidR="007127A4" w:rsidRPr="007127A4">
        <w:rPr>
          <w:rFonts w:ascii="Times New Roman" w:eastAsia="Times New Roman" w:hAnsi="Times New Roman" w:cs="Times New Roman"/>
          <w:bCs/>
        </w:rPr>
        <w:t xml:space="preserve"> Saraybosna’yı </w:t>
      </w:r>
      <w:r w:rsidR="00014D05">
        <w:rPr>
          <w:rFonts w:ascii="Times New Roman" w:eastAsia="Times New Roman" w:hAnsi="Times New Roman" w:cs="Times New Roman"/>
          <w:bCs/>
        </w:rPr>
        <w:t>Hatırlıyor</w:t>
      </w:r>
      <w:r w:rsidR="007127A4" w:rsidRPr="007127A4">
        <w:rPr>
          <w:rFonts w:ascii="Times New Roman" w:eastAsia="Times New Roman" w:hAnsi="Times New Roman" w:cs="Times New Roman"/>
          <w:bCs/>
        </w:rPr>
        <w:t xml:space="preserve"> musun?’’</w:t>
      </w:r>
      <w:r>
        <w:rPr>
          <w:rFonts w:ascii="Times New Roman" w:eastAsia="Times New Roman" w:hAnsi="Times New Roman" w:cs="Times New Roman"/>
        </w:rPr>
        <w:t xml:space="preserve"> bir arşiv forumunu galeri alanına taşıyarak ziyaretçileri </w:t>
      </w:r>
      <w:proofErr w:type="spellStart"/>
      <w:r>
        <w:rPr>
          <w:rFonts w:ascii="Times New Roman" w:eastAsia="Times New Roman" w:hAnsi="Times New Roman" w:cs="Times New Roman"/>
        </w:rPr>
        <w:t>Hamdija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Kreševljaković</w:t>
      </w:r>
      <w:proofErr w:type="spellEnd"/>
      <w:r>
        <w:rPr>
          <w:rFonts w:ascii="Times New Roman" w:eastAsia="Times New Roman" w:hAnsi="Times New Roman" w:cs="Times New Roman"/>
        </w:rPr>
        <w:t xml:space="preserve"> Video Arşivi'nin ham malzemesiyle olduğu kadar </w:t>
      </w:r>
      <w:proofErr w:type="spellStart"/>
      <w:r>
        <w:rPr>
          <w:rFonts w:ascii="Times New Roman" w:eastAsia="Times New Roman" w:hAnsi="Times New Roman" w:cs="Times New Roman"/>
        </w:rPr>
        <w:t>Thieme’nin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</w:rPr>
        <w:t>Nihad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Kreševljaković’in</w:t>
      </w:r>
      <w:proofErr w:type="spellEnd"/>
      <w:r>
        <w:rPr>
          <w:rFonts w:ascii="Times New Roman" w:eastAsia="Times New Roman" w:hAnsi="Times New Roman" w:cs="Times New Roman"/>
        </w:rPr>
        <w:t xml:space="preserve"> sorularıyla da karşılaşmaya davet ediyor. Daha evvel </w:t>
      </w:r>
      <w:proofErr w:type="spellStart"/>
      <w:r>
        <w:rPr>
          <w:rFonts w:ascii="Times New Roman" w:eastAsia="Times New Roman" w:hAnsi="Times New Roman" w:cs="Times New Roman"/>
        </w:rPr>
        <w:t>Berlinale</w:t>
      </w:r>
      <w:proofErr w:type="spellEnd"/>
      <w:r>
        <w:rPr>
          <w:rFonts w:ascii="Times New Roman" w:eastAsia="Times New Roman" w:hAnsi="Times New Roman" w:cs="Times New Roman"/>
        </w:rPr>
        <w:t xml:space="preserve">, NBK, </w:t>
      </w:r>
      <w:proofErr w:type="spellStart"/>
      <w:r>
        <w:rPr>
          <w:rFonts w:ascii="Times New Roman" w:eastAsia="Times New Roman" w:hAnsi="Times New Roman" w:cs="Times New Roman"/>
        </w:rPr>
        <w:t>Haus</w:t>
      </w:r>
      <w:proofErr w:type="spellEnd"/>
      <w:r>
        <w:rPr>
          <w:rFonts w:ascii="Times New Roman" w:eastAsia="Times New Roman" w:hAnsi="Times New Roman" w:cs="Times New Roman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</w:rPr>
        <w:t>Kulturen</w:t>
      </w:r>
      <w:proofErr w:type="spellEnd"/>
      <w:r>
        <w:rPr>
          <w:rFonts w:ascii="Times New Roman" w:eastAsia="Times New Roman" w:hAnsi="Times New Roman" w:cs="Times New Roman"/>
        </w:rPr>
        <w:t xml:space="preserve"> der Welt ve </w:t>
      </w:r>
      <w:proofErr w:type="spellStart"/>
      <w:r>
        <w:rPr>
          <w:rFonts w:ascii="Times New Roman" w:eastAsia="Times New Roman" w:hAnsi="Times New Roman" w:cs="Times New Roman"/>
        </w:rPr>
        <w:t>Savvy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Contemporary</w:t>
      </w:r>
      <w:proofErr w:type="spellEnd"/>
      <w:r>
        <w:rPr>
          <w:rFonts w:ascii="Times New Roman" w:eastAsia="Times New Roman" w:hAnsi="Times New Roman" w:cs="Times New Roman"/>
        </w:rPr>
        <w:t xml:space="preserve"> gibi saygın kurumlarda gösterilen çalışmalar, ilk kez bu sergi kapsamında İstanbullu izleyiciyle buluşuyor.  2 Kasım’da açılacak sergi 31 Aralık 2023’e kadar açık kalacak ve abluka altındaki Saraybosna’yı, içinde yaşanan trajediyi ilk elden tanıkların sivil bir tarih yorumuyla anlatacak. </w:t>
      </w:r>
    </w:p>
    <w:p w14:paraId="71F216D3" w14:textId="77777777" w:rsidR="00AC6857" w:rsidRDefault="00AC6857">
      <w:pPr>
        <w:jc w:val="both"/>
        <w:rPr>
          <w:rFonts w:ascii="Times New Roman" w:eastAsia="Times New Roman" w:hAnsi="Times New Roman" w:cs="Times New Roman"/>
        </w:rPr>
      </w:pPr>
      <w:bookmarkStart w:id="13" w:name="_heading=h.vkv4wxsjsoz0" w:colFirst="0" w:colLast="0"/>
      <w:bookmarkStart w:id="14" w:name="_heading=h.e6o67vbqb1uy" w:colFirst="0" w:colLast="0"/>
      <w:bookmarkStart w:id="15" w:name="_heading=h.rl73mqe38r9v" w:colFirst="0" w:colLast="0"/>
      <w:bookmarkStart w:id="16" w:name="_heading=h.w2o2aa3ag8d5" w:colFirst="0" w:colLast="0"/>
      <w:bookmarkStart w:id="17" w:name="_heading=h.810ahrr0kj94" w:colFirst="0" w:colLast="0"/>
      <w:bookmarkStart w:id="18" w:name="_heading=h.hum7qlbqz2oa" w:colFirst="0" w:colLast="0"/>
      <w:bookmarkStart w:id="19" w:name="_heading=h.cojhaxc0iong" w:colFirst="0" w:colLast="0"/>
      <w:bookmarkStart w:id="20" w:name="_heading=h.djmf22ev5ls8" w:colFirst="0" w:colLast="0"/>
      <w:bookmarkStart w:id="21" w:name="_heading=h.8m0k8tonks3h" w:colFirst="0" w:colLast="0"/>
      <w:bookmarkStart w:id="22" w:name="_heading=h.m5f5qe9kihcm" w:colFirst="0" w:colLast="0"/>
      <w:bookmarkStart w:id="23" w:name="_heading=h.21nfrdahqkbv" w:colFirst="0" w:colLast="0"/>
      <w:bookmarkStart w:id="24" w:name="_heading=h.zh8770t45mf6" w:colFirst="0" w:colLast="0"/>
      <w:bookmarkStart w:id="25" w:name="_heading=h.t5nz1mrpisgo" w:colFirst="0" w:colLast="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23E2454" w14:textId="77777777" w:rsidR="00BB3D63" w:rsidRDefault="00000000">
      <w:pPr>
        <w:jc w:val="both"/>
        <w:rPr>
          <w:rFonts w:ascii="Times New Roman" w:eastAsia="Times New Roman" w:hAnsi="Times New Roman" w:cs="Times New Roman"/>
        </w:rPr>
      </w:pPr>
      <w:bookmarkStart w:id="26" w:name="_heading=h.yzosbn2k0u7l" w:colFirst="0" w:colLast="0"/>
      <w:bookmarkEnd w:id="26"/>
      <w:r>
        <w:rPr>
          <w:rFonts w:ascii="Times New Roman" w:eastAsia="Times New Roman" w:hAnsi="Times New Roman" w:cs="Times New Roman"/>
        </w:rPr>
        <w:t xml:space="preserve">Cumhuriyetimiz gibi Saraybosna Filarmoni Orkestrası da bu yıl 100. yaşını kutluyor. 1923 yılında Avusturya-Macaristan işgali sırasında kurulan orkestra, Bosna Hersek'te, müzik kültürünün temel direklerinden birini oluşturmakta. Toplumsal gelişmelerin kültürel koşulları acımasızca etkilediği bir ortamda, Filarmoni Orkestrası, defalarca tarihinin sayfalarını yeniden </w:t>
      </w:r>
    </w:p>
    <w:p w14:paraId="47931D09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7BE19969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312C9938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46B6BDBE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0AF61AC4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6B065331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12808C00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32505BBD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4A7CA1DE" w14:textId="77777777" w:rsidR="00BB3D63" w:rsidRDefault="00BB3D63">
      <w:pPr>
        <w:jc w:val="both"/>
        <w:rPr>
          <w:rFonts w:ascii="Times New Roman" w:eastAsia="Times New Roman" w:hAnsi="Times New Roman" w:cs="Times New Roman"/>
        </w:rPr>
      </w:pPr>
    </w:p>
    <w:p w14:paraId="1D4265A0" w14:textId="4FDC1E20" w:rsidR="002031F8" w:rsidRDefault="00000000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yazmaya</w:t>
      </w:r>
      <w:proofErr w:type="gramEnd"/>
      <w:r>
        <w:rPr>
          <w:rFonts w:ascii="Times New Roman" w:eastAsia="Times New Roman" w:hAnsi="Times New Roman" w:cs="Times New Roman"/>
        </w:rPr>
        <w:t xml:space="preserve"> zorlanmış, 2. Dünya Savaşı ve Saraybosna kuşatması sırasında faaliyetlerine ara vermiştir. Saraybosna Filarmoni Orkestrası, 11 Kasım günü saat 20:00’da Cemal Reşit Rey </w:t>
      </w:r>
    </w:p>
    <w:p w14:paraId="6F629941" w14:textId="78C7998C" w:rsidR="00AC685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Konser Salonu’nda “100. Yılların Buluşması” konserinde İstanbullu sanatseverler ile buluşacak.</w:t>
      </w:r>
      <w:r w:rsidR="00BB3D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Kendi kuşağının önde gelen Romen şeflerinden biri olan </w:t>
      </w:r>
      <w:proofErr w:type="spellStart"/>
      <w:r>
        <w:rPr>
          <w:rFonts w:ascii="Times New Roman" w:eastAsia="Times New Roman" w:hAnsi="Times New Roman" w:cs="Times New Roman"/>
        </w:rPr>
        <w:t>Mihnea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Ignat</w:t>
      </w:r>
      <w:proofErr w:type="spellEnd"/>
      <w:r>
        <w:rPr>
          <w:rFonts w:ascii="Times New Roman" w:eastAsia="Times New Roman" w:hAnsi="Times New Roman" w:cs="Times New Roman"/>
        </w:rPr>
        <w:t xml:space="preserve"> yönetimindeki 78 müzisyenin katılacağı konserde, Dino </w:t>
      </w:r>
      <w:proofErr w:type="spellStart"/>
      <w:r>
        <w:rPr>
          <w:rFonts w:ascii="Times New Roman" w:eastAsia="Times New Roman" w:hAnsi="Times New Roman" w:cs="Times New Roman"/>
        </w:rPr>
        <w:t>Rešidbegović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Avdo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Smailović</w:t>
      </w:r>
      <w:proofErr w:type="spellEnd"/>
      <w:r>
        <w:rPr>
          <w:rFonts w:ascii="Times New Roman" w:eastAsia="Times New Roman" w:hAnsi="Times New Roman" w:cs="Times New Roman"/>
        </w:rPr>
        <w:t xml:space="preserve">, Nikolai </w:t>
      </w:r>
      <w:proofErr w:type="spellStart"/>
      <w:r>
        <w:rPr>
          <w:rFonts w:ascii="Times New Roman" w:eastAsia="Times New Roman" w:hAnsi="Times New Roman" w:cs="Times New Roman"/>
        </w:rPr>
        <w:t>Rimsky-Korsakov</w:t>
      </w:r>
      <w:proofErr w:type="spellEnd"/>
      <w:r>
        <w:rPr>
          <w:rFonts w:ascii="Times New Roman" w:eastAsia="Times New Roman" w:hAnsi="Times New Roman" w:cs="Times New Roman"/>
        </w:rPr>
        <w:t xml:space="preserve"> ve Cemal Reşit Rey bestelerine yer verilecek. </w:t>
      </w:r>
    </w:p>
    <w:p w14:paraId="349E5584" w14:textId="77777777" w:rsidR="00AC6857" w:rsidRDefault="00AC6857">
      <w:pPr>
        <w:jc w:val="both"/>
        <w:rPr>
          <w:rFonts w:ascii="Times New Roman" w:eastAsia="Times New Roman" w:hAnsi="Times New Roman" w:cs="Times New Roman"/>
        </w:rPr>
      </w:pPr>
      <w:bookmarkStart w:id="27" w:name="_heading=h.9qu23db2rbda" w:colFirst="0" w:colLast="0"/>
      <w:bookmarkEnd w:id="27"/>
    </w:p>
    <w:p w14:paraId="39436904" w14:textId="77777777" w:rsidR="00AC6857" w:rsidRDefault="00000000">
      <w:pPr>
        <w:jc w:val="both"/>
        <w:rPr>
          <w:rFonts w:ascii="Times New Roman" w:eastAsia="Times New Roman" w:hAnsi="Times New Roman" w:cs="Times New Roman"/>
        </w:rPr>
      </w:pPr>
      <w:bookmarkStart w:id="28" w:name="_heading=h.mdnwrdgquqt" w:colFirst="0" w:colLast="0"/>
      <w:bookmarkEnd w:id="28"/>
      <w:r>
        <w:rPr>
          <w:rFonts w:ascii="Times New Roman" w:eastAsia="Times New Roman" w:hAnsi="Times New Roman" w:cs="Times New Roman"/>
        </w:rPr>
        <w:t xml:space="preserve">Sinema, Bosna Sancak Kültür Günleri’nde önemli bir yer tutuyor. Pera Film iş birliğiyle 4 – 19 Kasım tarihleri arasında gerçekleşecek Zamanın İzleri başlıklı programda, Bosnalı ödüllü yönetmen </w:t>
      </w:r>
      <w:proofErr w:type="spellStart"/>
      <w:r>
        <w:rPr>
          <w:rFonts w:ascii="Times New Roman" w:eastAsia="Times New Roman" w:hAnsi="Times New Roman" w:cs="Times New Roman"/>
        </w:rPr>
        <w:t>Pjer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Žalica’nın</w:t>
      </w:r>
      <w:proofErr w:type="spellEnd"/>
      <w:r>
        <w:rPr>
          <w:rFonts w:ascii="Times New Roman" w:eastAsia="Times New Roman" w:hAnsi="Times New Roman" w:cs="Times New Roman"/>
        </w:rPr>
        <w:t xml:space="preserve"> imzasını taşıyan beş filmden oluşan bir seçki sunulacak.  Programın odak noktasındaki </w:t>
      </w:r>
      <w:proofErr w:type="spellStart"/>
      <w:r>
        <w:rPr>
          <w:rFonts w:ascii="Times New Roman" w:eastAsia="Times New Roman" w:hAnsi="Times New Roman" w:cs="Times New Roman"/>
        </w:rPr>
        <w:t>Pjer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Žalica</w:t>
      </w:r>
      <w:proofErr w:type="spellEnd"/>
      <w:r>
        <w:rPr>
          <w:rFonts w:ascii="Times New Roman" w:eastAsia="Times New Roman" w:hAnsi="Times New Roman" w:cs="Times New Roman"/>
        </w:rPr>
        <w:t xml:space="preserve">, 18 Kasım Cumartesi günü 1 Mayıs İşçi Bayramı filmi gösteriminin ardından sinemaseverlerle buluşacak. Sinema yazarı Alin </w:t>
      </w:r>
      <w:proofErr w:type="spellStart"/>
      <w:r>
        <w:rPr>
          <w:rFonts w:ascii="Times New Roman" w:eastAsia="Times New Roman" w:hAnsi="Times New Roman" w:cs="Times New Roman"/>
        </w:rPr>
        <w:t>Taşçıyan</w:t>
      </w:r>
      <w:proofErr w:type="spellEnd"/>
      <w:r>
        <w:rPr>
          <w:rFonts w:ascii="Times New Roman" w:eastAsia="Times New Roman" w:hAnsi="Times New Roman" w:cs="Times New Roman"/>
        </w:rPr>
        <w:t xml:space="preserve"> ile yönetmenin bu özel söyleşisi, Pera Müzesi Oditoryumu’nda gerçekleşecek. Zamanın İzleri başlıklı program kapsamında 10 Kasım Cuma günü, Klinik Psikolog/ Psikoterapist Meral Erten, yönetmenin </w:t>
      </w:r>
      <w:proofErr w:type="spellStart"/>
      <w:r>
        <w:rPr>
          <w:rFonts w:ascii="Times New Roman" w:eastAsia="Times New Roman" w:hAnsi="Times New Roman" w:cs="Times New Roman"/>
        </w:rPr>
        <w:t>Savršeni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Krug</w:t>
      </w:r>
      <w:proofErr w:type="spellEnd"/>
      <w:r>
        <w:rPr>
          <w:rFonts w:ascii="Times New Roman" w:eastAsia="Times New Roman" w:hAnsi="Times New Roman" w:cs="Times New Roman"/>
        </w:rPr>
        <w:t xml:space="preserve"> / Kusursuz Çember isimli filmi gösterimi ardından bir film okuması gerçekleştirecek. Pera Film programına paralel olarak, </w:t>
      </w:r>
      <w:proofErr w:type="spellStart"/>
      <w:r>
        <w:rPr>
          <w:rFonts w:ascii="Times New Roman" w:eastAsia="Times New Roman" w:hAnsi="Times New Roman" w:cs="Times New Roman"/>
        </w:rPr>
        <w:t>Sevdalinka</w:t>
      </w:r>
      <w:proofErr w:type="spellEnd"/>
      <w:r>
        <w:rPr>
          <w:rFonts w:ascii="Times New Roman" w:eastAsia="Times New Roman" w:hAnsi="Times New Roman" w:cs="Times New Roman"/>
        </w:rPr>
        <w:t xml:space="preserve"> müziğinin çağdaş yorumcularından müzisyen ve müzikolog </w:t>
      </w:r>
      <w:proofErr w:type="spellStart"/>
      <w:r>
        <w:rPr>
          <w:rFonts w:ascii="Times New Roman" w:eastAsia="Times New Roman" w:hAnsi="Times New Roman" w:cs="Times New Roman"/>
        </w:rPr>
        <w:t>Zanin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Berbić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</w:rPr>
        <w:t>Adis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Sirbubalo</w:t>
      </w:r>
      <w:proofErr w:type="spellEnd"/>
      <w:r>
        <w:rPr>
          <w:rFonts w:ascii="Times New Roman" w:eastAsia="Times New Roman" w:hAnsi="Times New Roman" w:cs="Times New Roman"/>
        </w:rPr>
        <w:t xml:space="preserve">, 7 Kasım Salı günü 20:00’da Pera Müzesi'nde bir konser verecek. </w:t>
      </w:r>
    </w:p>
    <w:p w14:paraId="6A20A3E7" w14:textId="77777777" w:rsidR="00AC6857" w:rsidRDefault="00AC6857">
      <w:pPr>
        <w:jc w:val="both"/>
        <w:rPr>
          <w:rFonts w:ascii="Times New Roman" w:eastAsia="Times New Roman" w:hAnsi="Times New Roman" w:cs="Times New Roman"/>
        </w:rPr>
      </w:pPr>
      <w:bookmarkStart w:id="29" w:name="_heading=h.yuz9wg2trmm0" w:colFirst="0" w:colLast="0"/>
      <w:bookmarkEnd w:id="29"/>
    </w:p>
    <w:p w14:paraId="013CD2E0" w14:textId="6816B4DB" w:rsidR="00AC6857" w:rsidRDefault="00000000">
      <w:pPr>
        <w:jc w:val="both"/>
        <w:rPr>
          <w:rFonts w:ascii="Times New Roman" w:eastAsia="Times New Roman" w:hAnsi="Times New Roman" w:cs="Times New Roman"/>
        </w:rPr>
      </w:pPr>
      <w:bookmarkStart w:id="30" w:name="_heading=h.6s5j5wghw24w" w:colFirst="0" w:colLast="0"/>
      <w:bookmarkEnd w:id="30"/>
      <w:r>
        <w:rPr>
          <w:rFonts w:ascii="Times New Roman" w:eastAsia="Times New Roman" w:hAnsi="Times New Roman" w:cs="Times New Roman"/>
        </w:rPr>
        <w:t>5. Bosna Sancak Kültür Günleri; Bosna Sancak Akademik Kültür ve Tarih Vakfı ve Türkiye Bosna Sancak Derneği iş</w:t>
      </w:r>
      <w:r w:rsidR="00AB5B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birliği, İstanbul Büyükşehir Belediyesi, Medicana Sağlık Grubu, </w:t>
      </w:r>
      <w:proofErr w:type="spellStart"/>
      <w:r>
        <w:rPr>
          <w:rFonts w:ascii="Times New Roman" w:eastAsia="Times New Roman" w:hAnsi="Times New Roman" w:cs="Times New Roman"/>
        </w:rPr>
        <w:t>Polin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Waterparks</w:t>
      </w:r>
      <w:proofErr w:type="spellEnd"/>
      <w:r>
        <w:rPr>
          <w:rFonts w:ascii="Times New Roman" w:eastAsia="Times New Roman" w:hAnsi="Times New Roman" w:cs="Times New Roman"/>
        </w:rPr>
        <w:t xml:space="preserve">, West İstanbul Marina ana sponsorluğu, Pera Müzesi, CRR, </w:t>
      </w:r>
      <w:proofErr w:type="spellStart"/>
      <w:r>
        <w:rPr>
          <w:rFonts w:ascii="Times New Roman" w:eastAsia="Times New Roman" w:hAnsi="Times New Roman" w:cs="Times New Roman"/>
        </w:rPr>
        <w:t>Metrohan</w:t>
      </w:r>
      <w:proofErr w:type="spellEnd"/>
      <w:r>
        <w:rPr>
          <w:rFonts w:ascii="Times New Roman" w:eastAsia="Times New Roman" w:hAnsi="Times New Roman" w:cs="Times New Roman"/>
        </w:rPr>
        <w:t xml:space="preserve"> ev sahipliği ve İBB Kültür Varlıkları Dairesi Başkanlığı &amp; İBB Kültür Dairesi Başkanlığı iş birliğinde, 2-19 Kasım 2023 tarihleri arasında gerçekleşecek. </w:t>
      </w:r>
    </w:p>
    <w:p w14:paraId="1C7942A0" w14:textId="5A697B25" w:rsidR="00AC6857" w:rsidRDefault="00000000">
      <w:pPr>
        <w:rPr>
          <w:rFonts w:ascii="Times New Roman" w:eastAsia="Times New Roman" w:hAnsi="Times New Roman" w:cs="Times New Roman"/>
        </w:rPr>
      </w:pPr>
      <w:bookmarkStart w:id="31" w:name="_heading=h.vchy0hevy7hm" w:colFirst="0" w:colLast="0"/>
      <w:bookmarkEnd w:id="31"/>
      <w:r>
        <w:rPr>
          <w:rFonts w:ascii="Times New Roman" w:eastAsia="Times New Roman" w:hAnsi="Times New Roman" w:cs="Times New Roman"/>
        </w:rPr>
        <w:t>​</w:t>
      </w:r>
      <w:bookmarkStart w:id="32" w:name="_heading=h.e4vak956gyil" w:colFirst="0" w:colLast="0"/>
      <w:bookmarkEnd w:id="32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8172EA1" wp14:editId="2C64C037">
            <wp:simplePos x="0" y="0"/>
            <wp:positionH relativeFrom="column">
              <wp:posOffset>4086543</wp:posOffset>
            </wp:positionH>
            <wp:positionV relativeFrom="paragraph">
              <wp:posOffset>19050</wp:posOffset>
            </wp:positionV>
            <wp:extent cx="1657033" cy="1347587"/>
            <wp:effectExtent l="0" t="0" r="0" b="0"/>
            <wp:wrapSquare wrapText="bothSides" distT="0" distB="0" distL="0" distR="0"/>
            <wp:docPr id="1" name="image2.png" descr="P37#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P37#y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033" cy="1347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FDC50B" w14:textId="6CB1775B" w:rsidR="00AC6857" w:rsidRPr="00BB3D63" w:rsidRDefault="0000000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33" w:name="_heading=h.vgpdo4djuywg" w:colFirst="0" w:colLast="0"/>
      <w:bookmarkEnd w:id="33"/>
      <w:r w:rsidRPr="00BB3D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Ayrıntılı </w:t>
      </w:r>
      <w:r w:rsidR="00E9003A" w:rsidRPr="00BB3D63"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 w:rsidRPr="00BB3D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ilgi için: </w:t>
      </w:r>
    </w:p>
    <w:p w14:paraId="0C7D3DCC" w14:textId="77777777" w:rsidR="00AC6857" w:rsidRDefault="00AC6857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34" w:name="_heading=h.wdk9mkz272zn" w:colFirst="0" w:colLast="0"/>
      <w:bookmarkEnd w:id="34"/>
    </w:p>
    <w:p w14:paraId="3BB865E5" w14:textId="77777777" w:rsidR="00AC6857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35" w:name="_heading=h.peh1102zseyx" w:colFirst="0" w:colLast="0"/>
      <w:bookmarkEnd w:id="35"/>
      <w:r>
        <w:rPr>
          <w:rFonts w:ascii="Times New Roman" w:eastAsia="Times New Roman" w:hAnsi="Times New Roman" w:cs="Times New Roman"/>
          <w:sz w:val="18"/>
          <w:szCs w:val="18"/>
        </w:rPr>
        <w:t xml:space="preserve">Ebru Binektaşı </w:t>
      </w:r>
    </w:p>
    <w:p w14:paraId="2C29D12B" w14:textId="77777777" w:rsidR="00AC6857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36" w:name="_heading=h.lwzsm6bmyv5y" w:colFirst="0" w:colLast="0"/>
      <w:bookmarkEnd w:id="36"/>
      <w:r>
        <w:rPr>
          <w:rFonts w:ascii="Times New Roman" w:eastAsia="Times New Roman" w:hAnsi="Times New Roman" w:cs="Times New Roman"/>
          <w:sz w:val="18"/>
          <w:szCs w:val="18"/>
        </w:rPr>
        <w:t xml:space="preserve">ebru@selectpr.com.tr </w:t>
      </w:r>
    </w:p>
    <w:p w14:paraId="5B4A2354" w14:textId="77777777" w:rsidR="00AC6857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37" w:name="_heading=h.gundk1bhl0w" w:colFirst="0" w:colLast="0"/>
      <w:bookmarkEnd w:id="37"/>
      <w:r>
        <w:rPr>
          <w:rFonts w:ascii="Times New Roman" w:eastAsia="Times New Roman" w:hAnsi="Times New Roman" w:cs="Times New Roman"/>
          <w:sz w:val="18"/>
          <w:szCs w:val="18"/>
        </w:rPr>
        <w:t>0533 311 29 60</w:t>
      </w:r>
    </w:p>
    <w:p w14:paraId="463A3D02" w14:textId="77777777" w:rsidR="00AC6857" w:rsidRDefault="00AC6857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38" w:name="_heading=h.vt94glpp8o" w:colFirst="0" w:colLast="0"/>
      <w:bookmarkEnd w:id="38"/>
    </w:p>
    <w:p w14:paraId="43435A5B" w14:textId="77777777" w:rsidR="00AC6857" w:rsidRDefault="00000000">
      <w:pPr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39" w:name="_heading=h.l2wi3or771yv" w:colFirst="0" w:colLast="0"/>
      <w:bookmarkEnd w:id="39"/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Metrohan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14:paraId="09EE2CBA" w14:textId="77777777" w:rsidR="00AC6857" w:rsidRDefault="00000000">
      <w:pPr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40" w:name="_heading=h.rahbb5o2s0m1" w:colFirst="0" w:colLast="0"/>
      <w:bookmarkEnd w:id="4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Pazartesi hariç tüm günler: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10:00 -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18:00</w:t>
      </w:r>
    </w:p>
    <w:p w14:paraId="1136A2FB" w14:textId="77777777" w:rsidR="00AC6857" w:rsidRDefault="00000000">
      <w:pPr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41" w:name="_heading=h.dw04qt57lewm" w:colFirst="0" w:colLast="0"/>
      <w:bookmarkEnd w:id="41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Şahkulu, Çukur, Erkanı Harp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Sk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. No: 2, 34421 Beyoğlu/İstanbul</w:t>
      </w:r>
    </w:p>
    <w:sectPr w:rsidR="00AC6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209D" w14:textId="77777777" w:rsidR="00C477C3" w:rsidRDefault="00C477C3">
      <w:r>
        <w:separator/>
      </w:r>
    </w:p>
  </w:endnote>
  <w:endnote w:type="continuationSeparator" w:id="0">
    <w:p w14:paraId="4CD7D41F" w14:textId="77777777" w:rsidR="00C477C3" w:rsidRDefault="00C4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31FD" w14:textId="77777777" w:rsidR="00AC6857" w:rsidRDefault="00AC6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8A22" w14:textId="77777777" w:rsidR="00AC6857" w:rsidRDefault="00AC6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54FA" w14:textId="77777777" w:rsidR="00AC6857" w:rsidRDefault="00AC68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A7B4" w14:textId="77777777" w:rsidR="00C477C3" w:rsidRDefault="00C477C3">
      <w:r>
        <w:separator/>
      </w:r>
    </w:p>
  </w:footnote>
  <w:footnote w:type="continuationSeparator" w:id="0">
    <w:p w14:paraId="3204B593" w14:textId="77777777" w:rsidR="00C477C3" w:rsidRDefault="00C4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D87A" w14:textId="77777777" w:rsidR="00AC68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70AD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75pt;height:842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3EBE" w14:textId="77777777" w:rsidR="00AC68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6313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595.75pt;height:842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F731" w14:textId="77777777" w:rsidR="00AC68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593EE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.75pt;height:842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7E4AC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E2EE2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6C2A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D4085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B60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0823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6700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C81F9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8A69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CA53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0245504">
    <w:abstractNumId w:val="9"/>
  </w:num>
  <w:num w:numId="2" w16cid:durableId="694960807">
    <w:abstractNumId w:val="7"/>
  </w:num>
  <w:num w:numId="3" w16cid:durableId="610934521">
    <w:abstractNumId w:val="6"/>
  </w:num>
  <w:num w:numId="4" w16cid:durableId="777064703">
    <w:abstractNumId w:val="5"/>
  </w:num>
  <w:num w:numId="5" w16cid:durableId="1471945131">
    <w:abstractNumId w:val="4"/>
  </w:num>
  <w:num w:numId="6" w16cid:durableId="1795976454">
    <w:abstractNumId w:val="8"/>
  </w:num>
  <w:num w:numId="7" w16cid:durableId="1919560809">
    <w:abstractNumId w:val="3"/>
  </w:num>
  <w:num w:numId="8" w16cid:durableId="738095915">
    <w:abstractNumId w:val="2"/>
  </w:num>
  <w:num w:numId="9" w16cid:durableId="1082020113">
    <w:abstractNumId w:val="1"/>
  </w:num>
  <w:num w:numId="10" w16cid:durableId="7672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57"/>
    <w:rsid w:val="00014D05"/>
    <w:rsid w:val="002031F8"/>
    <w:rsid w:val="002C137D"/>
    <w:rsid w:val="002E6846"/>
    <w:rsid w:val="00426CBC"/>
    <w:rsid w:val="00601695"/>
    <w:rsid w:val="007127A4"/>
    <w:rsid w:val="007F6D44"/>
    <w:rsid w:val="00962CE8"/>
    <w:rsid w:val="00AB5B14"/>
    <w:rsid w:val="00AC6857"/>
    <w:rsid w:val="00BB3D63"/>
    <w:rsid w:val="00BB450D"/>
    <w:rsid w:val="00C477C3"/>
    <w:rsid w:val="00DF1B8B"/>
    <w:rsid w:val="00E9003A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DE294"/>
  <w15:docId w15:val="{911ADE1A-C1D7-464D-808C-C4B85A32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00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00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00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EB51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516D"/>
  </w:style>
  <w:style w:type="paragraph" w:styleId="AltBilgi">
    <w:name w:val="footer"/>
    <w:basedOn w:val="Normal"/>
    <w:link w:val="AltBilgiChar"/>
    <w:uiPriority w:val="99"/>
    <w:unhideWhenUsed/>
    <w:rsid w:val="00EB51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516D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003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003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00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003A"/>
    <w:rPr>
      <w:b/>
      <w:bCs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E900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9003A"/>
    <w:rPr>
      <w:i/>
      <w:iCs/>
      <w:color w:val="404040" w:themeColor="text1" w:themeTint="BF"/>
    </w:rPr>
  </w:style>
  <w:style w:type="paragraph" w:styleId="AralkYok">
    <w:name w:val="No Spacing"/>
    <w:uiPriority w:val="1"/>
    <w:qFormat/>
    <w:rsid w:val="00E9003A"/>
  </w:style>
  <w:style w:type="paragraph" w:styleId="BalonMetni">
    <w:name w:val="Balloon Text"/>
    <w:basedOn w:val="Normal"/>
    <w:link w:val="BalonMetniChar"/>
    <w:uiPriority w:val="99"/>
    <w:semiHidden/>
    <w:unhideWhenUsed/>
    <w:rsid w:val="00E900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03A"/>
    <w:rPr>
      <w:rFonts w:ascii="Segoe UI" w:hAnsi="Segoe UI" w:cs="Segoe UI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900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900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900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9003A"/>
    <w:rPr>
      <w:rFonts w:ascii="Segoe UI" w:hAnsi="Segoe UI" w:cs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9003A"/>
    <w:rPr>
      <w:rFonts w:ascii="Segoe UI" w:hAnsi="Segoe UI" w:cs="Segoe UI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9003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003A"/>
    <w:rPr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9003A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9003A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9003A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9003A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9003A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9003A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9003A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9003A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9003A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9003A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E9003A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9003A"/>
    <w:rPr>
      <w:rFonts w:ascii="Consolas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9003A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9003A"/>
  </w:style>
  <w:style w:type="paragraph" w:styleId="GvdeMetni">
    <w:name w:val="Body Text"/>
    <w:basedOn w:val="Normal"/>
    <w:link w:val="GvdeMetniChar"/>
    <w:uiPriority w:val="99"/>
    <w:semiHidden/>
    <w:unhideWhenUsed/>
    <w:rsid w:val="00E9003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9003A"/>
  </w:style>
  <w:style w:type="paragraph" w:styleId="GvdeMetni2">
    <w:name w:val="Body Text 2"/>
    <w:basedOn w:val="Normal"/>
    <w:link w:val="GvdeMetni2Char"/>
    <w:uiPriority w:val="99"/>
    <w:semiHidden/>
    <w:unhideWhenUsed/>
    <w:rsid w:val="00E9003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003A"/>
  </w:style>
  <w:style w:type="paragraph" w:styleId="GvdeMetni3">
    <w:name w:val="Body Text 3"/>
    <w:basedOn w:val="Normal"/>
    <w:link w:val="GvdeMetni3Char"/>
    <w:uiPriority w:val="99"/>
    <w:semiHidden/>
    <w:unhideWhenUsed/>
    <w:rsid w:val="00E9003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003A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9003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9003A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9003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9003A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9003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9003A"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9003A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9003A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9003A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9003A"/>
  </w:style>
  <w:style w:type="paragraph" w:styleId="GlAlnt">
    <w:name w:val="Intense Quote"/>
    <w:basedOn w:val="Normal"/>
    <w:next w:val="Normal"/>
    <w:link w:val="GlAlntChar"/>
    <w:uiPriority w:val="30"/>
    <w:qFormat/>
    <w:rsid w:val="00E900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003A"/>
    <w:rPr>
      <w:i/>
      <w:iCs/>
      <w:color w:val="4472C4" w:themeColor="accent1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9003A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9003A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9003A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9003A"/>
    <w:rPr>
      <w:rFonts w:ascii="Consolas" w:hAnsi="Consolas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E9003A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E9003A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E9003A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E9003A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E9003A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E9003A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E9003A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9003A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9003A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E9003A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900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9003A"/>
    <w:rPr>
      <w:rFonts w:asciiTheme="majorHAnsi" w:eastAsiaTheme="majorEastAsia" w:hAnsiTheme="majorHAnsi" w:cstheme="majorBidi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E9003A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9003A"/>
  </w:style>
  <w:style w:type="paragraph" w:styleId="Kapan">
    <w:name w:val="Closing"/>
    <w:basedOn w:val="Normal"/>
    <w:link w:val="KapanChar"/>
    <w:uiPriority w:val="99"/>
    <w:semiHidden/>
    <w:unhideWhenUsed/>
    <w:rsid w:val="00E9003A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9003A"/>
  </w:style>
  <w:style w:type="paragraph" w:styleId="Kaynaka">
    <w:name w:val="table of authorities"/>
    <w:basedOn w:val="Normal"/>
    <w:next w:val="Normal"/>
    <w:uiPriority w:val="99"/>
    <w:semiHidden/>
    <w:unhideWhenUsed/>
    <w:rsid w:val="00E9003A"/>
    <w:pPr>
      <w:ind w:left="240" w:hanging="240"/>
    </w:pPr>
  </w:style>
  <w:style w:type="paragraph" w:styleId="Kaynaka0">
    <w:name w:val="Bibliography"/>
    <w:basedOn w:val="Normal"/>
    <w:next w:val="Normal"/>
    <w:uiPriority w:val="37"/>
    <w:semiHidden/>
    <w:unhideWhenUsed/>
    <w:rsid w:val="00E9003A"/>
  </w:style>
  <w:style w:type="paragraph" w:styleId="KaynakaBal">
    <w:name w:val="toa heading"/>
    <w:basedOn w:val="Normal"/>
    <w:next w:val="Normal"/>
    <w:uiPriority w:val="99"/>
    <w:semiHidden/>
    <w:unhideWhenUsed/>
    <w:rsid w:val="00E9003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rsid w:val="00E900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900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900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900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9003A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E9003A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9003A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9003A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9003A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9003A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E9003A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9003A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9003A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9003A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9003A"/>
    <w:pPr>
      <w:numPr>
        <w:numId w:val="5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E9003A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9003A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9003A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9003A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9003A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E9003A"/>
    <w:pPr>
      <w:ind w:left="720"/>
      <w:contextualSpacing/>
    </w:pPr>
  </w:style>
  <w:style w:type="paragraph" w:styleId="MakroMetni">
    <w:name w:val="macro"/>
    <w:link w:val="MakroMetniChar"/>
    <w:uiPriority w:val="99"/>
    <w:semiHidden/>
    <w:unhideWhenUsed/>
    <w:rsid w:val="00E900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9003A"/>
    <w:rPr>
      <w:rFonts w:ascii="Consolas" w:hAnsi="Consolas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E9003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rsid w:val="00E9003A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E9003A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9003A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9003A"/>
  </w:style>
  <w:style w:type="paragraph" w:styleId="bekMetni">
    <w:name w:val="Block Text"/>
    <w:basedOn w:val="Normal"/>
    <w:uiPriority w:val="99"/>
    <w:semiHidden/>
    <w:unhideWhenUsed/>
    <w:rsid w:val="00E9003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9003A"/>
    <w:pPr>
      <w:spacing w:after="200"/>
    </w:pPr>
    <w:rPr>
      <w:i/>
      <w:iCs/>
      <w:color w:val="44546A" w:themeColor="text2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9003A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9003A"/>
  </w:style>
  <w:style w:type="paragraph" w:styleId="SonNotMetni">
    <w:name w:val="endnote text"/>
    <w:basedOn w:val="Normal"/>
    <w:link w:val="SonNotMetniChar"/>
    <w:uiPriority w:val="99"/>
    <w:semiHidden/>
    <w:unhideWhenUsed/>
    <w:rsid w:val="00E9003A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9003A"/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E9003A"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9003A"/>
  </w:style>
  <w:style w:type="character" w:customStyle="1" w:styleId="TarihChar">
    <w:name w:val="Tarih Char"/>
    <w:basedOn w:val="VarsaylanParagrafYazTipi"/>
    <w:link w:val="Tarih"/>
    <w:uiPriority w:val="99"/>
    <w:semiHidden/>
    <w:rsid w:val="00E9003A"/>
  </w:style>
  <w:style w:type="paragraph" w:styleId="ZarfDn">
    <w:name w:val="envelope return"/>
    <w:basedOn w:val="Normal"/>
    <w:uiPriority w:val="99"/>
    <w:semiHidden/>
    <w:unhideWhenUsed/>
    <w:rsid w:val="00E9003A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Hu3YsHSZb1CFh4hB3/0R8roS4g==">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BAYKAL</dc:creator>
  <cp:lastModifiedBy>Sadi Cilingir</cp:lastModifiedBy>
  <cp:revision>9</cp:revision>
  <cp:lastPrinted>2023-10-27T06:37:00Z</cp:lastPrinted>
  <dcterms:created xsi:type="dcterms:W3CDTF">2023-10-16T11:38:00Z</dcterms:created>
  <dcterms:modified xsi:type="dcterms:W3CDTF">2023-11-21T13:25:00Z</dcterms:modified>
</cp:coreProperties>
</file>