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F604" w14:textId="77777777" w:rsidR="00BF6FCA" w:rsidRPr="00103E42" w:rsidRDefault="00103E42" w:rsidP="003A1ABE">
      <w:pPr>
        <w:spacing w:after="0" w:line="240" w:lineRule="auto"/>
        <w:ind w:firstLine="709"/>
        <w:contextualSpacing/>
        <w:jc w:val="center"/>
        <w:rPr>
          <w:b/>
          <w:bCs/>
          <w:sz w:val="24"/>
          <w:szCs w:val="24"/>
        </w:rPr>
      </w:pPr>
      <w:r w:rsidRPr="00103E42">
        <w:rPr>
          <w:b/>
          <w:bCs/>
          <w:noProof/>
          <w:sz w:val="24"/>
          <w:szCs w:val="24"/>
          <w:lang w:eastAsia="tr-TR"/>
        </w:rPr>
        <w:drawing>
          <wp:anchor distT="0" distB="0" distL="114300" distR="114300" simplePos="0" relativeHeight="251659264" behindDoc="1" locked="0" layoutInCell="1" allowOverlap="1" wp14:anchorId="514AE6F7" wp14:editId="418B61E7">
            <wp:simplePos x="0" y="0"/>
            <wp:positionH relativeFrom="column">
              <wp:posOffset>4758055</wp:posOffset>
            </wp:positionH>
            <wp:positionV relativeFrom="paragraph">
              <wp:posOffset>0</wp:posOffset>
            </wp:positionV>
            <wp:extent cx="708660" cy="495300"/>
            <wp:effectExtent l="0" t="0" r="0" b="0"/>
            <wp:wrapTight wrapText="bothSides">
              <wp:wrapPolygon edited="0">
                <wp:start x="0" y="0"/>
                <wp:lineTo x="0" y="20769"/>
                <wp:lineTo x="20903" y="20769"/>
                <wp:lineTo x="20903" y="0"/>
                <wp:lineTo x="0" y="0"/>
              </wp:wrapPolygon>
            </wp:wrapTight>
            <wp:docPr id="3" name="Resim 3" descr="C:\Users\HP\Desktop\2020- SUFİSİN SİNEMA GÜNLERİ\2021 - SUFİSİNEMA GÜNLERİ\YENİ LOGO DÜZELTMELERİ\Sufisinema_T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20- SUFİSİN SİNEMA GÜNLERİ\2021 - SUFİSİNEMA GÜNLERİ\YENİ LOGO DÜZELTMELERİ\Sufisinema_TR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2CA" w:rsidRPr="00103E42">
        <w:rPr>
          <w:b/>
          <w:bCs/>
          <w:noProof/>
          <w:sz w:val="24"/>
          <w:szCs w:val="24"/>
          <w:lang w:eastAsia="tr-TR"/>
        </w:rPr>
        <w:drawing>
          <wp:anchor distT="0" distB="0" distL="114300" distR="114300" simplePos="0" relativeHeight="251660288" behindDoc="1" locked="0" layoutInCell="1" allowOverlap="1" wp14:anchorId="1B37C266" wp14:editId="4529709C">
            <wp:simplePos x="0" y="0"/>
            <wp:positionH relativeFrom="column">
              <wp:posOffset>106680</wp:posOffset>
            </wp:positionH>
            <wp:positionV relativeFrom="paragraph">
              <wp:posOffset>0</wp:posOffset>
            </wp:positionV>
            <wp:extent cx="597877" cy="597877"/>
            <wp:effectExtent l="0" t="0" r="0" b="0"/>
            <wp:wrapTight wrapText="bothSides">
              <wp:wrapPolygon edited="0">
                <wp:start x="5509" y="0"/>
                <wp:lineTo x="0" y="4132"/>
                <wp:lineTo x="0" y="17216"/>
                <wp:lineTo x="5509" y="20659"/>
                <wp:lineTo x="15150" y="20659"/>
                <wp:lineTo x="20659" y="17216"/>
                <wp:lineTo x="20659" y="4132"/>
                <wp:lineTo x="15150" y="0"/>
                <wp:lineTo x="5509" y="0"/>
              </wp:wrapPolygon>
            </wp:wrapTight>
            <wp:docPr id="1" name="Resim 1" descr="C:\Users\HP\Desktop\t-c-kultur-ve-turiz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c-kultur-ve-turiz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77" cy="597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42">
        <w:rPr>
          <w:b/>
          <w:bCs/>
          <w:sz w:val="24"/>
          <w:szCs w:val="24"/>
        </w:rPr>
        <w:t>T.C.</w:t>
      </w:r>
    </w:p>
    <w:p w14:paraId="4591B62B" w14:textId="77777777" w:rsidR="00BF6FCA" w:rsidRPr="00103E42" w:rsidRDefault="000C62CA" w:rsidP="00BF6FCA">
      <w:pPr>
        <w:spacing w:after="0" w:line="240" w:lineRule="auto"/>
        <w:ind w:firstLine="709"/>
        <w:contextualSpacing/>
        <w:jc w:val="center"/>
        <w:rPr>
          <w:b/>
          <w:bCs/>
          <w:sz w:val="24"/>
          <w:szCs w:val="24"/>
        </w:rPr>
      </w:pPr>
      <w:r w:rsidRPr="00103E42">
        <w:rPr>
          <w:b/>
          <w:bCs/>
          <w:sz w:val="24"/>
          <w:szCs w:val="24"/>
        </w:rPr>
        <w:t>KONYA VALİLİĞİ</w:t>
      </w:r>
    </w:p>
    <w:p w14:paraId="02066ABD" w14:textId="77777777" w:rsidR="00BF6FCA" w:rsidRPr="00103E42" w:rsidRDefault="000C62CA" w:rsidP="00BF6FCA">
      <w:pPr>
        <w:spacing w:after="0" w:line="240" w:lineRule="auto"/>
        <w:ind w:firstLine="709"/>
        <w:contextualSpacing/>
        <w:jc w:val="center"/>
        <w:rPr>
          <w:sz w:val="20"/>
          <w:szCs w:val="20"/>
        </w:rPr>
      </w:pPr>
      <w:r w:rsidRPr="00103E42">
        <w:rPr>
          <w:sz w:val="24"/>
          <w:szCs w:val="24"/>
        </w:rPr>
        <w:t>İL KÜLTÜR VE TURİZM MÜDÜRLÜĞÜ</w:t>
      </w:r>
    </w:p>
    <w:p w14:paraId="4B398357" w14:textId="77777777" w:rsidR="000C62CA" w:rsidRDefault="000C62CA" w:rsidP="00BF6FCA">
      <w:pPr>
        <w:spacing w:after="0" w:line="240" w:lineRule="auto"/>
        <w:ind w:firstLine="709"/>
        <w:contextualSpacing/>
        <w:jc w:val="center"/>
        <w:rPr>
          <w:b/>
          <w:bCs/>
          <w:sz w:val="20"/>
          <w:szCs w:val="20"/>
        </w:rPr>
      </w:pPr>
    </w:p>
    <w:p w14:paraId="787080AA" w14:textId="77777777" w:rsidR="000C62CA" w:rsidRDefault="000C62CA" w:rsidP="00BF6FCA">
      <w:pPr>
        <w:spacing w:after="0" w:line="240" w:lineRule="auto"/>
        <w:ind w:firstLine="709"/>
        <w:contextualSpacing/>
        <w:jc w:val="center"/>
        <w:rPr>
          <w:b/>
          <w:bCs/>
          <w:sz w:val="20"/>
          <w:szCs w:val="20"/>
        </w:rPr>
      </w:pPr>
    </w:p>
    <w:p w14:paraId="0F04E55C" w14:textId="77777777" w:rsidR="00103E42" w:rsidRDefault="00103E42" w:rsidP="00BF6FCA">
      <w:pPr>
        <w:spacing w:after="0" w:line="240" w:lineRule="auto"/>
        <w:ind w:firstLine="709"/>
        <w:contextualSpacing/>
        <w:jc w:val="center"/>
        <w:rPr>
          <w:b/>
          <w:bCs/>
          <w:sz w:val="20"/>
          <w:szCs w:val="20"/>
        </w:rPr>
      </w:pPr>
    </w:p>
    <w:p w14:paraId="49DFA79A" w14:textId="77777777" w:rsidR="00103E42" w:rsidRDefault="00103E42" w:rsidP="00BF6FCA">
      <w:pPr>
        <w:spacing w:after="0" w:line="240" w:lineRule="auto"/>
        <w:ind w:firstLine="709"/>
        <w:contextualSpacing/>
        <w:jc w:val="center"/>
        <w:rPr>
          <w:b/>
          <w:bCs/>
          <w:sz w:val="20"/>
          <w:szCs w:val="20"/>
        </w:rPr>
      </w:pPr>
    </w:p>
    <w:p w14:paraId="242DAD18" w14:textId="77777777" w:rsidR="00103E42" w:rsidRDefault="00103E42" w:rsidP="00BF6FCA">
      <w:pPr>
        <w:spacing w:after="0" w:line="240" w:lineRule="auto"/>
        <w:ind w:firstLine="709"/>
        <w:contextualSpacing/>
        <w:jc w:val="center"/>
        <w:rPr>
          <w:b/>
          <w:bCs/>
          <w:sz w:val="20"/>
          <w:szCs w:val="20"/>
        </w:rPr>
      </w:pPr>
    </w:p>
    <w:p w14:paraId="075625A6" w14:textId="77777777" w:rsidR="00F239AF" w:rsidRPr="00F239AF" w:rsidRDefault="00F239AF" w:rsidP="00F239AF">
      <w:pPr>
        <w:ind w:firstLine="527"/>
        <w:jc w:val="both"/>
        <w:rPr>
          <w:b/>
          <w:bCs/>
          <w:sz w:val="24"/>
          <w:szCs w:val="24"/>
        </w:rPr>
      </w:pPr>
      <w:r w:rsidRPr="00F239AF">
        <w:rPr>
          <w:b/>
          <w:bCs/>
          <w:sz w:val="24"/>
          <w:szCs w:val="24"/>
        </w:rPr>
        <w:t xml:space="preserve">Sn. </w:t>
      </w:r>
      <w:r w:rsidR="00CD4855">
        <w:rPr>
          <w:b/>
          <w:bCs/>
          <w:sz w:val="24"/>
          <w:szCs w:val="24"/>
        </w:rPr>
        <w:t xml:space="preserve"> </w:t>
      </w:r>
      <w:r w:rsidR="00C7720E">
        <w:rPr>
          <w:b/>
          <w:bCs/>
          <w:sz w:val="24"/>
          <w:szCs w:val="24"/>
        </w:rPr>
        <w:t>Sadi ÇİLİNGİR</w:t>
      </w:r>
    </w:p>
    <w:p w14:paraId="0EEF0010" w14:textId="77777777" w:rsidR="00F239AF" w:rsidRPr="00F239AF" w:rsidRDefault="00F239AF" w:rsidP="00F239AF">
      <w:pPr>
        <w:shd w:val="clear" w:color="auto" w:fill="FFFFFF"/>
        <w:spacing w:after="0" w:line="240" w:lineRule="auto"/>
        <w:ind w:right="147" w:firstLine="527"/>
        <w:contextualSpacing/>
        <w:jc w:val="both"/>
        <w:rPr>
          <w:rFonts w:cstheme="minorHAnsi"/>
          <w:sz w:val="24"/>
          <w:szCs w:val="24"/>
        </w:rPr>
      </w:pPr>
      <w:r w:rsidRPr="00F239AF">
        <w:rPr>
          <w:rFonts w:cstheme="minorHAnsi"/>
          <w:sz w:val="24"/>
          <w:szCs w:val="24"/>
        </w:rPr>
        <w:t xml:space="preserve">Anadolu’daki medeniyet birikiminin en değerli kavramlarından olan tasavvuf, bin yıla yaklaşan tarihi ve bu tarihi boyunca kurumsallaşmış yolları ve usulleriyle İslam’ın en özgün yorumlarından biri olarak günümüze kadar gelebilmiştir. </w:t>
      </w:r>
    </w:p>
    <w:p w14:paraId="01E2267B" w14:textId="77777777" w:rsidR="00F239AF" w:rsidRPr="00F239AF" w:rsidRDefault="00F239AF" w:rsidP="00F239AF">
      <w:pPr>
        <w:spacing w:after="0" w:line="240" w:lineRule="auto"/>
        <w:ind w:firstLine="709"/>
        <w:contextualSpacing/>
        <w:jc w:val="both"/>
        <w:rPr>
          <w:rFonts w:cstheme="minorHAnsi"/>
          <w:sz w:val="24"/>
          <w:szCs w:val="24"/>
        </w:rPr>
      </w:pPr>
      <w:r w:rsidRPr="00F239AF">
        <w:rPr>
          <w:rFonts w:cstheme="minorHAnsi"/>
          <w:sz w:val="24"/>
          <w:szCs w:val="24"/>
        </w:rPr>
        <w:t xml:space="preserve">Modern çağın en gelişmiş ve etkili sanatlarından sayılan sinema, bugünkü haliyle hem tasavvufun varlık ve evren görüşüne, hem de zaman ve zemin kabulüne en uygun sanattır, denilebilir. </w:t>
      </w:r>
    </w:p>
    <w:p w14:paraId="5BEAE6CB" w14:textId="5E2D0FBB" w:rsidR="00F239AF" w:rsidRPr="00F239AF" w:rsidRDefault="00F239AF" w:rsidP="00F239AF">
      <w:pPr>
        <w:spacing w:after="0" w:line="240" w:lineRule="auto"/>
        <w:ind w:firstLine="709"/>
        <w:contextualSpacing/>
        <w:jc w:val="both"/>
        <w:rPr>
          <w:rFonts w:cstheme="minorHAnsi"/>
          <w:sz w:val="24"/>
          <w:szCs w:val="24"/>
        </w:rPr>
      </w:pPr>
      <w:r w:rsidRPr="00F239AF">
        <w:rPr>
          <w:rFonts w:cstheme="minorHAnsi"/>
          <w:sz w:val="24"/>
          <w:szCs w:val="24"/>
        </w:rPr>
        <w:t>Ülkemizde şimdiye kadar tasavvuf ve sinema arasındaki bağlama farklı mecralarda işaret edilse de dünya sinemasını etkileyecek, ayrıca ülkemizde sinema sanatının gelişmesine; tasavvufun, irfanın, medeniyetin anlaşılmasına katkıda bulunacak kalıcı çalışmalar çok fazla yapılmış değildir</w:t>
      </w:r>
      <w:r w:rsidR="00845FDD">
        <w:rPr>
          <w:rFonts w:cstheme="minorHAnsi"/>
          <w:sz w:val="24"/>
          <w:szCs w:val="24"/>
        </w:rPr>
        <w:t>.</w:t>
      </w:r>
      <w:r w:rsidRPr="00F239AF">
        <w:rPr>
          <w:rFonts w:cstheme="minorHAnsi"/>
          <w:b/>
          <w:bCs/>
          <w:sz w:val="24"/>
          <w:szCs w:val="24"/>
        </w:rPr>
        <w:t xml:space="preserve"> </w:t>
      </w:r>
      <w:proofErr w:type="spellStart"/>
      <w:r w:rsidR="002258CD" w:rsidRPr="00390414">
        <w:rPr>
          <w:rFonts w:eastAsia="Times New Roman" w:cstheme="minorHAnsi"/>
          <w:b/>
          <w:sz w:val="24"/>
          <w:szCs w:val="24"/>
          <w:lang w:eastAsia="tr-TR"/>
        </w:rPr>
        <w:t>Sufisinema</w:t>
      </w:r>
      <w:proofErr w:type="spellEnd"/>
      <w:r w:rsidR="002258CD" w:rsidRPr="00390414">
        <w:rPr>
          <w:rFonts w:eastAsia="Times New Roman" w:cstheme="minorHAnsi"/>
          <w:sz w:val="24"/>
          <w:szCs w:val="24"/>
          <w:lang w:eastAsia="tr-TR"/>
        </w:rPr>
        <w:t xml:space="preserve"> </w:t>
      </w:r>
      <w:r w:rsidR="002258CD" w:rsidRPr="00390414">
        <w:rPr>
          <w:rFonts w:eastAsia="Times New Roman" w:cstheme="minorHAnsi"/>
          <w:b/>
          <w:sz w:val="24"/>
          <w:szCs w:val="24"/>
          <w:lang w:eastAsia="tr-TR"/>
        </w:rPr>
        <w:t>Günleri</w:t>
      </w:r>
      <w:r w:rsidR="002258CD" w:rsidRPr="00390414">
        <w:rPr>
          <w:rFonts w:cstheme="minorHAnsi"/>
          <w:b/>
          <w:bCs/>
          <w:sz w:val="24"/>
          <w:szCs w:val="24"/>
        </w:rPr>
        <w:t xml:space="preserve"> </w:t>
      </w:r>
      <w:r w:rsidRPr="00F239AF">
        <w:rPr>
          <w:rFonts w:cstheme="minorHAnsi"/>
          <w:sz w:val="24"/>
          <w:szCs w:val="24"/>
        </w:rPr>
        <w:t>bu alanda büyük bir biliş ve görüş hazinesine sahip olduğumuzu işaret etmek gayretinin ifadesidir.</w:t>
      </w:r>
    </w:p>
    <w:p w14:paraId="5DA4D6BC" w14:textId="77777777" w:rsidR="000871E1" w:rsidRDefault="000871E1" w:rsidP="00F239AF">
      <w:pPr>
        <w:spacing w:after="0" w:line="240" w:lineRule="auto"/>
        <w:ind w:firstLine="709"/>
        <w:contextualSpacing/>
        <w:jc w:val="both"/>
        <w:rPr>
          <w:rFonts w:cstheme="minorHAnsi"/>
          <w:sz w:val="24"/>
          <w:szCs w:val="24"/>
        </w:rPr>
      </w:pPr>
    </w:p>
    <w:p w14:paraId="17CEC4BD" w14:textId="732A9052" w:rsidR="000871E1" w:rsidRPr="007E2BE4" w:rsidRDefault="000871E1" w:rsidP="000871E1">
      <w:pPr>
        <w:ind w:firstLine="708"/>
        <w:jc w:val="both"/>
        <w:rPr>
          <w:rFonts w:eastAsia="Times New Roman" w:cstheme="minorHAnsi"/>
          <w:sz w:val="24"/>
          <w:szCs w:val="24"/>
          <w:lang w:eastAsia="tr-TR"/>
        </w:rPr>
      </w:pPr>
      <w:proofErr w:type="gramStart"/>
      <w:r w:rsidRPr="007E2BE4">
        <w:rPr>
          <w:rFonts w:eastAsia="Times New Roman" w:cstheme="minorHAnsi"/>
          <w:sz w:val="24"/>
          <w:szCs w:val="24"/>
          <w:lang w:eastAsia="tr-TR"/>
        </w:rPr>
        <w:t>16</w:t>
      </w:r>
      <w:r w:rsidR="00845FDD">
        <w:rPr>
          <w:rFonts w:eastAsia="Times New Roman" w:cstheme="minorHAnsi"/>
          <w:sz w:val="24"/>
          <w:szCs w:val="24"/>
          <w:lang w:eastAsia="tr-TR"/>
        </w:rPr>
        <w:t xml:space="preserve"> </w:t>
      </w:r>
      <w:r w:rsidRPr="007E2BE4">
        <w:rPr>
          <w:rFonts w:eastAsia="Times New Roman" w:cstheme="minorHAnsi"/>
          <w:sz w:val="24"/>
          <w:szCs w:val="24"/>
          <w:lang w:eastAsia="tr-TR"/>
        </w:rPr>
        <w:t>-</w:t>
      </w:r>
      <w:proofErr w:type="gramEnd"/>
      <w:r w:rsidR="00845FDD">
        <w:rPr>
          <w:rFonts w:eastAsia="Times New Roman" w:cstheme="minorHAnsi"/>
          <w:sz w:val="24"/>
          <w:szCs w:val="24"/>
          <w:lang w:eastAsia="tr-TR"/>
        </w:rPr>
        <w:t xml:space="preserve"> </w:t>
      </w:r>
      <w:r w:rsidRPr="007E2BE4">
        <w:rPr>
          <w:rFonts w:eastAsia="Times New Roman" w:cstheme="minorHAnsi"/>
          <w:sz w:val="24"/>
          <w:szCs w:val="24"/>
          <w:lang w:eastAsia="tr-TR"/>
        </w:rPr>
        <w:t xml:space="preserve">19 Haziran 2022 tarihlerinde Konya’da yapılacak olan </w:t>
      </w:r>
      <w:proofErr w:type="spellStart"/>
      <w:r w:rsidRPr="007E2BE4">
        <w:rPr>
          <w:rFonts w:eastAsia="Times New Roman" w:cstheme="minorHAnsi"/>
          <w:b/>
          <w:sz w:val="24"/>
          <w:szCs w:val="24"/>
          <w:lang w:eastAsia="tr-TR"/>
        </w:rPr>
        <w:t>Sufisinema</w:t>
      </w:r>
      <w:proofErr w:type="spellEnd"/>
      <w:r w:rsidRPr="007E2BE4">
        <w:rPr>
          <w:rFonts w:eastAsia="Times New Roman" w:cstheme="minorHAnsi"/>
          <w:sz w:val="24"/>
          <w:szCs w:val="24"/>
          <w:lang w:eastAsia="tr-TR"/>
        </w:rPr>
        <w:t xml:space="preserve"> </w:t>
      </w:r>
      <w:r w:rsidRPr="007E2BE4">
        <w:rPr>
          <w:rFonts w:eastAsia="Times New Roman" w:cstheme="minorHAnsi"/>
          <w:b/>
          <w:sz w:val="24"/>
          <w:szCs w:val="24"/>
          <w:lang w:eastAsia="tr-TR"/>
        </w:rPr>
        <w:t>Günleri</w:t>
      </w:r>
      <w:r w:rsidRPr="007E2BE4">
        <w:rPr>
          <w:rFonts w:eastAsia="Times New Roman" w:cstheme="minorHAnsi"/>
          <w:sz w:val="24"/>
          <w:szCs w:val="24"/>
          <w:lang w:eastAsia="tr-TR"/>
        </w:rPr>
        <w:t xml:space="preserve"> etkinliği “butik” bir festival olsa da; kendi alanında her türlü kamera tekniği ile ortaya konmuş film, belgesel, kısa film, klip, reklam, tanıtım filmi vb. bütün görsel ürünleri zaman içinde ağırlamayı ve değerlendirmeyi düşünmektedir. Sinema eserlerinin izleyiciyle buluşacağı</w:t>
      </w:r>
      <w:r w:rsidRPr="007E2BE4">
        <w:rPr>
          <w:rFonts w:eastAsia="Times New Roman" w:cstheme="minorHAnsi"/>
          <w:b/>
          <w:sz w:val="24"/>
          <w:szCs w:val="24"/>
          <w:lang w:eastAsia="tr-TR"/>
        </w:rPr>
        <w:t xml:space="preserve"> </w:t>
      </w:r>
      <w:proofErr w:type="spellStart"/>
      <w:r w:rsidRPr="007E2BE4">
        <w:rPr>
          <w:rFonts w:eastAsia="Times New Roman" w:cstheme="minorHAnsi"/>
          <w:b/>
          <w:sz w:val="24"/>
          <w:szCs w:val="24"/>
          <w:lang w:eastAsia="tr-TR"/>
        </w:rPr>
        <w:t>Sufisinema</w:t>
      </w:r>
      <w:proofErr w:type="spellEnd"/>
      <w:r w:rsidRPr="007E2BE4">
        <w:rPr>
          <w:rFonts w:eastAsia="Times New Roman" w:cstheme="minorHAnsi"/>
          <w:sz w:val="24"/>
          <w:szCs w:val="24"/>
          <w:lang w:eastAsia="tr-TR"/>
        </w:rPr>
        <w:t xml:space="preserve"> </w:t>
      </w:r>
      <w:r w:rsidRPr="007E2BE4">
        <w:rPr>
          <w:rFonts w:eastAsia="Times New Roman" w:cstheme="minorHAnsi"/>
          <w:b/>
          <w:sz w:val="24"/>
          <w:szCs w:val="24"/>
          <w:lang w:eastAsia="tr-TR"/>
        </w:rPr>
        <w:t>Günleri</w:t>
      </w:r>
      <w:r w:rsidRPr="007E2BE4">
        <w:rPr>
          <w:rFonts w:eastAsia="Times New Roman" w:cstheme="minorHAnsi"/>
          <w:sz w:val="24"/>
          <w:szCs w:val="24"/>
          <w:lang w:eastAsia="tr-TR"/>
        </w:rPr>
        <w:t>’nde alana dair çeşitli bilimsel çalışmaların değerlendirileceği ve toplumla paylaşılacağı panel, sempozyum vb. etkinlikler de yer alacaktır.</w:t>
      </w:r>
    </w:p>
    <w:p w14:paraId="725E4359" w14:textId="7B69A8CF" w:rsidR="000871E1" w:rsidRPr="00592D86" w:rsidRDefault="000871E1" w:rsidP="000871E1">
      <w:pPr>
        <w:ind w:firstLine="708"/>
        <w:jc w:val="both"/>
        <w:rPr>
          <w:color w:val="FF0000"/>
          <w:sz w:val="24"/>
          <w:szCs w:val="24"/>
        </w:rPr>
      </w:pPr>
      <w:r w:rsidRPr="007E2BE4">
        <w:rPr>
          <w:rFonts w:eastAsia="Times New Roman" w:cstheme="minorHAnsi"/>
          <w:sz w:val="24"/>
          <w:szCs w:val="24"/>
          <w:lang w:eastAsia="tr-TR"/>
        </w:rPr>
        <w:t xml:space="preserve">Bu bağlamda </w:t>
      </w:r>
      <w:proofErr w:type="gramStart"/>
      <w:r w:rsidRPr="007E2BE4">
        <w:rPr>
          <w:rFonts w:eastAsia="Times New Roman" w:cstheme="minorHAnsi"/>
          <w:sz w:val="24"/>
          <w:szCs w:val="24"/>
          <w:lang w:eastAsia="tr-TR"/>
        </w:rPr>
        <w:t>16</w:t>
      </w:r>
      <w:r w:rsidR="00845FDD">
        <w:rPr>
          <w:rFonts w:eastAsia="Times New Roman" w:cstheme="minorHAnsi"/>
          <w:sz w:val="24"/>
          <w:szCs w:val="24"/>
          <w:lang w:eastAsia="tr-TR"/>
        </w:rPr>
        <w:t xml:space="preserve"> </w:t>
      </w:r>
      <w:r w:rsidRPr="007E2BE4">
        <w:rPr>
          <w:rFonts w:eastAsia="Times New Roman" w:cstheme="minorHAnsi"/>
          <w:sz w:val="24"/>
          <w:szCs w:val="24"/>
          <w:lang w:eastAsia="tr-TR"/>
        </w:rPr>
        <w:t>-</w:t>
      </w:r>
      <w:proofErr w:type="gramEnd"/>
      <w:r w:rsidR="00845FDD">
        <w:rPr>
          <w:rFonts w:eastAsia="Times New Roman" w:cstheme="minorHAnsi"/>
          <w:sz w:val="24"/>
          <w:szCs w:val="24"/>
          <w:lang w:eastAsia="tr-TR"/>
        </w:rPr>
        <w:t xml:space="preserve"> </w:t>
      </w:r>
      <w:r w:rsidRPr="007E2BE4">
        <w:rPr>
          <w:rFonts w:eastAsia="Times New Roman" w:cstheme="minorHAnsi"/>
          <w:sz w:val="24"/>
          <w:szCs w:val="24"/>
          <w:lang w:eastAsia="tr-TR"/>
        </w:rPr>
        <w:t>19 Haziran tarihlerinde yapılacak Uluslar</w:t>
      </w:r>
      <w:r w:rsidR="001D2078">
        <w:rPr>
          <w:rFonts w:eastAsia="Times New Roman" w:cstheme="minorHAnsi"/>
          <w:sz w:val="24"/>
          <w:szCs w:val="24"/>
          <w:lang w:eastAsia="tr-TR"/>
        </w:rPr>
        <w:t>ara</w:t>
      </w:r>
      <w:r w:rsidRPr="007E2BE4">
        <w:rPr>
          <w:rFonts w:eastAsia="Times New Roman" w:cstheme="minorHAnsi"/>
          <w:sz w:val="24"/>
          <w:szCs w:val="24"/>
          <w:lang w:eastAsia="tr-TR"/>
        </w:rPr>
        <w:t xml:space="preserve">sı </w:t>
      </w:r>
      <w:bookmarkStart w:id="0" w:name="_Hlk103332352"/>
      <w:proofErr w:type="spellStart"/>
      <w:r w:rsidRPr="007E2BE4">
        <w:rPr>
          <w:rFonts w:eastAsia="Times New Roman" w:cstheme="minorHAnsi"/>
          <w:b/>
          <w:sz w:val="24"/>
          <w:szCs w:val="24"/>
          <w:lang w:eastAsia="tr-TR"/>
        </w:rPr>
        <w:t>Sufisinema</w:t>
      </w:r>
      <w:proofErr w:type="spellEnd"/>
      <w:r w:rsidRPr="007E2BE4">
        <w:rPr>
          <w:rFonts w:eastAsia="Times New Roman" w:cstheme="minorHAnsi"/>
          <w:sz w:val="24"/>
          <w:szCs w:val="24"/>
          <w:lang w:eastAsia="tr-TR"/>
        </w:rPr>
        <w:t xml:space="preserve"> </w:t>
      </w:r>
      <w:r w:rsidRPr="007E2BE4">
        <w:rPr>
          <w:rFonts w:eastAsia="Times New Roman" w:cstheme="minorHAnsi"/>
          <w:b/>
          <w:sz w:val="24"/>
          <w:szCs w:val="24"/>
          <w:lang w:eastAsia="tr-TR"/>
        </w:rPr>
        <w:t>Günleri</w:t>
      </w:r>
      <w:r w:rsidRPr="007E2BE4">
        <w:rPr>
          <w:rFonts w:eastAsia="Times New Roman" w:cstheme="minorHAnsi"/>
          <w:sz w:val="24"/>
          <w:szCs w:val="24"/>
          <w:lang w:eastAsia="tr-TR"/>
        </w:rPr>
        <w:t xml:space="preserve"> </w:t>
      </w:r>
      <w:bookmarkEnd w:id="0"/>
      <w:r w:rsidRPr="007E2BE4">
        <w:rPr>
          <w:rFonts w:eastAsia="Times New Roman" w:cstheme="minorHAnsi"/>
          <w:sz w:val="24"/>
          <w:szCs w:val="24"/>
          <w:lang w:eastAsia="tr-TR"/>
        </w:rPr>
        <w:t xml:space="preserve">kapsamında </w:t>
      </w:r>
      <w:r w:rsidRPr="007E2BE4">
        <w:rPr>
          <w:rFonts w:cstheme="minorHAnsi"/>
          <w:sz w:val="24"/>
          <w:szCs w:val="24"/>
        </w:rPr>
        <w:t xml:space="preserve">bizimle birlikte olmanızı istirham ederek, sizi âşıklar şehrinden, Hazret-i Mevlâna </w:t>
      </w:r>
      <w:r w:rsidRPr="00007FAE">
        <w:rPr>
          <w:rFonts w:cstheme="minorHAnsi"/>
          <w:sz w:val="24"/>
          <w:szCs w:val="24"/>
        </w:rPr>
        <w:t xml:space="preserve">civarından muhabbetle selamlar, çalışmalarınızda kolaylıklar dilerim. </w:t>
      </w:r>
      <w:r>
        <w:rPr>
          <w:rFonts w:cstheme="minorHAnsi"/>
          <w:sz w:val="24"/>
          <w:szCs w:val="24"/>
        </w:rPr>
        <w:t xml:space="preserve"> </w:t>
      </w:r>
      <w:r w:rsidR="00C2792D">
        <w:rPr>
          <w:rFonts w:cstheme="minorHAnsi"/>
          <w:sz w:val="24"/>
          <w:szCs w:val="24"/>
        </w:rPr>
        <w:t>27</w:t>
      </w:r>
      <w:r>
        <w:rPr>
          <w:rFonts w:cstheme="minorHAnsi"/>
          <w:sz w:val="24"/>
          <w:szCs w:val="24"/>
        </w:rPr>
        <w:t xml:space="preserve"> Mayıs 2022</w:t>
      </w:r>
    </w:p>
    <w:p w14:paraId="254AB27B" w14:textId="77777777" w:rsidR="000871E1" w:rsidRDefault="000871E1" w:rsidP="00F239AF">
      <w:pPr>
        <w:spacing w:after="0" w:line="240" w:lineRule="auto"/>
        <w:ind w:firstLine="709"/>
        <w:contextualSpacing/>
        <w:jc w:val="both"/>
        <w:rPr>
          <w:rFonts w:cstheme="minorHAnsi"/>
          <w:sz w:val="24"/>
          <w:szCs w:val="24"/>
        </w:rPr>
      </w:pPr>
    </w:p>
    <w:p w14:paraId="3DADE9FB" w14:textId="77777777" w:rsidR="004B071E" w:rsidRPr="00443224" w:rsidRDefault="004B071E" w:rsidP="000347B5">
      <w:pPr>
        <w:spacing w:after="0" w:line="240" w:lineRule="auto"/>
        <w:ind w:firstLine="709"/>
        <w:contextualSpacing/>
        <w:jc w:val="both"/>
        <w:rPr>
          <w:rFonts w:cstheme="minorHAnsi"/>
          <w:color w:val="FF0000"/>
          <w:sz w:val="26"/>
          <w:szCs w:val="26"/>
        </w:rPr>
      </w:pPr>
    </w:p>
    <w:p w14:paraId="53F61F18" w14:textId="77777777" w:rsidR="000347B5" w:rsidRPr="00443224" w:rsidRDefault="0091755E" w:rsidP="0091755E">
      <w:pPr>
        <w:spacing w:after="0" w:line="240" w:lineRule="auto"/>
        <w:ind w:firstLine="709"/>
        <w:contextualSpacing/>
        <w:jc w:val="right"/>
        <w:rPr>
          <w:rFonts w:cstheme="minorHAnsi"/>
          <w:sz w:val="26"/>
          <w:szCs w:val="26"/>
        </w:rPr>
      </w:pPr>
      <w:r>
        <w:rPr>
          <w:rFonts w:cstheme="minorHAnsi"/>
          <w:sz w:val="26"/>
          <w:szCs w:val="26"/>
        </w:rPr>
        <w:t xml:space="preserve">   </w:t>
      </w:r>
      <w:proofErr w:type="spellStart"/>
      <w:r w:rsidR="000347B5" w:rsidRPr="00443224">
        <w:rPr>
          <w:rFonts w:cstheme="minorHAnsi"/>
          <w:sz w:val="26"/>
          <w:szCs w:val="26"/>
        </w:rPr>
        <w:t>Abdüssettar</w:t>
      </w:r>
      <w:proofErr w:type="spellEnd"/>
      <w:r w:rsidR="000347B5" w:rsidRPr="00443224">
        <w:rPr>
          <w:rFonts w:cstheme="minorHAnsi"/>
          <w:sz w:val="26"/>
          <w:szCs w:val="26"/>
        </w:rPr>
        <w:t xml:space="preserve"> YARAR</w:t>
      </w:r>
      <w:r>
        <w:rPr>
          <w:rFonts w:cstheme="minorHAnsi"/>
          <w:sz w:val="26"/>
          <w:szCs w:val="26"/>
        </w:rPr>
        <w:tab/>
      </w:r>
    </w:p>
    <w:p w14:paraId="2413BE8D" w14:textId="77777777" w:rsidR="000C62CA" w:rsidRPr="00443224" w:rsidRDefault="000347B5" w:rsidP="0091755E">
      <w:pPr>
        <w:spacing w:after="0" w:line="240" w:lineRule="auto"/>
        <w:contextualSpacing/>
        <w:jc w:val="right"/>
        <w:rPr>
          <w:rFonts w:cstheme="minorHAnsi"/>
          <w:b/>
          <w:bCs/>
          <w:sz w:val="26"/>
          <w:szCs w:val="26"/>
        </w:rPr>
      </w:pPr>
      <w:r w:rsidRPr="00443224">
        <w:rPr>
          <w:rFonts w:cstheme="minorHAnsi"/>
          <w:sz w:val="26"/>
          <w:szCs w:val="26"/>
        </w:rPr>
        <w:t>Konya Kültür ve Turizm Müdürü</w:t>
      </w:r>
    </w:p>
    <w:p w14:paraId="2481F11B" w14:textId="77777777" w:rsidR="000C62CA" w:rsidRDefault="000C62CA" w:rsidP="00BF6FCA">
      <w:pPr>
        <w:spacing w:after="0" w:line="240" w:lineRule="auto"/>
        <w:ind w:firstLine="709"/>
        <w:contextualSpacing/>
        <w:jc w:val="center"/>
        <w:rPr>
          <w:rFonts w:cstheme="minorHAnsi"/>
          <w:b/>
          <w:bCs/>
          <w:sz w:val="26"/>
          <w:szCs w:val="26"/>
        </w:rPr>
      </w:pPr>
    </w:p>
    <w:p w14:paraId="280B5008" w14:textId="77777777" w:rsidR="002258CD" w:rsidRDefault="002258CD" w:rsidP="00BF6FCA">
      <w:pPr>
        <w:spacing w:after="0" w:line="240" w:lineRule="auto"/>
        <w:ind w:firstLine="709"/>
        <w:contextualSpacing/>
        <w:jc w:val="center"/>
        <w:rPr>
          <w:rFonts w:cstheme="minorHAnsi"/>
          <w:b/>
          <w:bCs/>
          <w:sz w:val="26"/>
          <w:szCs w:val="26"/>
        </w:rPr>
      </w:pPr>
    </w:p>
    <w:p w14:paraId="550A17B9" w14:textId="77777777" w:rsidR="002258CD" w:rsidRPr="00443224" w:rsidRDefault="002258CD" w:rsidP="00BF6FCA">
      <w:pPr>
        <w:spacing w:after="0" w:line="240" w:lineRule="auto"/>
        <w:ind w:firstLine="709"/>
        <w:contextualSpacing/>
        <w:jc w:val="center"/>
        <w:rPr>
          <w:rFonts w:cstheme="minorHAnsi"/>
          <w:b/>
          <w:bCs/>
          <w:sz w:val="26"/>
          <w:szCs w:val="26"/>
        </w:rPr>
      </w:pPr>
    </w:p>
    <w:p w14:paraId="7F3D05B8" w14:textId="77777777" w:rsidR="002258CD" w:rsidRPr="00EA5794" w:rsidRDefault="002258CD" w:rsidP="002258CD">
      <w:pPr>
        <w:spacing w:after="0" w:line="240" w:lineRule="auto"/>
        <w:jc w:val="both"/>
        <w:rPr>
          <w:u w:val="single"/>
        </w:rPr>
      </w:pPr>
      <w:r>
        <w:rPr>
          <w:rFonts w:cstheme="minorHAnsi"/>
          <w:b/>
          <w:bCs/>
          <w:sz w:val="20"/>
          <w:szCs w:val="20"/>
        </w:rPr>
        <w:t xml:space="preserve"> </w:t>
      </w:r>
      <w:r w:rsidRPr="00EA5794">
        <w:rPr>
          <w:rFonts w:eastAsia="Times New Roman" w:cstheme="minorHAnsi"/>
          <w:b/>
          <w:color w:val="00B0F0"/>
          <w:sz w:val="24"/>
          <w:szCs w:val="24"/>
          <w:u w:val="single"/>
          <w:lang w:eastAsia="tr-TR"/>
        </w:rPr>
        <w:t>SUFİSİNEMA</w:t>
      </w:r>
      <w:r w:rsidRPr="00EA5794">
        <w:rPr>
          <w:rFonts w:eastAsia="Times New Roman" w:cstheme="minorHAnsi"/>
          <w:color w:val="000000"/>
          <w:sz w:val="24"/>
          <w:szCs w:val="24"/>
          <w:u w:val="single"/>
          <w:lang w:eastAsia="tr-TR"/>
        </w:rPr>
        <w:t xml:space="preserve"> </w:t>
      </w:r>
      <w:r w:rsidRPr="00EA5794">
        <w:rPr>
          <w:rFonts w:eastAsia="Times New Roman" w:cstheme="minorHAnsi"/>
          <w:b/>
          <w:color w:val="A6A6A6" w:themeColor="background1" w:themeShade="A6"/>
          <w:sz w:val="24"/>
          <w:szCs w:val="24"/>
          <w:u w:val="single"/>
          <w:lang w:eastAsia="tr-TR"/>
        </w:rPr>
        <w:t xml:space="preserve">GÜNLERİ </w:t>
      </w:r>
      <w:r w:rsidRPr="00EA5794">
        <w:rPr>
          <w:rFonts w:eastAsia="Times New Roman" w:cstheme="minorHAnsi"/>
          <w:b/>
          <w:sz w:val="24"/>
          <w:szCs w:val="24"/>
          <w:u w:val="single"/>
          <w:lang w:eastAsia="tr-TR"/>
        </w:rPr>
        <w:t>SEKRETARYASI</w:t>
      </w:r>
    </w:p>
    <w:p w14:paraId="63116B2A" w14:textId="77777777" w:rsidR="00390414" w:rsidRDefault="00390414" w:rsidP="00390414">
      <w:pPr>
        <w:shd w:val="clear" w:color="auto" w:fill="FFFFFF"/>
        <w:spacing w:after="0" w:line="240" w:lineRule="auto"/>
        <w:contextualSpacing/>
        <w:jc w:val="both"/>
        <w:textAlignment w:val="baseline"/>
        <w:rPr>
          <w:rFonts w:eastAsia="Times New Roman" w:cstheme="minorHAnsi"/>
          <w:sz w:val="24"/>
          <w:szCs w:val="24"/>
        </w:rPr>
      </w:pPr>
      <w:r>
        <w:rPr>
          <w:rFonts w:eastAsia="Times New Roman" w:cstheme="minorHAnsi"/>
          <w:sz w:val="24"/>
          <w:szCs w:val="24"/>
        </w:rPr>
        <w:t xml:space="preserve"> Mustafa Yaşa, +90 535 239 64 84, +90 (332) 280 17 50 </w:t>
      </w:r>
    </w:p>
    <w:p w14:paraId="2E4905E6" w14:textId="77777777" w:rsidR="00390414" w:rsidRDefault="00390414" w:rsidP="00390414">
      <w:pPr>
        <w:shd w:val="clear" w:color="auto" w:fill="FFFFFF"/>
        <w:spacing w:after="0" w:line="240" w:lineRule="auto"/>
        <w:contextualSpacing/>
        <w:jc w:val="both"/>
        <w:textAlignment w:val="baseline"/>
        <w:rPr>
          <w:rFonts w:cstheme="minorHAnsi"/>
          <w:b/>
          <w:sz w:val="24"/>
          <w:szCs w:val="20"/>
          <w:lang w:val="en-US" w:eastAsia="tr-TR"/>
        </w:rPr>
      </w:pPr>
      <w:r>
        <w:rPr>
          <w:rFonts w:ascii="Calibri" w:hAnsi="Calibri" w:cs="Calibri"/>
          <w:color w:val="000000"/>
          <w:sz w:val="24"/>
          <w:szCs w:val="24"/>
        </w:rPr>
        <w:t>sufisinemagunleri@konyakultur.gov.tr</w:t>
      </w:r>
    </w:p>
    <w:p w14:paraId="427401A6" w14:textId="77777777" w:rsidR="002258CD" w:rsidRPr="00EA5794" w:rsidRDefault="002258CD" w:rsidP="002258CD">
      <w:pPr>
        <w:shd w:val="clear" w:color="auto" w:fill="FFFFFF"/>
        <w:spacing w:after="0" w:line="240" w:lineRule="auto"/>
        <w:contextualSpacing/>
        <w:jc w:val="both"/>
        <w:textAlignment w:val="baseline"/>
        <w:rPr>
          <w:rFonts w:cstheme="minorHAnsi"/>
          <w:b/>
          <w:bCs/>
          <w:sz w:val="24"/>
          <w:szCs w:val="24"/>
        </w:rPr>
      </w:pPr>
    </w:p>
    <w:p w14:paraId="777026E0" w14:textId="77777777" w:rsidR="002258CD" w:rsidRPr="0066553B" w:rsidRDefault="002258CD" w:rsidP="002258CD">
      <w:pPr>
        <w:spacing w:after="0" w:line="240" w:lineRule="auto"/>
        <w:contextualSpacing/>
        <w:jc w:val="center"/>
        <w:rPr>
          <w:b/>
          <w:bCs/>
        </w:rPr>
      </w:pPr>
    </w:p>
    <w:p w14:paraId="24905CF5" w14:textId="77777777" w:rsidR="00BF6FCA" w:rsidRPr="00443224" w:rsidRDefault="00BF6FCA" w:rsidP="00103E42">
      <w:pPr>
        <w:shd w:val="clear" w:color="auto" w:fill="FFFFFF"/>
        <w:spacing w:after="0" w:line="240" w:lineRule="auto"/>
        <w:contextualSpacing/>
        <w:jc w:val="both"/>
        <w:textAlignment w:val="baseline"/>
        <w:rPr>
          <w:rFonts w:cstheme="minorHAnsi"/>
          <w:b/>
          <w:bCs/>
          <w:sz w:val="26"/>
          <w:szCs w:val="26"/>
        </w:rPr>
      </w:pPr>
    </w:p>
    <w:sectPr w:rsidR="00BF6FCA" w:rsidRPr="004432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5340" w14:textId="77777777" w:rsidR="00974D24" w:rsidRDefault="00974D24" w:rsidP="004F049E">
      <w:pPr>
        <w:spacing w:after="0" w:line="240" w:lineRule="auto"/>
      </w:pPr>
      <w:r>
        <w:separator/>
      </w:r>
    </w:p>
  </w:endnote>
  <w:endnote w:type="continuationSeparator" w:id="0">
    <w:p w14:paraId="71BDD72F" w14:textId="77777777" w:rsidR="00974D24" w:rsidRDefault="00974D24" w:rsidP="004F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DB86" w14:textId="77777777" w:rsidR="004F049E" w:rsidRDefault="004F04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D287" w14:textId="77777777" w:rsidR="00974D24" w:rsidRDefault="00974D24" w:rsidP="004F049E">
      <w:pPr>
        <w:spacing w:after="0" w:line="240" w:lineRule="auto"/>
      </w:pPr>
      <w:r>
        <w:separator/>
      </w:r>
    </w:p>
  </w:footnote>
  <w:footnote w:type="continuationSeparator" w:id="0">
    <w:p w14:paraId="2441DEF9" w14:textId="77777777" w:rsidR="00974D24" w:rsidRDefault="00974D24" w:rsidP="004F0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EF"/>
    <w:rsid w:val="000347B5"/>
    <w:rsid w:val="000871E1"/>
    <w:rsid w:val="00094230"/>
    <w:rsid w:val="000C1185"/>
    <w:rsid w:val="000C62CA"/>
    <w:rsid w:val="000E1627"/>
    <w:rsid w:val="000F57C6"/>
    <w:rsid w:val="00103E42"/>
    <w:rsid w:val="00106FC0"/>
    <w:rsid w:val="00134ACC"/>
    <w:rsid w:val="00135C4B"/>
    <w:rsid w:val="0014499E"/>
    <w:rsid w:val="00171DFC"/>
    <w:rsid w:val="001B496D"/>
    <w:rsid w:val="001D2078"/>
    <w:rsid w:val="001D25E1"/>
    <w:rsid w:val="002258CD"/>
    <w:rsid w:val="00235360"/>
    <w:rsid w:val="002818A3"/>
    <w:rsid w:val="00303B8A"/>
    <w:rsid w:val="00312B87"/>
    <w:rsid w:val="00344E9D"/>
    <w:rsid w:val="003558E0"/>
    <w:rsid w:val="003841D7"/>
    <w:rsid w:val="00390414"/>
    <w:rsid w:val="003A1ABE"/>
    <w:rsid w:val="003C4923"/>
    <w:rsid w:val="003D044C"/>
    <w:rsid w:val="003E247F"/>
    <w:rsid w:val="00443224"/>
    <w:rsid w:val="004B071E"/>
    <w:rsid w:val="004C4C09"/>
    <w:rsid w:val="004F049E"/>
    <w:rsid w:val="005A243B"/>
    <w:rsid w:val="005E7A7A"/>
    <w:rsid w:val="006B3AD9"/>
    <w:rsid w:val="006C07A7"/>
    <w:rsid w:val="006D59F5"/>
    <w:rsid w:val="00717291"/>
    <w:rsid w:val="0079100B"/>
    <w:rsid w:val="00845FDD"/>
    <w:rsid w:val="008656D1"/>
    <w:rsid w:val="00872C53"/>
    <w:rsid w:val="008821DE"/>
    <w:rsid w:val="008D34A1"/>
    <w:rsid w:val="008F6A3E"/>
    <w:rsid w:val="009123CA"/>
    <w:rsid w:val="0091755E"/>
    <w:rsid w:val="00933CAA"/>
    <w:rsid w:val="00974D24"/>
    <w:rsid w:val="009A30FC"/>
    <w:rsid w:val="009A68B3"/>
    <w:rsid w:val="00A52B5B"/>
    <w:rsid w:val="00A81BEF"/>
    <w:rsid w:val="00AD7D39"/>
    <w:rsid w:val="00AE72F9"/>
    <w:rsid w:val="00B621FA"/>
    <w:rsid w:val="00B72255"/>
    <w:rsid w:val="00BA2CCB"/>
    <w:rsid w:val="00BC12E3"/>
    <w:rsid w:val="00BE25CC"/>
    <w:rsid w:val="00BF6FCA"/>
    <w:rsid w:val="00C01F6A"/>
    <w:rsid w:val="00C2177A"/>
    <w:rsid w:val="00C2792D"/>
    <w:rsid w:val="00C42FA8"/>
    <w:rsid w:val="00C611D7"/>
    <w:rsid w:val="00C7720E"/>
    <w:rsid w:val="00CC08E7"/>
    <w:rsid w:val="00CD4855"/>
    <w:rsid w:val="00D03FAB"/>
    <w:rsid w:val="00D42C40"/>
    <w:rsid w:val="00D54582"/>
    <w:rsid w:val="00E5726B"/>
    <w:rsid w:val="00E85097"/>
    <w:rsid w:val="00EC3AB5"/>
    <w:rsid w:val="00F239A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26A1"/>
  <w15:chartTrackingRefBased/>
  <w15:docId w15:val="{DB6F4F15-26FA-416D-8B92-936A7CA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04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049E"/>
  </w:style>
  <w:style w:type="paragraph" w:styleId="AltBilgi">
    <w:name w:val="footer"/>
    <w:basedOn w:val="Normal"/>
    <w:link w:val="AltBilgiChar"/>
    <w:uiPriority w:val="99"/>
    <w:unhideWhenUsed/>
    <w:rsid w:val="004F04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049E"/>
  </w:style>
  <w:style w:type="paragraph" w:styleId="BalonMetni">
    <w:name w:val="Balloon Text"/>
    <w:basedOn w:val="Normal"/>
    <w:link w:val="BalonMetniChar"/>
    <w:uiPriority w:val="99"/>
    <w:semiHidden/>
    <w:unhideWhenUsed/>
    <w:rsid w:val="004F04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049E"/>
    <w:rPr>
      <w:rFonts w:ascii="Segoe UI" w:hAnsi="Segoe UI" w:cs="Segoe UI"/>
      <w:sz w:val="18"/>
      <w:szCs w:val="18"/>
    </w:rPr>
  </w:style>
  <w:style w:type="paragraph" w:customStyle="1" w:styleId="iyaz">
    <w:name w:val="iç yazı"/>
    <w:basedOn w:val="Normal"/>
    <w:link w:val="iyazChar"/>
    <w:qFormat/>
    <w:rsid w:val="000C62CA"/>
    <w:pPr>
      <w:spacing w:after="0" w:line="240" w:lineRule="auto"/>
      <w:ind w:firstLine="708"/>
      <w:contextualSpacing/>
    </w:pPr>
    <w:rPr>
      <w:rFonts w:eastAsia="Calibri" w:cstheme="minorHAnsi"/>
      <w:color w:val="808080" w:themeColor="background1" w:themeShade="80"/>
      <w:sz w:val="26"/>
      <w:szCs w:val="26"/>
    </w:rPr>
  </w:style>
  <w:style w:type="paragraph" w:customStyle="1" w:styleId="baslk">
    <w:name w:val="baslık"/>
    <w:basedOn w:val="Normal"/>
    <w:link w:val="baslkChar"/>
    <w:qFormat/>
    <w:rsid w:val="000C62CA"/>
    <w:pPr>
      <w:spacing w:after="0" w:line="240" w:lineRule="auto"/>
      <w:contextualSpacing/>
    </w:pPr>
    <w:rPr>
      <w:rFonts w:cstheme="minorHAnsi"/>
      <w:b/>
      <w:bCs/>
      <w:sz w:val="26"/>
      <w:szCs w:val="26"/>
    </w:rPr>
  </w:style>
  <w:style w:type="character" w:customStyle="1" w:styleId="iyazChar">
    <w:name w:val="iç yazı Char"/>
    <w:basedOn w:val="VarsaylanParagrafYazTipi"/>
    <w:link w:val="iyaz"/>
    <w:rsid w:val="000C62CA"/>
    <w:rPr>
      <w:rFonts w:eastAsia="Calibri" w:cstheme="minorHAnsi"/>
      <w:color w:val="808080" w:themeColor="background1" w:themeShade="80"/>
      <w:sz w:val="26"/>
      <w:szCs w:val="26"/>
    </w:rPr>
  </w:style>
  <w:style w:type="character" w:customStyle="1" w:styleId="baslkChar">
    <w:name w:val="baslık Char"/>
    <w:basedOn w:val="VarsaylanParagrafYazTipi"/>
    <w:link w:val="baslk"/>
    <w:rsid w:val="000C62CA"/>
    <w:rPr>
      <w:rFonts w:cstheme="minorHAnsi"/>
      <w:b/>
      <w:bCs/>
      <w:sz w:val="26"/>
      <w:szCs w:val="26"/>
    </w:rPr>
  </w:style>
  <w:style w:type="character" w:styleId="Kpr">
    <w:name w:val="Hyperlink"/>
    <w:basedOn w:val="VarsaylanParagrafYazTipi"/>
    <w:uiPriority w:val="99"/>
    <w:unhideWhenUsed/>
    <w:rsid w:val="00103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cp:lastPrinted>2018-10-15T05:47:00Z</cp:lastPrinted>
  <dcterms:created xsi:type="dcterms:W3CDTF">2022-05-27T11:30:00Z</dcterms:created>
  <dcterms:modified xsi:type="dcterms:W3CDTF">2022-06-04T07:56:00Z</dcterms:modified>
</cp:coreProperties>
</file>