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87" w:rsidRPr="00A62787" w:rsidRDefault="00A62787" w:rsidP="00A62787">
      <w:pPr>
        <w:contextualSpacing/>
        <w:jc w:val="center"/>
        <w:rPr>
          <w:rFonts w:ascii="Calibri" w:eastAsia="Calibri" w:hAnsi="Calibri" w:cs="Calibri"/>
          <w:bCs/>
          <w:sz w:val="30"/>
          <w:szCs w:val="30"/>
        </w:rPr>
      </w:pPr>
      <w:r w:rsidRPr="00A62787">
        <w:rPr>
          <w:rFonts w:ascii="Calibri" w:eastAsia="Calibri" w:hAnsi="Calibri" w:cs="Calibri"/>
          <w:bCs/>
          <w:sz w:val="30"/>
          <w:szCs w:val="30"/>
        </w:rPr>
        <w:t>TÜRK SİNEMASIN BÜYÜK USTASI</w:t>
      </w:r>
      <w:r w:rsidR="002A78F8">
        <w:rPr>
          <w:rFonts w:ascii="Calibri" w:eastAsia="Calibri" w:hAnsi="Calibri" w:cs="Calibri"/>
          <w:bCs/>
          <w:sz w:val="30"/>
          <w:szCs w:val="30"/>
        </w:rPr>
        <w:t xml:space="preserve"> 10. YILINDA</w:t>
      </w:r>
    </w:p>
    <w:p w:rsidR="001F696D" w:rsidRPr="00A62787" w:rsidRDefault="00A62787" w:rsidP="00A62787">
      <w:pPr>
        <w:contextualSpacing/>
        <w:jc w:val="center"/>
        <w:rPr>
          <w:rFonts w:ascii="Calibri" w:eastAsia="Calibri" w:hAnsi="Calibri" w:cs="Calibri"/>
          <w:bCs/>
          <w:sz w:val="40"/>
          <w:szCs w:val="40"/>
        </w:rPr>
      </w:pPr>
      <w:r w:rsidRPr="00A62787">
        <w:rPr>
          <w:rFonts w:ascii="Calibri" w:eastAsia="Calibri" w:hAnsi="Calibri" w:cs="Calibri"/>
          <w:b/>
          <w:sz w:val="40"/>
          <w:szCs w:val="40"/>
        </w:rPr>
        <w:t>LÜTFİ AKAD</w:t>
      </w:r>
      <w:r w:rsidRPr="00A62787">
        <w:rPr>
          <w:rFonts w:ascii="Calibri" w:eastAsia="Calibri" w:hAnsi="Calibri" w:cs="Calibri"/>
          <w:bCs/>
          <w:sz w:val="40"/>
          <w:szCs w:val="40"/>
        </w:rPr>
        <w:t xml:space="preserve"> ESENLER’DE ANILACAK</w:t>
      </w:r>
    </w:p>
    <w:p w:rsidR="001F696D" w:rsidRDefault="001F696D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F696D" w:rsidRDefault="001F696D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Türk sinemasının büyük ustası </w:t>
      </w:r>
      <w:r w:rsidR="00313804">
        <w:rPr>
          <w:rFonts w:ascii="Calibri" w:eastAsia="Calibri" w:hAnsi="Calibri" w:cs="Calibri"/>
          <w:b/>
          <w:sz w:val="24"/>
          <w:szCs w:val="24"/>
        </w:rPr>
        <w:t xml:space="preserve">Ömer </w:t>
      </w:r>
      <w:r>
        <w:rPr>
          <w:rFonts w:ascii="Calibri" w:eastAsia="Calibri" w:hAnsi="Calibri" w:cs="Calibri"/>
          <w:b/>
          <w:sz w:val="24"/>
          <w:szCs w:val="24"/>
        </w:rPr>
        <w:t xml:space="preserve">Lütfi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Akad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2A78F8">
        <w:rPr>
          <w:rFonts w:ascii="Calibri" w:eastAsia="Calibri" w:hAnsi="Calibri" w:cs="Calibri"/>
          <w:b/>
          <w:sz w:val="24"/>
          <w:szCs w:val="24"/>
        </w:rPr>
        <w:t xml:space="preserve">10. </w:t>
      </w:r>
      <w:r>
        <w:rPr>
          <w:rFonts w:ascii="Calibri" w:eastAsia="Calibri" w:hAnsi="Calibri" w:cs="Calibri"/>
          <w:b/>
          <w:sz w:val="24"/>
          <w:szCs w:val="24"/>
        </w:rPr>
        <w:t xml:space="preserve">ölüm yıldönümünde 2. </w:t>
      </w:r>
      <w:r w:rsidR="00A62787">
        <w:rPr>
          <w:rFonts w:ascii="Calibri" w:eastAsia="Calibri" w:hAnsi="Calibri" w:cs="Calibri"/>
          <w:b/>
          <w:sz w:val="24"/>
          <w:szCs w:val="24"/>
        </w:rPr>
        <w:t>Esenler Film Günleri</w:t>
      </w:r>
      <w:r>
        <w:rPr>
          <w:rFonts w:ascii="Calibri" w:eastAsia="Calibri" w:hAnsi="Calibri" w:cs="Calibri"/>
          <w:b/>
          <w:sz w:val="24"/>
          <w:szCs w:val="24"/>
        </w:rPr>
        <w:t xml:space="preserve"> kapsamında düzenlenecek özel bir programla anılacak. Usta oyuncu Hülya Koçyiğit, sinema yazarı ve tarihçisi Burçak Evren ile sinema yazarı Suat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Köçer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Lütfi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Akad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sinemasını konuşacak. Söyleşinin ardından usta yönetmenin fotoğraflarının yer aldığı serginin de açılışı yapılacak. </w:t>
      </w:r>
    </w:p>
    <w:p w:rsidR="00ED706C" w:rsidRDefault="00ED706C" w:rsidP="00ED706C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D7523" w:rsidRPr="001D7523" w:rsidRDefault="00ED706C" w:rsidP="001D7523">
      <w:pPr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Esenler Belediyesi tarafından bu yıl 11 - 14 Kasım tarihlerinde ikincisi düzenlenecek Esenler Film Günleri, yoğun bir içerikle sinemaseverleri </w:t>
      </w:r>
      <w:proofErr w:type="spellStart"/>
      <w:r>
        <w:rPr>
          <w:rFonts w:ascii="Calibri" w:eastAsia="Calibri" w:hAnsi="Calibri" w:cs="Calibri"/>
          <w:sz w:val="24"/>
          <w:szCs w:val="24"/>
        </w:rPr>
        <w:t>Esenler’de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buluşturmaya hazırlanıyor. 19 Kasım 2011’de yitirdiğimiz, Türk sinemasının büyük ustası Lütfi </w:t>
      </w:r>
      <w:proofErr w:type="spellStart"/>
      <w:r>
        <w:rPr>
          <w:rFonts w:ascii="Calibri" w:eastAsia="Calibri" w:hAnsi="Calibri" w:cs="Calibri"/>
          <w:sz w:val="24"/>
          <w:szCs w:val="24"/>
        </w:rPr>
        <w:t>Akad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etkinlik kapsamında gerçekleştirilecek özel bir söyleşide anılacak. </w:t>
      </w:r>
      <w:proofErr w:type="spellStart"/>
      <w:r w:rsidR="001D7523" w:rsidRPr="001D7523">
        <w:rPr>
          <w:rFonts w:ascii="Calibri" w:eastAsia="Calibri" w:hAnsi="Calibri" w:cs="Calibri"/>
          <w:bCs/>
          <w:sz w:val="24"/>
          <w:szCs w:val="24"/>
        </w:rPr>
        <w:t>Gökçeçiçek</w:t>
      </w:r>
      <w:proofErr w:type="spellEnd"/>
      <w:r w:rsidR="001D7523" w:rsidRPr="001D7523">
        <w:rPr>
          <w:rFonts w:ascii="Calibri" w:eastAsia="Calibri" w:hAnsi="Calibri" w:cs="Calibri"/>
          <w:bCs/>
          <w:sz w:val="24"/>
          <w:szCs w:val="24"/>
        </w:rPr>
        <w:t xml:space="preserve"> ve Göç Üçlemesi olarak adlandırılan Gelin-Düğün-Diyet filmlerinde kendisiyle çalışma fırsatı bulan usta oyuncu Hülya Koçyiğit, sinema yazarı ve tarihçisi Burçak Evren ile sinema yazarı Suat </w:t>
      </w:r>
      <w:proofErr w:type="spellStart"/>
      <w:r w:rsidR="001D7523" w:rsidRPr="001D7523">
        <w:rPr>
          <w:rFonts w:ascii="Calibri" w:eastAsia="Calibri" w:hAnsi="Calibri" w:cs="Calibri"/>
          <w:bCs/>
          <w:sz w:val="24"/>
          <w:szCs w:val="24"/>
        </w:rPr>
        <w:t>Köçer</w:t>
      </w:r>
      <w:proofErr w:type="spellEnd"/>
      <w:r w:rsidR="001D7523" w:rsidRPr="001D7523">
        <w:rPr>
          <w:rFonts w:ascii="Calibri" w:eastAsia="Calibri" w:hAnsi="Calibri" w:cs="Calibri"/>
          <w:bCs/>
          <w:sz w:val="24"/>
          <w:szCs w:val="24"/>
        </w:rPr>
        <w:t xml:space="preserve">, söyleşide Lütfi </w:t>
      </w:r>
      <w:proofErr w:type="spellStart"/>
      <w:r w:rsidR="001D7523" w:rsidRPr="001D7523">
        <w:rPr>
          <w:rFonts w:ascii="Calibri" w:eastAsia="Calibri" w:hAnsi="Calibri" w:cs="Calibri"/>
          <w:bCs/>
          <w:sz w:val="24"/>
          <w:szCs w:val="24"/>
        </w:rPr>
        <w:t>Akad’ın</w:t>
      </w:r>
      <w:proofErr w:type="spellEnd"/>
      <w:r w:rsidR="001D7523" w:rsidRPr="001D7523">
        <w:rPr>
          <w:rFonts w:ascii="Calibri" w:eastAsia="Calibri" w:hAnsi="Calibri" w:cs="Calibri"/>
          <w:bCs/>
          <w:sz w:val="24"/>
          <w:szCs w:val="24"/>
        </w:rPr>
        <w:t xml:space="preserve"> sinemasını konuşacak. </w:t>
      </w:r>
    </w:p>
    <w:p w:rsidR="001F696D" w:rsidRDefault="001F696D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31D97" w:rsidRDefault="00A62787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‘GELİN’ SEYİRCİYLE BULUŞACAK</w:t>
      </w:r>
    </w:p>
    <w:p w:rsidR="00131D97" w:rsidRDefault="00131D9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31D97" w:rsidRDefault="00A6278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İkinci yılında ‘Göç’ temalı filmleri seyirciyle buluşturacak </w:t>
      </w:r>
      <w:r w:rsidR="00313804">
        <w:rPr>
          <w:rFonts w:ascii="Calibri" w:eastAsia="Calibri" w:hAnsi="Calibri" w:cs="Calibri"/>
          <w:sz w:val="24"/>
          <w:szCs w:val="24"/>
        </w:rPr>
        <w:t xml:space="preserve">Esenler </w:t>
      </w:r>
      <w:r>
        <w:rPr>
          <w:rFonts w:ascii="Calibri" w:eastAsia="Calibri" w:hAnsi="Calibri" w:cs="Calibri"/>
          <w:sz w:val="24"/>
          <w:szCs w:val="24"/>
        </w:rPr>
        <w:t xml:space="preserve">Film Günleri’nde usta yönetmenin </w:t>
      </w:r>
      <w:r w:rsidR="00EB52EC"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öç </w:t>
      </w:r>
      <w:r w:rsidR="00EB52EC">
        <w:rPr>
          <w:rFonts w:ascii="Calibri" w:eastAsia="Calibri" w:hAnsi="Calibri" w:cs="Calibri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çlemesi</w:t>
      </w:r>
      <w:r w:rsidR="00EB52EC">
        <w:rPr>
          <w:rFonts w:ascii="Calibri" w:eastAsia="Calibri" w:hAnsi="Calibri" w:cs="Calibri"/>
          <w:sz w:val="24"/>
          <w:szCs w:val="24"/>
        </w:rPr>
        <w:t>'</w:t>
      </w:r>
      <w:r>
        <w:rPr>
          <w:rFonts w:ascii="Calibri" w:eastAsia="Calibri" w:hAnsi="Calibri" w:cs="Calibri"/>
          <w:sz w:val="24"/>
          <w:szCs w:val="24"/>
        </w:rPr>
        <w:t xml:space="preserve">nin ilk </w:t>
      </w:r>
      <w:r w:rsidR="001D7523">
        <w:rPr>
          <w:rFonts w:ascii="Calibri" w:eastAsia="Calibri" w:hAnsi="Calibri" w:cs="Calibri"/>
          <w:sz w:val="24"/>
          <w:szCs w:val="24"/>
        </w:rPr>
        <w:t>filmi Gelin’in</w:t>
      </w:r>
      <w:r w:rsidR="00B15174">
        <w:rPr>
          <w:rFonts w:ascii="Calibri" w:eastAsia="Calibri" w:hAnsi="Calibri" w:cs="Calibri"/>
          <w:sz w:val="24"/>
          <w:szCs w:val="24"/>
        </w:rPr>
        <w:t xml:space="preserve"> </w:t>
      </w:r>
      <w:r w:rsidR="001D7523">
        <w:rPr>
          <w:rFonts w:ascii="Calibri" w:eastAsia="Calibri" w:hAnsi="Calibri" w:cs="Calibri"/>
          <w:sz w:val="24"/>
          <w:szCs w:val="24"/>
        </w:rPr>
        <w:t xml:space="preserve">özel </w:t>
      </w:r>
      <w:r>
        <w:rPr>
          <w:rFonts w:ascii="Calibri" w:eastAsia="Calibri" w:hAnsi="Calibri" w:cs="Calibri"/>
          <w:sz w:val="24"/>
          <w:szCs w:val="24"/>
        </w:rPr>
        <w:t>gösterimi yapılacak.</w:t>
      </w:r>
      <w:r w:rsidR="000E379B">
        <w:rPr>
          <w:rFonts w:ascii="Calibri" w:eastAsia="Calibri" w:hAnsi="Calibri" w:cs="Calibri"/>
          <w:sz w:val="24"/>
          <w:szCs w:val="24"/>
        </w:rPr>
        <w:t xml:space="preserve"> Sinemaseverler </w:t>
      </w:r>
      <w:r w:rsidR="00C7038E">
        <w:rPr>
          <w:rFonts w:ascii="Calibri" w:eastAsia="Calibri" w:hAnsi="Calibri" w:cs="Calibri"/>
          <w:sz w:val="24"/>
          <w:szCs w:val="24"/>
        </w:rPr>
        <w:t>11 Kasım Perşem</w:t>
      </w:r>
      <w:r w:rsidR="000E379B">
        <w:rPr>
          <w:rFonts w:ascii="Calibri" w:eastAsia="Calibri" w:hAnsi="Calibri" w:cs="Calibri"/>
          <w:sz w:val="24"/>
          <w:szCs w:val="24"/>
        </w:rPr>
        <w:t>be günü saat 15.00'da</w:t>
      </w:r>
      <w:r w:rsidR="00C7038E">
        <w:rPr>
          <w:rFonts w:ascii="Calibri" w:eastAsia="Calibri" w:hAnsi="Calibri" w:cs="Calibri"/>
          <w:sz w:val="24"/>
          <w:szCs w:val="24"/>
        </w:rPr>
        <w:t xml:space="preserve"> Dr. Kadir Topbaş Kültür Sanat Merkezi'nde </w:t>
      </w:r>
      <w:r w:rsidR="00EB52EC">
        <w:rPr>
          <w:rFonts w:ascii="Calibri" w:eastAsia="Calibri" w:hAnsi="Calibri" w:cs="Calibri"/>
          <w:sz w:val="24"/>
          <w:szCs w:val="24"/>
        </w:rPr>
        <w:t xml:space="preserve">gösterilecek filmi </w:t>
      </w:r>
      <w:r w:rsidR="000E379B">
        <w:rPr>
          <w:rFonts w:ascii="Calibri" w:eastAsia="Calibri" w:hAnsi="Calibri" w:cs="Calibri"/>
          <w:sz w:val="24"/>
          <w:szCs w:val="24"/>
        </w:rPr>
        <w:t xml:space="preserve">ücretsiz </w:t>
      </w:r>
      <w:r w:rsidR="00EB52EC">
        <w:rPr>
          <w:rFonts w:ascii="Calibri" w:eastAsia="Calibri" w:hAnsi="Calibri" w:cs="Calibri"/>
          <w:sz w:val="24"/>
          <w:szCs w:val="24"/>
        </w:rPr>
        <w:t xml:space="preserve">seyredebilecekler. </w:t>
      </w:r>
      <w:r>
        <w:rPr>
          <w:rFonts w:ascii="Calibri" w:eastAsia="Calibri" w:hAnsi="Calibri" w:cs="Calibri"/>
          <w:sz w:val="24"/>
          <w:szCs w:val="24"/>
        </w:rPr>
        <w:t>Hülya Koçyiğit’in G</w:t>
      </w:r>
      <w:r w:rsidR="00C7038E">
        <w:rPr>
          <w:rFonts w:ascii="Calibri" w:eastAsia="Calibri" w:hAnsi="Calibri" w:cs="Calibri"/>
          <w:sz w:val="24"/>
          <w:szCs w:val="24"/>
        </w:rPr>
        <w:t xml:space="preserve">elin Meryem’i canlandırdığı </w:t>
      </w:r>
      <w:r w:rsidR="00313804">
        <w:rPr>
          <w:rFonts w:ascii="Calibri" w:eastAsia="Calibri" w:hAnsi="Calibri" w:cs="Calibri"/>
          <w:sz w:val="24"/>
          <w:szCs w:val="24"/>
        </w:rPr>
        <w:t>film,</w:t>
      </w:r>
      <w:r>
        <w:rPr>
          <w:rFonts w:ascii="Calibri" w:eastAsia="Calibri" w:hAnsi="Calibri" w:cs="Calibri"/>
          <w:sz w:val="24"/>
          <w:szCs w:val="24"/>
        </w:rPr>
        <w:t xml:space="preserve"> 1973 yılında Yozgat’tan İstanbul’a göç eden bir ailenin </w:t>
      </w:r>
      <w:r w:rsidR="00966220">
        <w:rPr>
          <w:rFonts w:ascii="Calibri" w:eastAsia="Calibri" w:hAnsi="Calibri" w:cs="Calibri"/>
          <w:sz w:val="24"/>
          <w:szCs w:val="24"/>
        </w:rPr>
        <w:t>büyük kentte</w:t>
      </w:r>
      <w:r w:rsidR="001D7523">
        <w:rPr>
          <w:rFonts w:ascii="Calibri" w:eastAsia="Calibri" w:hAnsi="Calibri" w:cs="Calibri"/>
          <w:sz w:val="24"/>
          <w:szCs w:val="24"/>
        </w:rPr>
        <w:t xml:space="preserve"> tutunma </w:t>
      </w:r>
      <w:r w:rsidR="00966220">
        <w:rPr>
          <w:rFonts w:ascii="Calibri" w:eastAsia="Calibri" w:hAnsi="Calibri" w:cs="Calibri"/>
          <w:sz w:val="24"/>
          <w:szCs w:val="24"/>
        </w:rPr>
        <w:t>çabasını</w:t>
      </w:r>
      <w:r w:rsidR="001D7523">
        <w:rPr>
          <w:rFonts w:ascii="Calibri" w:eastAsia="Calibri" w:hAnsi="Calibri" w:cs="Calibri"/>
          <w:sz w:val="24"/>
          <w:szCs w:val="24"/>
        </w:rPr>
        <w:t xml:space="preserve"> konu ediyor. </w:t>
      </w:r>
    </w:p>
    <w:p w:rsidR="00131D97" w:rsidRDefault="00131D9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31D97" w:rsidRDefault="00A62787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‘USTASIZ USTA LÜTFİ AKAD’ SERGİSİ </w:t>
      </w:r>
    </w:p>
    <w:p w:rsidR="00131D97" w:rsidRDefault="00131D9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31D97" w:rsidRDefault="00A6278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Lütfi </w:t>
      </w:r>
      <w:proofErr w:type="spellStart"/>
      <w:r>
        <w:rPr>
          <w:rFonts w:ascii="Calibri" w:eastAsia="Calibri" w:hAnsi="Calibri" w:cs="Calibri"/>
          <w:sz w:val="24"/>
          <w:szCs w:val="24"/>
        </w:rPr>
        <w:t>Akad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söyleşisin</w:t>
      </w:r>
      <w:r w:rsidR="001D7523">
        <w:rPr>
          <w:rFonts w:ascii="Calibri" w:eastAsia="Calibri" w:hAnsi="Calibri" w:cs="Calibri"/>
          <w:sz w:val="24"/>
          <w:szCs w:val="24"/>
        </w:rPr>
        <w:t xml:space="preserve">in ardından </w:t>
      </w:r>
      <w:r>
        <w:rPr>
          <w:rFonts w:ascii="Calibri" w:eastAsia="Calibri" w:hAnsi="Calibri" w:cs="Calibri"/>
          <w:sz w:val="24"/>
          <w:szCs w:val="24"/>
        </w:rPr>
        <w:t xml:space="preserve">Burçak Evren’in kişisel arşivinden seçilen fotoğraflardan oluşan ‘Ustasız Usta Lütfi </w:t>
      </w:r>
      <w:proofErr w:type="spellStart"/>
      <w:r>
        <w:rPr>
          <w:rFonts w:ascii="Calibri" w:eastAsia="Calibri" w:hAnsi="Calibri" w:cs="Calibri"/>
          <w:sz w:val="24"/>
          <w:szCs w:val="24"/>
        </w:rPr>
        <w:t>Akad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’ başlıklı serginin açılışı </w:t>
      </w:r>
      <w:r w:rsidR="001D7523">
        <w:rPr>
          <w:rFonts w:ascii="Calibri" w:eastAsia="Calibri" w:hAnsi="Calibri" w:cs="Calibri"/>
          <w:sz w:val="24"/>
          <w:szCs w:val="24"/>
        </w:rPr>
        <w:t xml:space="preserve">gerçekleştirilecek. </w:t>
      </w:r>
      <w:r w:rsidR="000E379B">
        <w:rPr>
          <w:rFonts w:ascii="Calibri" w:eastAsia="Calibri" w:hAnsi="Calibri" w:cs="Calibri"/>
          <w:sz w:val="24"/>
          <w:szCs w:val="24"/>
        </w:rPr>
        <w:t xml:space="preserve">Açılışını 11 Kasım Perşembe akşamı </w:t>
      </w:r>
      <w:r>
        <w:rPr>
          <w:rFonts w:ascii="Calibri" w:eastAsia="Calibri" w:hAnsi="Calibri" w:cs="Calibri"/>
          <w:sz w:val="24"/>
          <w:szCs w:val="24"/>
        </w:rPr>
        <w:t>Hülya Koçyiğit, Burçak Evren ve Esenler Belediye Başkanı Tevfik Göksu</w:t>
      </w:r>
      <w:r w:rsidR="001D7523">
        <w:rPr>
          <w:rFonts w:ascii="Calibri" w:eastAsia="Calibri" w:hAnsi="Calibri" w:cs="Calibri"/>
          <w:sz w:val="24"/>
          <w:szCs w:val="24"/>
        </w:rPr>
        <w:t>’nun birlikte yapacağı sergi Kasım ayı sonuna kadar</w:t>
      </w:r>
      <w:r w:rsidR="000E379B">
        <w:rPr>
          <w:rFonts w:ascii="Calibri" w:eastAsia="Calibri" w:hAnsi="Calibri" w:cs="Calibri"/>
          <w:sz w:val="24"/>
          <w:szCs w:val="24"/>
        </w:rPr>
        <w:t xml:space="preserve"> Dr. Kadir Topbaş Kültür Sanat Merkezi'nde</w:t>
      </w:r>
      <w:r w:rsidR="001D7523">
        <w:rPr>
          <w:rFonts w:ascii="Calibri" w:eastAsia="Calibri" w:hAnsi="Calibri" w:cs="Calibri"/>
          <w:sz w:val="24"/>
          <w:szCs w:val="24"/>
        </w:rPr>
        <w:t xml:space="preserve"> ziyaret edilebilecek. </w:t>
      </w:r>
    </w:p>
    <w:p w:rsidR="00131D97" w:rsidRDefault="00131D9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15174" w:rsidRDefault="00B8024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Söyleşi</w:t>
      </w:r>
      <w:r w:rsidR="000E379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E379B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ehir</w:t>
      </w:r>
      <w:r w:rsidR="000E379B">
        <w:rPr>
          <w:rFonts w:ascii="Calibri" w:eastAsia="Calibri" w:hAnsi="Calibri" w:cs="Calibri"/>
          <w:sz w:val="24"/>
          <w:szCs w:val="24"/>
        </w:rPr>
        <w:t>ekranı</w:t>
      </w:r>
      <w:proofErr w:type="spellEnd"/>
      <w:r w:rsidR="000E379B">
        <w:rPr>
          <w:rFonts w:ascii="Calibri" w:eastAsia="Calibri" w:hAnsi="Calibri" w:cs="Calibri"/>
          <w:sz w:val="24"/>
          <w:szCs w:val="24"/>
        </w:rPr>
        <w:t xml:space="preserve">.com ve Şehir Ekranı </w:t>
      </w:r>
      <w:proofErr w:type="spellStart"/>
      <w:r w:rsidR="000E379B"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outube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kanalından canlı yayınlanacak.</w:t>
      </w:r>
    </w:p>
    <w:p w:rsidR="00131D97" w:rsidRDefault="00131D9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31D97" w:rsidRDefault="00A6278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Bilgi için:  </w:t>
      </w:r>
    </w:p>
    <w:p w:rsidR="00131D97" w:rsidRDefault="00131D97">
      <w:pPr>
        <w:rPr>
          <w:rFonts w:ascii="Calibri" w:eastAsia="Calibri" w:hAnsi="Calibri" w:cs="Calibri"/>
          <w:sz w:val="24"/>
          <w:szCs w:val="24"/>
        </w:rPr>
      </w:pPr>
    </w:p>
    <w:p w:rsidR="00131D97" w:rsidRDefault="00CD619F">
      <w:pPr>
        <w:rPr>
          <w:rFonts w:ascii="Calibri" w:eastAsia="Calibri" w:hAnsi="Calibri" w:cs="Calibri"/>
          <w:sz w:val="24"/>
          <w:szCs w:val="24"/>
        </w:rPr>
      </w:pPr>
      <w:hyperlink r:id="rId4">
        <w:r w:rsidR="00A62787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https://www.instagram.com/esenlerfilmg/</w:t>
        </w:r>
      </w:hyperlink>
    </w:p>
    <w:p w:rsidR="00131D97" w:rsidRDefault="00CD619F">
      <w:pPr>
        <w:rPr>
          <w:rFonts w:ascii="Calibri" w:eastAsia="Calibri" w:hAnsi="Calibri" w:cs="Calibri"/>
          <w:sz w:val="24"/>
          <w:szCs w:val="24"/>
        </w:rPr>
      </w:pPr>
      <w:hyperlink r:id="rId5">
        <w:r w:rsidR="00A62787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https://twitter.com/esenlerfilmg</w:t>
        </w:r>
      </w:hyperlink>
    </w:p>
    <w:p w:rsidR="00131D97" w:rsidRDefault="00CD619F">
      <w:pPr>
        <w:rPr>
          <w:rFonts w:ascii="Calibri" w:eastAsia="Calibri" w:hAnsi="Calibri" w:cs="Calibri"/>
          <w:sz w:val="24"/>
          <w:szCs w:val="24"/>
        </w:rPr>
      </w:pPr>
      <w:hyperlink r:id="rId6">
        <w:r w:rsidR="00A62787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https://www.facebook.com/esenlerfilmg</w:t>
        </w:r>
      </w:hyperlink>
    </w:p>
    <w:p w:rsidR="00131D97" w:rsidRDefault="00CD619F">
      <w:pPr>
        <w:rPr>
          <w:rFonts w:ascii="Calibri" w:eastAsia="Calibri" w:hAnsi="Calibri" w:cs="Calibri"/>
          <w:sz w:val="24"/>
          <w:szCs w:val="24"/>
        </w:rPr>
      </w:pPr>
      <w:hyperlink r:id="rId7">
        <w:r w:rsidR="00A62787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http://esenlerfilmgunleri.com/</w:t>
        </w:r>
      </w:hyperlink>
    </w:p>
    <w:p w:rsidR="00131D97" w:rsidRDefault="00131D97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131D97" w:rsidSect="00FF708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31D97"/>
    <w:rsid w:val="000E379B"/>
    <w:rsid w:val="00131D97"/>
    <w:rsid w:val="001D7523"/>
    <w:rsid w:val="001F696D"/>
    <w:rsid w:val="002A78F8"/>
    <w:rsid w:val="00313804"/>
    <w:rsid w:val="00966220"/>
    <w:rsid w:val="00A62787"/>
    <w:rsid w:val="00B15174"/>
    <w:rsid w:val="00B80244"/>
    <w:rsid w:val="00C7038E"/>
    <w:rsid w:val="00CD619F"/>
    <w:rsid w:val="00EB52EC"/>
    <w:rsid w:val="00ED706C"/>
    <w:rsid w:val="00FF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82"/>
  </w:style>
  <w:style w:type="paragraph" w:styleId="Balk1">
    <w:name w:val="heading 1"/>
    <w:basedOn w:val="Normal"/>
    <w:next w:val="Normal"/>
    <w:uiPriority w:val="9"/>
    <w:qFormat/>
    <w:rsid w:val="00FF708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FF708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FF70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FF70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FF7082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FF708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FF70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FF7082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uiPriority w:val="11"/>
    <w:qFormat/>
    <w:rsid w:val="00FF708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enlerfilmgunler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senlerfilmg" TargetMode="External"/><Relationship Id="rId5" Type="http://schemas.openxmlformats.org/officeDocument/2006/relationships/hyperlink" Target="https://twitter.com/esenlerfilmg" TargetMode="External"/><Relationship Id="rId4" Type="http://schemas.openxmlformats.org/officeDocument/2006/relationships/hyperlink" Target="https://www.instagram.com/esenlerfilm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Rabia</cp:lastModifiedBy>
  <cp:revision>9</cp:revision>
  <dcterms:created xsi:type="dcterms:W3CDTF">2021-11-01T22:00:00Z</dcterms:created>
  <dcterms:modified xsi:type="dcterms:W3CDTF">2021-11-02T12:25:00Z</dcterms:modified>
</cp:coreProperties>
</file>