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7BE8" w:rsidRPr="00BC7BE8" w:rsidRDefault="00BC7BE8" w:rsidP="00BC7BE8">
      <w:pPr>
        <w:pStyle w:val="AralkYok"/>
        <w:rPr>
          <w:b/>
          <w:bCs/>
          <w:sz w:val="40"/>
          <w:szCs w:val="40"/>
        </w:rPr>
      </w:pPr>
      <w:r w:rsidRPr="00BC7BE8">
        <w:rPr>
          <w:b/>
          <w:bCs/>
          <w:sz w:val="40"/>
          <w:szCs w:val="40"/>
        </w:rPr>
        <w:t>BAŞVURU SÜRECİ</w:t>
      </w:r>
    </w:p>
    <w:p w:rsidR="00BC7BE8" w:rsidRPr="00BC7BE8" w:rsidRDefault="00BC7BE8" w:rsidP="00BC7BE8">
      <w:pPr>
        <w:pStyle w:val="AralkYok"/>
        <w:rPr>
          <w:sz w:val="24"/>
          <w:szCs w:val="24"/>
        </w:rPr>
      </w:pPr>
    </w:p>
    <w:p w:rsidR="00BC7BE8" w:rsidRPr="00BC7BE8" w:rsidRDefault="00BC7BE8" w:rsidP="00BC7BE8">
      <w:pPr>
        <w:pStyle w:val="AralkYok"/>
        <w:rPr>
          <w:b/>
          <w:bCs/>
          <w:sz w:val="24"/>
          <w:szCs w:val="24"/>
        </w:rPr>
      </w:pPr>
      <w:r w:rsidRPr="00BC7BE8">
        <w:rPr>
          <w:b/>
          <w:bCs/>
          <w:sz w:val="24"/>
          <w:szCs w:val="24"/>
        </w:rPr>
        <w:t>Başvuruların Başlaması | 21 Ocak 2020</w:t>
      </w:r>
    </w:p>
    <w:p w:rsidR="00BC7BE8" w:rsidRPr="00BC7BE8" w:rsidRDefault="00BC7BE8" w:rsidP="00BC7BE8">
      <w:pPr>
        <w:pStyle w:val="AralkYok"/>
        <w:rPr>
          <w:sz w:val="24"/>
          <w:szCs w:val="24"/>
        </w:rPr>
      </w:pPr>
      <w:r w:rsidRPr="00BC7BE8">
        <w:rPr>
          <w:sz w:val="24"/>
          <w:szCs w:val="24"/>
        </w:rPr>
        <w:t>12 Punto TRT Senaryo Günleri’ne başvurmak için lütfen başvuru koşullarını okuyup formu doldurun.</w:t>
      </w:r>
    </w:p>
    <w:p w:rsidR="00BC7BE8" w:rsidRDefault="00BC7BE8" w:rsidP="00BC7BE8">
      <w:pPr>
        <w:pStyle w:val="AralkYok"/>
        <w:rPr>
          <w:sz w:val="24"/>
          <w:szCs w:val="24"/>
        </w:rPr>
      </w:pPr>
    </w:p>
    <w:p w:rsidR="00BC7BE8" w:rsidRPr="00BC7BE8" w:rsidRDefault="00BC7BE8" w:rsidP="00BC7BE8">
      <w:pPr>
        <w:pStyle w:val="AralkYok"/>
        <w:rPr>
          <w:b/>
          <w:bCs/>
          <w:sz w:val="24"/>
          <w:szCs w:val="24"/>
        </w:rPr>
      </w:pPr>
      <w:r w:rsidRPr="00BC7BE8">
        <w:rPr>
          <w:b/>
          <w:bCs/>
          <w:sz w:val="24"/>
          <w:szCs w:val="24"/>
        </w:rPr>
        <w:t>Başvuruların Sona Ermesi | 12 Mart 2020</w:t>
      </w:r>
    </w:p>
    <w:p w:rsidR="00BC7BE8" w:rsidRPr="00BC7BE8" w:rsidRDefault="00BC7BE8" w:rsidP="00BC7BE8">
      <w:pPr>
        <w:pStyle w:val="AralkYok"/>
        <w:rPr>
          <w:sz w:val="24"/>
          <w:szCs w:val="24"/>
        </w:rPr>
      </w:pPr>
      <w:r w:rsidRPr="00BC7BE8">
        <w:rPr>
          <w:sz w:val="24"/>
          <w:szCs w:val="24"/>
        </w:rPr>
        <w:t>Başvuru formu ve sistemi 12 Mart 2020 Perşembe akşamı saat 23:59’a kadar erişime açık olacaktır.</w:t>
      </w:r>
    </w:p>
    <w:p w:rsidR="00BC7BE8" w:rsidRPr="00BC7BE8" w:rsidRDefault="00BC7BE8" w:rsidP="00BC7BE8">
      <w:pPr>
        <w:pStyle w:val="AralkYok"/>
        <w:rPr>
          <w:sz w:val="24"/>
          <w:szCs w:val="24"/>
        </w:rPr>
      </w:pPr>
    </w:p>
    <w:p w:rsidR="00BC7BE8" w:rsidRPr="00BC7BE8" w:rsidRDefault="00BC7BE8" w:rsidP="00BC7BE8">
      <w:pPr>
        <w:pStyle w:val="AralkYok"/>
        <w:rPr>
          <w:b/>
          <w:bCs/>
          <w:sz w:val="24"/>
          <w:szCs w:val="24"/>
        </w:rPr>
      </w:pPr>
      <w:r w:rsidRPr="00BC7BE8">
        <w:rPr>
          <w:b/>
          <w:bCs/>
          <w:sz w:val="24"/>
          <w:szCs w:val="24"/>
        </w:rPr>
        <w:t>Ön Jüri Değerlendirmesi | 12 Mart – 12 Mayıs 2020</w:t>
      </w:r>
    </w:p>
    <w:p w:rsidR="00BC7BE8" w:rsidRPr="00BC7BE8" w:rsidRDefault="00BC7BE8" w:rsidP="00BC7BE8">
      <w:pPr>
        <w:pStyle w:val="AralkYok"/>
        <w:rPr>
          <w:sz w:val="24"/>
          <w:szCs w:val="24"/>
        </w:rPr>
      </w:pPr>
      <w:r w:rsidRPr="00BC7BE8">
        <w:rPr>
          <w:sz w:val="24"/>
          <w:szCs w:val="24"/>
        </w:rPr>
        <w:t>Belgelerinde eksik olmayan başvurular sinema sektöründen, bağımsız ve profesyonel üç önemli isim tarafından değerlendirilecek. Ön jüri 12 finalist projeyi seçecek.</w:t>
      </w:r>
    </w:p>
    <w:p w:rsidR="00BC7BE8" w:rsidRPr="00BC7BE8" w:rsidRDefault="00BC7BE8" w:rsidP="00BC7BE8">
      <w:pPr>
        <w:pStyle w:val="AralkYok"/>
        <w:rPr>
          <w:sz w:val="24"/>
          <w:szCs w:val="24"/>
        </w:rPr>
      </w:pPr>
    </w:p>
    <w:p w:rsidR="00BC7BE8" w:rsidRPr="00BC7BE8" w:rsidRDefault="00BC7BE8" w:rsidP="00BC7BE8">
      <w:pPr>
        <w:pStyle w:val="AralkYok"/>
        <w:rPr>
          <w:b/>
          <w:bCs/>
          <w:sz w:val="24"/>
          <w:szCs w:val="24"/>
        </w:rPr>
      </w:pPr>
      <w:r w:rsidRPr="00BC7BE8">
        <w:rPr>
          <w:b/>
          <w:bCs/>
          <w:sz w:val="24"/>
          <w:szCs w:val="24"/>
        </w:rPr>
        <w:t>Ödül Kazanan Kısa Film Projelerinin Açıklanması | 12 Mayıs 2020</w:t>
      </w:r>
    </w:p>
    <w:p w:rsidR="00BC7BE8" w:rsidRPr="00BC7BE8" w:rsidRDefault="00BC7BE8" w:rsidP="00BC7BE8">
      <w:pPr>
        <w:pStyle w:val="AralkYok"/>
        <w:rPr>
          <w:sz w:val="24"/>
          <w:szCs w:val="24"/>
        </w:rPr>
      </w:pPr>
      <w:r w:rsidRPr="00BC7BE8">
        <w:rPr>
          <w:sz w:val="24"/>
          <w:szCs w:val="24"/>
        </w:rPr>
        <w:t>Bağımsız ve profesyonel sinemacılardan oluşan jüri, TRT 2 Kısa Film Yapım Ödülü’nü almaya hak kazanan 12 kısa film projesini açıklayacak.</w:t>
      </w:r>
    </w:p>
    <w:p w:rsidR="00BC7BE8" w:rsidRPr="00BC7BE8" w:rsidRDefault="00BC7BE8" w:rsidP="00BC7BE8">
      <w:pPr>
        <w:pStyle w:val="AralkYok"/>
        <w:rPr>
          <w:sz w:val="24"/>
          <w:szCs w:val="24"/>
        </w:rPr>
      </w:pPr>
    </w:p>
    <w:p w:rsidR="00BC7BE8" w:rsidRPr="00BC7BE8" w:rsidRDefault="00BC7BE8" w:rsidP="00BC7BE8">
      <w:pPr>
        <w:pStyle w:val="AralkYok"/>
        <w:rPr>
          <w:b/>
          <w:bCs/>
          <w:sz w:val="24"/>
          <w:szCs w:val="24"/>
        </w:rPr>
      </w:pPr>
      <w:r w:rsidRPr="00BC7BE8">
        <w:rPr>
          <w:b/>
          <w:bCs/>
          <w:sz w:val="24"/>
          <w:szCs w:val="24"/>
        </w:rPr>
        <w:t>12 Punto TRT Senaryo Günleri | 12 – 18 Temmuz 2020</w:t>
      </w:r>
    </w:p>
    <w:p w:rsidR="00BC7BE8" w:rsidRPr="00BC7BE8" w:rsidRDefault="00BC7BE8" w:rsidP="00BC7BE8">
      <w:pPr>
        <w:pStyle w:val="AralkYok"/>
        <w:rPr>
          <w:sz w:val="24"/>
          <w:szCs w:val="24"/>
        </w:rPr>
      </w:pPr>
      <w:r w:rsidRPr="00BC7BE8">
        <w:rPr>
          <w:sz w:val="24"/>
          <w:szCs w:val="24"/>
        </w:rPr>
        <w:t>Türkiye’den ve dünyadan sinema sektörüne yön veren önemli isimlerin katılacağı paneller, ustalık sınıfları, atölyeler ve sunumlar gerçekleştirilecek. Etkinlikler herkese açık ve ücretsiz olacak. Finale kalan projeler ise uluslararası eğitmenler eşliğinde senaryolarını geliştirecek. Proje sunumu (</w:t>
      </w:r>
      <w:proofErr w:type="spellStart"/>
      <w:r w:rsidRPr="00BC7BE8">
        <w:rPr>
          <w:sz w:val="24"/>
          <w:szCs w:val="24"/>
        </w:rPr>
        <w:t>pitching</w:t>
      </w:r>
      <w:proofErr w:type="spellEnd"/>
      <w:r w:rsidRPr="00BC7BE8">
        <w:rPr>
          <w:sz w:val="24"/>
          <w:szCs w:val="24"/>
        </w:rPr>
        <w:t>) üzerine atölyelere katılacaklar. (Bu atölyelere yalnızca finale kalan proje ekipleri katılabilecektir.)</w:t>
      </w:r>
    </w:p>
    <w:p w:rsidR="00BC7BE8" w:rsidRPr="00BC7BE8" w:rsidRDefault="00BC7BE8" w:rsidP="00BC7BE8">
      <w:pPr>
        <w:pStyle w:val="AralkYok"/>
        <w:rPr>
          <w:sz w:val="24"/>
          <w:szCs w:val="24"/>
        </w:rPr>
      </w:pPr>
    </w:p>
    <w:p w:rsidR="00BC7BE8" w:rsidRPr="00BC7BE8" w:rsidRDefault="00BC7BE8" w:rsidP="00BC7BE8">
      <w:pPr>
        <w:pStyle w:val="AralkYok"/>
        <w:rPr>
          <w:b/>
          <w:bCs/>
          <w:sz w:val="24"/>
          <w:szCs w:val="24"/>
        </w:rPr>
      </w:pPr>
      <w:r w:rsidRPr="00BC7BE8">
        <w:rPr>
          <w:b/>
          <w:bCs/>
          <w:sz w:val="24"/>
          <w:szCs w:val="24"/>
        </w:rPr>
        <w:t>Finale Kalan Projelerin Jüriye Sunulması | 17 Temmuz 2020</w:t>
      </w:r>
    </w:p>
    <w:p w:rsidR="00BC7BE8" w:rsidRPr="00BC7BE8" w:rsidRDefault="00BC7BE8" w:rsidP="00BC7BE8">
      <w:pPr>
        <w:pStyle w:val="AralkYok"/>
        <w:rPr>
          <w:sz w:val="24"/>
          <w:szCs w:val="24"/>
        </w:rPr>
      </w:pPr>
      <w:r w:rsidRPr="00BC7BE8">
        <w:rPr>
          <w:sz w:val="24"/>
          <w:szCs w:val="24"/>
        </w:rPr>
        <w:t>12 finalist, geliştirdikleri projelerini uluslararası jüriye sunacaklar. Jüri, 12 proje arasından TRT Ortak Yapım ve TRT Ön Alım ödüllerine layık buldukları projeleri belirleyecek.</w:t>
      </w:r>
    </w:p>
    <w:p w:rsidR="00BC7BE8" w:rsidRPr="00BC7BE8" w:rsidRDefault="00BC7BE8" w:rsidP="00BC7BE8">
      <w:pPr>
        <w:pStyle w:val="AralkYok"/>
        <w:rPr>
          <w:sz w:val="24"/>
          <w:szCs w:val="24"/>
        </w:rPr>
      </w:pPr>
    </w:p>
    <w:p w:rsidR="00BC7BE8" w:rsidRPr="00BC7BE8" w:rsidRDefault="00BC7BE8" w:rsidP="00BC7BE8">
      <w:pPr>
        <w:pStyle w:val="AralkYok"/>
        <w:rPr>
          <w:b/>
          <w:bCs/>
          <w:sz w:val="24"/>
          <w:szCs w:val="24"/>
        </w:rPr>
      </w:pPr>
      <w:r w:rsidRPr="00BC7BE8">
        <w:rPr>
          <w:b/>
          <w:bCs/>
          <w:sz w:val="24"/>
          <w:szCs w:val="24"/>
        </w:rPr>
        <w:t>Ödül Alan Projelerin Açıklanması ve Ödül Töreni | 18 Temmuz 2020</w:t>
      </w:r>
    </w:p>
    <w:p w:rsidR="00BC7BE8" w:rsidRPr="00BC7BE8" w:rsidRDefault="00BC7BE8" w:rsidP="00BC7BE8">
      <w:pPr>
        <w:pStyle w:val="AralkYok"/>
        <w:rPr>
          <w:sz w:val="24"/>
          <w:szCs w:val="24"/>
        </w:rPr>
      </w:pPr>
      <w:r w:rsidRPr="00BC7BE8">
        <w:rPr>
          <w:sz w:val="24"/>
          <w:szCs w:val="24"/>
        </w:rPr>
        <w:t>Uluslararası jüri değerlendirmesi sonucunda finale kalan 12 projenin 4’üne TRT Ortak Yapım Ödülü, 4’üne TRT Ön Alım Ödülü verilecek. Kazanan projelere ödülleri 18 Temmuz 2020 akşamı gerçekleştirilecek törende takdim edilecek. Ustaya Saygı TRT Ortak Yapım Ödülü sunulacak olan projeye de ödülü takdim edilecek.</w:t>
      </w:r>
    </w:p>
    <w:sectPr w:rsidR="00BC7BE8" w:rsidRPr="00BC7B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E8"/>
    <w:rsid w:val="00BC7B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32CA2"/>
  <w15:chartTrackingRefBased/>
  <w15:docId w15:val="{321C63AD-F525-4703-BD7A-B329C5C65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C7B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1520</Characters>
  <Application>Microsoft Office Word</Application>
  <DocSecurity>0</DocSecurity>
  <Lines>12</Lines>
  <Paragraphs>3</Paragraphs>
  <ScaleCrop>false</ScaleCrop>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2020-07-11T11:42:00Z</dcterms:created>
  <dcterms:modified xsi:type="dcterms:W3CDTF">2020-07-11T11:44:00Z</dcterms:modified>
</cp:coreProperties>
</file>