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504" w:rsidRPr="00434504" w:rsidRDefault="00434504" w:rsidP="0043450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34343C"/>
          <w:sz w:val="40"/>
          <w:szCs w:val="40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40"/>
          <w:szCs w:val="40"/>
          <w:lang w:eastAsia="tr-TR"/>
        </w:rPr>
        <w:t>FOÇA ULUSLARARASI ARKEOLOJİ VE KÜLTÜR MİRAS FİLM GÜNLERİ PROĞRAMI</w:t>
      </w:r>
    </w:p>
    <w:p w:rsidR="00434504" w:rsidRPr="00434504" w:rsidRDefault="00434504" w:rsidP="00434504">
      <w:pPr>
        <w:pStyle w:val="AralkYok"/>
        <w:rPr>
          <w:rFonts w:cstheme="minorHAnsi"/>
          <w:lang w:eastAsia="tr-TR"/>
        </w:rPr>
      </w:pPr>
    </w:p>
    <w:p w:rsidR="00434504" w:rsidRPr="004362DC" w:rsidRDefault="00434504" w:rsidP="00434504">
      <w:pPr>
        <w:pStyle w:val="AralkYok"/>
        <w:jc w:val="center"/>
        <w:rPr>
          <w:rFonts w:cstheme="minorHAnsi"/>
          <w:b/>
          <w:bCs/>
          <w:color w:val="FF0000"/>
          <w:lang w:eastAsia="tr-TR"/>
        </w:rPr>
      </w:pPr>
      <w:r w:rsidRPr="004362DC">
        <w:rPr>
          <w:rFonts w:cstheme="minorHAnsi"/>
          <w:b/>
          <w:bCs/>
          <w:color w:val="FF0000"/>
          <w:lang w:eastAsia="tr-TR"/>
        </w:rPr>
        <w:t>18 EKİM (PERŞEMBE)</w:t>
      </w:r>
    </w:p>
    <w:p w:rsidR="00434504" w:rsidRPr="00434504" w:rsidRDefault="00434504" w:rsidP="00434504">
      <w:pPr>
        <w:pStyle w:val="AralkYok"/>
        <w:rPr>
          <w:rFonts w:cstheme="minorHAnsi"/>
          <w:lang w:eastAsia="tr-TR"/>
        </w:rPr>
      </w:pP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AÇILIŞ SEREMONİSİ – 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Saat 18.00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AÇILIŞ FİLMLERİ</w:t>
      </w:r>
      <w:r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– 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“Tarihi Canlandırmak” (‘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Reliving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History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’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4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Govan</w:t>
      </w:r>
      <w:proofErr w:type="spellEnd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 xml:space="preserve"> Genç 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Govan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Young</w:t>
      </w:r>
      <w:proofErr w:type="spellEnd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Jerash</w:t>
      </w:r>
      <w:proofErr w:type="spellEnd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 xml:space="preserve"> Savaşı 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Battle of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Jerash</w:t>
      </w:r>
      <w:proofErr w:type="spellEnd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4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</w:p>
    <w:p w:rsidR="00434504" w:rsidRPr="004362DC" w:rsidRDefault="00434504" w:rsidP="00434504">
      <w:pPr>
        <w:pStyle w:val="AralkYok"/>
        <w:jc w:val="center"/>
        <w:rPr>
          <w:b/>
          <w:bCs/>
          <w:color w:val="FF0000"/>
          <w:sz w:val="24"/>
          <w:szCs w:val="24"/>
          <w:lang w:eastAsia="tr-TR"/>
        </w:rPr>
      </w:pPr>
      <w:r w:rsidRPr="004362DC">
        <w:rPr>
          <w:b/>
          <w:bCs/>
          <w:color w:val="FF0000"/>
          <w:sz w:val="24"/>
          <w:szCs w:val="24"/>
          <w:lang w:eastAsia="tr-TR"/>
        </w:rPr>
        <w:t>19 EKİM (Cuma)</w:t>
      </w:r>
    </w:p>
    <w:p w:rsidR="00434504" w:rsidRPr="00434504" w:rsidRDefault="00434504" w:rsidP="00434504">
      <w:pPr>
        <w:pStyle w:val="AralkYok"/>
        <w:jc w:val="center"/>
        <w:rPr>
          <w:b/>
          <w:bCs/>
          <w:sz w:val="24"/>
          <w:szCs w:val="24"/>
          <w:lang w:eastAsia="tr-TR"/>
        </w:rPr>
      </w:pP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10.00-12.00</w:t>
      </w:r>
      <w:r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“Arkeolojiye Giriş”</w:t>
      </w:r>
      <w:r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‘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Archaeology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101’)</w:t>
      </w: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Hakkari’nin Gizemli Taşları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Mysterious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Stones of Hakkari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Loch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Paible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Müzik Klipi-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Loch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Paible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Music Video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Devlerin Omuzlarında Durmak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Standing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on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Shoulders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of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Giants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Channnerwick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Brock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Channerwick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Brock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Filmlerden sonra yönetmen Bahriye Dal ve arkeolog – yönetmen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Tanya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Venture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ile sohbet.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4504" w:rsidRDefault="00434504" w:rsidP="00434504">
      <w:pPr>
        <w:pStyle w:val="AralkYok"/>
        <w:jc w:val="center"/>
        <w:rPr>
          <w:b/>
          <w:bCs/>
          <w:sz w:val="24"/>
          <w:szCs w:val="24"/>
          <w:lang w:eastAsia="tr-TR"/>
        </w:rPr>
      </w:pPr>
      <w:r w:rsidRPr="00434504">
        <w:rPr>
          <w:b/>
          <w:bCs/>
          <w:sz w:val="24"/>
          <w:szCs w:val="24"/>
          <w:lang w:eastAsia="tr-TR"/>
        </w:rPr>
        <w:t>13.00-15.00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 “Geçmişten Günümüze: Devam Ettirilen Gelenekler”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br/>
        <w:t>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“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From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Past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to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Present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: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Ongoing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Traditions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Koncolos (</w:t>
      </w:r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Koncolos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Gelin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Bride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Başmelek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Mikail’in Kadınları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Women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of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Archangel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Michael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Hermana</w:t>
      </w:r>
      <w:proofErr w:type="spellEnd"/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Hermana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Filmlerden sonra yönetmen-arkeolog Enver Arcak ile sohbet.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4504" w:rsidRDefault="00434504" w:rsidP="00434504">
      <w:pPr>
        <w:pStyle w:val="AralkYok"/>
        <w:jc w:val="center"/>
        <w:rPr>
          <w:b/>
          <w:bCs/>
          <w:sz w:val="24"/>
          <w:szCs w:val="24"/>
          <w:lang w:eastAsia="tr-TR"/>
        </w:rPr>
      </w:pPr>
      <w:r w:rsidRPr="00434504">
        <w:rPr>
          <w:b/>
          <w:bCs/>
          <w:sz w:val="24"/>
          <w:szCs w:val="24"/>
          <w:lang w:eastAsia="tr-TR"/>
        </w:rPr>
        <w:t>15.30-16.30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“Okulda Arkeoloji ve Kültürel Miras”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br/>
        <w:t>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“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Archaeology-cultural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heritage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in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classroom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Govan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Genç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Govan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Young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Filmden sonra yönetmen David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Archibald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ile sohbet ve Foça hakkında bir sunum. </w:t>
      </w:r>
    </w:p>
    <w:p w:rsidR="00434504" w:rsidRPr="00434504" w:rsidRDefault="00434504" w:rsidP="00434504">
      <w:pPr>
        <w:pStyle w:val="AralkYok"/>
        <w:rPr>
          <w:lang w:eastAsia="tr-TR"/>
        </w:rPr>
      </w:pPr>
      <w:r w:rsidRPr="00434504">
        <w:rPr>
          <w:lang w:eastAsia="tr-TR"/>
        </w:rPr>
        <w:t> </w:t>
      </w:r>
    </w:p>
    <w:p w:rsidR="00434504" w:rsidRDefault="00434504" w:rsidP="00434504">
      <w:pPr>
        <w:pStyle w:val="AralkYok"/>
        <w:jc w:val="center"/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17.00-18.30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“Doğa ve Kültür: Sürdürülen Gelenekler”</w:t>
      </w:r>
      <w:r w:rsidRPr="00434504">
        <w:rPr>
          <w:rFonts w:ascii="Calibri" w:eastAsia="Times New Roman" w:hAnsi="Calibri" w:cs="Calibri"/>
          <w:color w:val="34343C"/>
          <w:sz w:val="24"/>
          <w:szCs w:val="24"/>
          <w:lang w:eastAsia="tr-TR"/>
        </w:rPr>
        <w:t> 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br/>
        <w:t>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“Nature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and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Culture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: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Continuing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Traditions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Hasat: Kırsal İspanya Antolojisi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Harvest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: A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Rural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Spain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Anthology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Matera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– Ekmeğin Şehri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Matera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– City of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Bread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Kökenlerimiz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Our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Roots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Çırak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Apprentice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Flamingonun Pembeleştiği Yer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Where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Flamingos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Turn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Pink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Filmlerden sonra biyolog Esra Kartal ile bir söyleşi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.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62DC" w:rsidRPr="00434504" w:rsidRDefault="004362DC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4504" w:rsidRDefault="00434504" w:rsidP="00434504">
      <w:pPr>
        <w:pStyle w:val="AralkYok"/>
        <w:jc w:val="center"/>
        <w:rPr>
          <w:b/>
          <w:bCs/>
          <w:sz w:val="24"/>
          <w:szCs w:val="24"/>
          <w:lang w:eastAsia="tr-TR"/>
        </w:rPr>
      </w:pPr>
      <w:r w:rsidRPr="00434504">
        <w:rPr>
          <w:b/>
          <w:bCs/>
          <w:sz w:val="24"/>
          <w:szCs w:val="24"/>
          <w:lang w:eastAsia="tr-TR"/>
        </w:rPr>
        <w:lastRenderedPageBreak/>
        <w:t>20.30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“Müzik ve Ege” 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Music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and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Aegean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Ta’riz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: Dişe Diş, Söze Söz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Ta’riz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: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Tooth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for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a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Tooth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, Word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for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a Word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Koyunadası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Oinousses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Island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Filmlerinden sonra yönetmen Sezer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Ağgez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, yönetmen Sibel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Göloğlu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ve yapımcı-sunucu Savaş Karakaş ile sohbet.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</w:pPr>
    </w:p>
    <w:p w:rsidR="00434504" w:rsidRPr="004362DC" w:rsidRDefault="00434504" w:rsidP="00434504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tr-TR"/>
        </w:rPr>
        <w:t>20 EKİM (Cumartesi)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12.00-13.30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 “Tarihi Korumak” (‘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Preserving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History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’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Bauhaus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Pencereleri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Bauhaus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Wiindows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Meur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Yanık Höyüğü Taşıma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Moving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Meur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Burnt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Mound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Çiftçi ve Tarihöncesi Uzmanı Türünün Son Örneği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Last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Farmer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-cum-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Prehistorian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</w:pP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14.00-16.00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“Deniz ve Biz”</w:t>
      </w:r>
      <w:r w:rsidRPr="00434504">
        <w:rPr>
          <w:rFonts w:ascii="Calibri" w:eastAsia="Times New Roman" w:hAnsi="Calibri" w:cs="Calibri"/>
          <w:color w:val="34343C"/>
          <w:sz w:val="24"/>
          <w:szCs w:val="24"/>
          <w:lang w:eastAsia="tr-TR"/>
        </w:rPr>
        <w:t> 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(</w:t>
      </w:r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‘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We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and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Sea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’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Adadan Hikayeler: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Tuzla Tavaları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Tales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from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Island: Salt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Pans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Ciano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: Bir Balıkçının Hikayesi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Ciano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: A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Fisherman’s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Tale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Akvaryumda Sessiz, Sakin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Peace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and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Quiet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in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Aquarium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Cam Yeniden Cam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Everglass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Filmden sonra yönetmen Tayfun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Belet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, Sibel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Göloğlu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ve Savaş Karakaş ile sohbet</w:t>
      </w:r>
      <w:r w:rsidRPr="00434504">
        <w:rPr>
          <w:rFonts w:ascii="Calibri" w:eastAsia="Times New Roman" w:hAnsi="Calibri" w:cs="Calibri"/>
          <w:color w:val="606060"/>
          <w:sz w:val="24"/>
          <w:szCs w:val="24"/>
          <w:lang w:eastAsia="tr-TR"/>
        </w:rPr>
        <w:t>.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4504" w:rsidRDefault="00434504" w:rsidP="00434504">
      <w:pPr>
        <w:pStyle w:val="AralkYok"/>
        <w:jc w:val="center"/>
        <w:rPr>
          <w:b/>
          <w:bCs/>
          <w:sz w:val="24"/>
          <w:szCs w:val="24"/>
          <w:lang w:eastAsia="tr-TR"/>
        </w:rPr>
      </w:pPr>
      <w:r w:rsidRPr="00434504">
        <w:rPr>
          <w:b/>
          <w:bCs/>
          <w:sz w:val="24"/>
          <w:szCs w:val="24"/>
          <w:lang w:eastAsia="tr-TR"/>
        </w:rPr>
        <w:t>17.00-18.30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 “Deneysel Belgesel: Belleğin Sürekliliği”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br/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Documentary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Experiments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: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Persistence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of Memory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Benzersiz bir Bahçe (</w:t>
      </w:r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A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Singular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Garden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İnanmalısın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You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Gotta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Believe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Uzaklığın Yakınlığı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Immediacy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of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Distance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Palmira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: Yaratılan Şehir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Palmyra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: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Invented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City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Sakura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: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Arketipsel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bir Yolculuk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Sakura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: An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Archetypal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Journey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62DC" w:rsidRPr="00434504" w:rsidRDefault="004362DC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4504" w:rsidRDefault="00434504" w:rsidP="004362DC">
      <w:pPr>
        <w:pStyle w:val="AralkYok"/>
        <w:jc w:val="center"/>
        <w:rPr>
          <w:b/>
          <w:bCs/>
          <w:sz w:val="24"/>
          <w:szCs w:val="24"/>
          <w:lang w:eastAsia="tr-TR"/>
        </w:rPr>
      </w:pPr>
      <w:r w:rsidRPr="004362DC">
        <w:rPr>
          <w:b/>
          <w:bCs/>
          <w:sz w:val="24"/>
          <w:szCs w:val="24"/>
          <w:lang w:eastAsia="tr-TR"/>
        </w:rPr>
        <w:t>20.30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 “Türkiye’nin Öteki Köşesinde” 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From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Other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Corner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of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Turkey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Katman 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Layer</w:t>
      </w:r>
      <w:proofErr w:type="spellEnd"/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Filmlerden sonra yönetmen Melek Taylan ve arkeologlar Gül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Pulhan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ve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Stuart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Blaylock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ile sohbet.</w:t>
      </w:r>
    </w:p>
    <w:p w:rsidR="00434504" w:rsidRPr="00434504" w:rsidRDefault="00434504" w:rsidP="004362DC">
      <w:pPr>
        <w:pStyle w:val="AralkYok"/>
        <w:rPr>
          <w:lang w:eastAsia="tr-TR"/>
        </w:rPr>
      </w:pPr>
      <w:r w:rsidRPr="00434504">
        <w:rPr>
          <w:lang w:eastAsia="tr-TR"/>
        </w:rPr>
        <w:t> </w:t>
      </w:r>
    </w:p>
    <w:p w:rsidR="00434504" w:rsidRPr="004362DC" w:rsidRDefault="00434504" w:rsidP="004362DC">
      <w:pPr>
        <w:pStyle w:val="AralkYok"/>
        <w:jc w:val="center"/>
        <w:rPr>
          <w:color w:val="FF0000"/>
          <w:lang w:eastAsia="tr-TR"/>
        </w:rPr>
      </w:pPr>
      <w:r w:rsidRPr="004362DC">
        <w:rPr>
          <w:b/>
          <w:bCs/>
          <w:color w:val="FF0000"/>
          <w:lang w:eastAsia="tr-TR"/>
        </w:rPr>
        <w:t>21 EKİM (Pazar)</w:t>
      </w:r>
    </w:p>
    <w:p w:rsidR="00434504" w:rsidRPr="00434504" w:rsidRDefault="00434504" w:rsidP="004362DC">
      <w:pPr>
        <w:pStyle w:val="AralkYok"/>
        <w:rPr>
          <w:color w:val="34343C"/>
          <w:lang w:eastAsia="tr-TR"/>
        </w:rPr>
      </w:pPr>
      <w:r w:rsidRPr="00434504">
        <w:rPr>
          <w:color w:val="34343C"/>
          <w:lang w:eastAsia="tr-TR"/>
        </w:rPr>
        <w:t> 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34343C"/>
          <w:sz w:val="24"/>
          <w:szCs w:val="24"/>
          <w:lang w:eastAsia="tr-TR"/>
        </w:rPr>
        <w:t>10.30-12.30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 “Tekrar” 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Again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Çiftçi ve Tarihöncesi Uzmanı Türünün Son Örneği</w:t>
      </w:r>
      <w:r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Last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Farmer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-cum-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Prehistorian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Katman 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Layer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62DC" w:rsidRPr="00434504" w:rsidRDefault="004362DC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</w:p>
    <w:p w:rsidR="00434504" w:rsidRDefault="00434504" w:rsidP="004362DC">
      <w:pPr>
        <w:pStyle w:val="AralkYok"/>
        <w:jc w:val="center"/>
        <w:rPr>
          <w:b/>
          <w:bCs/>
          <w:sz w:val="24"/>
          <w:szCs w:val="24"/>
          <w:lang w:eastAsia="tr-TR"/>
        </w:rPr>
      </w:pPr>
      <w:r w:rsidRPr="004362DC">
        <w:rPr>
          <w:b/>
          <w:bCs/>
          <w:sz w:val="24"/>
          <w:szCs w:val="24"/>
          <w:lang w:eastAsia="tr-TR"/>
        </w:rPr>
        <w:t>13.30-14.30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“Kültür ve Turizm”</w:t>
      </w:r>
      <w:r w:rsidRPr="00434504">
        <w:rPr>
          <w:rFonts w:ascii="Calibri" w:eastAsia="Times New Roman" w:hAnsi="Calibri" w:cs="Calibri"/>
          <w:color w:val="34343C"/>
          <w:sz w:val="24"/>
          <w:szCs w:val="24"/>
          <w:lang w:eastAsia="tr-TR"/>
        </w:rPr>
        <w:t> 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Culture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and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Tourism</w:t>
      </w:r>
      <w:proofErr w:type="spellEnd"/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lastRenderedPageBreak/>
        <w:t>Meur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Yanık Höyüğü Taşıma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Moving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Meur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Burnt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Mound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Karmate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Water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Mill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Matera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– Ekmeğin Şehri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Matera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– City of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Bread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 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Caserta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– Kraliyet Sarayının Sofrasında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Caserta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–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Dining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at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Royal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Palace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Filmlerden sonra yönetmen/ yazar-aşçı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Angelica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Vigilante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 xml:space="preserve"> ile sohbet.</w:t>
      </w:r>
    </w:p>
    <w:p w:rsidR="00434504" w:rsidRPr="00434504" w:rsidRDefault="00434504" w:rsidP="004362DC">
      <w:pPr>
        <w:pStyle w:val="AralkYok"/>
        <w:rPr>
          <w:lang w:eastAsia="tr-TR"/>
        </w:rPr>
      </w:pPr>
      <w:r w:rsidRPr="00434504">
        <w:rPr>
          <w:lang w:eastAsia="tr-TR"/>
        </w:rPr>
        <w:t> </w:t>
      </w:r>
    </w:p>
    <w:p w:rsidR="00434504" w:rsidRDefault="00434504" w:rsidP="004362DC">
      <w:pPr>
        <w:pStyle w:val="AralkYok"/>
        <w:jc w:val="center"/>
        <w:rPr>
          <w:b/>
          <w:bCs/>
          <w:color w:val="34343C"/>
          <w:sz w:val="24"/>
          <w:szCs w:val="24"/>
          <w:lang w:eastAsia="tr-TR"/>
        </w:rPr>
      </w:pPr>
      <w:r w:rsidRPr="004362DC">
        <w:rPr>
          <w:b/>
          <w:bCs/>
          <w:color w:val="34343C"/>
          <w:sz w:val="24"/>
          <w:szCs w:val="24"/>
          <w:lang w:eastAsia="tr-TR"/>
        </w:rPr>
        <w:t>15.00-16.00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color w:val="34343C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“Arkeolojinin Karanlık Yüzü… ”</w:t>
      </w:r>
      <w:r w:rsidRPr="00434504">
        <w:rPr>
          <w:rFonts w:ascii="Calibri" w:eastAsia="Times New Roman" w:hAnsi="Calibri" w:cs="Calibri"/>
          <w:color w:val="34343C"/>
          <w:sz w:val="24"/>
          <w:szCs w:val="24"/>
          <w:lang w:eastAsia="tr-TR"/>
        </w:rPr>
        <w:t> 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(</w:t>
      </w:r>
      <w:proofErr w:type="spellStart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>Archaeology’s</w:t>
      </w:r>
      <w:proofErr w:type="spellEnd"/>
      <w:r w:rsidRPr="00434504">
        <w:rPr>
          <w:rFonts w:ascii="Calibri" w:eastAsia="Times New Roman" w:hAnsi="Calibri" w:cs="Calibri"/>
          <w:i/>
          <w:iCs/>
          <w:color w:val="34343C"/>
          <w:sz w:val="24"/>
          <w:szCs w:val="24"/>
          <w:lang w:eastAsia="tr-TR"/>
        </w:rPr>
        <w:t xml:space="preserve"> Dark Side…</w:t>
      </w:r>
      <w:r w:rsidRPr="00434504">
        <w:rPr>
          <w:rFonts w:ascii="Calibri" w:eastAsia="Times New Roman" w:hAnsi="Calibri" w:cs="Calibri"/>
          <w:b/>
          <w:bCs/>
          <w:i/>
          <w:iCs/>
          <w:color w:val="34343C"/>
          <w:sz w:val="24"/>
          <w:szCs w:val="24"/>
          <w:lang w:eastAsia="tr-TR"/>
        </w:rPr>
        <w:t>)</w:t>
      </w:r>
    </w:p>
    <w:p w:rsidR="00434504" w:rsidRPr="00434504" w:rsidRDefault="00434504" w:rsidP="00434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06060"/>
          <w:sz w:val="24"/>
          <w:szCs w:val="24"/>
          <w:lang w:eastAsia="tr-TR"/>
        </w:rPr>
      </w:pPr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Tanrıların Yağmacıları (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Looters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of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the</w:t>
      </w:r>
      <w:proofErr w:type="spellEnd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 xml:space="preserve"> </w:t>
      </w:r>
      <w:proofErr w:type="spellStart"/>
      <w:r w:rsidRPr="00434504">
        <w:rPr>
          <w:rFonts w:ascii="Calibri" w:eastAsia="Times New Roman" w:hAnsi="Calibri" w:cs="Calibri"/>
          <w:i/>
          <w:iCs/>
          <w:color w:val="606060"/>
          <w:sz w:val="24"/>
          <w:szCs w:val="24"/>
          <w:lang w:eastAsia="tr-TR"/>
        </w:rPr>
        <w:t>Gods</w:t>
      </w:r>
      <w:proofErr w:type="spellEnd"/>
      <w:r w:rsidRPr="00434504">
        <w:rPr>
          <w:rFonts w:ascii="Calibri" w:eastAsia="Times New Roman" w:hAnsi="Calibri" w:cs="Calibri"/>
          <w:b/>
          <w:bCs/>
          <w:color w:val="606060"/>
          <w:sz w:val="24"/>
          <w:szCs w:val="24"/>
          <w:lang w:eastAsia="tr-TR"/>
        </w:rPr>
        <w:t>)</w:t>
      </w:r>
    </w:p>
    <w:sectPr w:rsidR="00434504" w:rsidRPr="00434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26EA0"/>
    <w:multiLevelType w:val="hybridMultilevel"/>
    <w:tmpl w:val="C61A45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04"/>
    <w:rsid w:val="00434504"/>
    <w:rsid w:val="004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F9BF"/>
  <w15:chartTrackingRefBased/>
  <w15:docId w15:val="{F30FE3CC-1A33-4B81-A92D-3914DF94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34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34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434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4345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450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3450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3450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43450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animated-headline-v1-subtitle">
    <w:name w:val="animated-headline-v1-subtitle"/>
    <w:basedOn w:val="Normal"/>
    <w:rsid w:val="004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nimated-headline-prefix">
    <w:name w:val="animated-headline-prefix"/>
    <w:basedOn w:val="VarsaylanParagrafYazTipi"/>
    <w:rsid w:val="00434504"/>
  </w:style>
  <w:style w:type="character" w:styleId="Gl">
    <w:name w:val="Strong"/>
    <w:basedOn w:val="VarsaylanParagrafYazTipi"/>
    <w:uiPriority w:val="22"/>
    <w:qFormat/>
    <w:rsid w:val="00434504"/>
    <w:rPr>
      <w:b/>
      <w:bCs/>
    </w:rPr>
  </w:style>
  <w:style w:type="character" w:styleId="Vurgu">
    <w:name w:val="Emphasis"/>
    <w:basedOn w:val="VarsaylanParagrafYazTipi"/>
    <w:uiPriority w:val="20"/>
    <w:qFormat/>
    <w:rsid w:val="004345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4504"/>
    <w:pPr>
      <w:ind w:left="720"/>
      <w:contextualSpacing/>
    </w:pPr>
  </w:style>
  <w:style w:type="paragraph" w:styleId="AralkYok">
    <w:name w:val="No Spacing"/>
    <w:uiPriority w:val="1"/>
    <w:qFormat/>
    <w:rsid w:val="0043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6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4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9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7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2020-06-20T09:33:00Z</dcterms:created>
  <dcterms:modified xsi:type="dcterms:W3CDTF">2020-06-20T09:48:00Z</dcterms:modified>
</cp:coreProperties>
</file>