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F0" w:rsidRPr="00DF25F0" w:rsidRDefault="00DF25F0" w:rsidP="00DF25F0">
      <w:pPr>
        <w:pStyle w:val="AralkYok"/>
        <w:rPr>
          <w:b/>
          <w:sz w:val="40"/>
          <w:szCs w:val="40"/>
        </w:rPr>
      </w:pPr>
      <w:r w:rsidRPr="00DF25F0">
        <w:rPr>
          <w:b/>
          <w:sz w:val="40"/>
          <w:szCs w:val="40"/>
        </w:rPr>
        <w:t xml:space="preserve">Kazakistan’ın </w:t>
      </w:r>
      <w:proofErr w:type="spellStart"/>
      <w:r w:rsidRPr="00DF25F0">
        <w:rPr>
          <w:b/>
          <w:sz w:val="40"/>
          <w:szCs w:val="40"/>
        </w:rPr>
        <w:t>Çimkent</w:t>
      </w:r>
      <w:proofErr w:type="spellEnd"/>
      <w:r w:rsidRPr="00DF25F0">
        <w:rPr>
          <w:b/>
          <w:sz w:val="40"/>
          <w:szCs w:val="40"/>
        </w:rPr>
        <w:t xml:space="preserve"> Kentinde </w:t>
      </w:r>
      <w:r w:rsidR="00EC47F7">
        <w:rPr>
          <w:b/>
          <w:sz w:val="40"/>
          <w:szCs w:val="40"/>
        </w:rPr>
        <w:t xml:space="preserve">Düzenlenen </w:t>
      </w:r>
      <w:r w:rsidRPr="00DF25F0">
        <w:rPr>
          <w:b/>
          <w:sz w:val="40"/>
          <w:szCs w:val="40"/>
        </w:rPr>
        <w:t>"Türk Filmleri Haftası” Etkinliği Başladı</w:t>
      </w:r>
    </w:p>
    <w:p w:rsidR="00DF25F0" w:rsidRDefault="00DF25F0" w:rsidP="00DF25F0">
      <w:pPr>
        <w:pStyle w:val="AralkYok"/>
        <w:rPr>
          <w:sz w:val="24"/>
          <w:szCs w:val="24"/>
        </w:rPr>
      </w:pPr>
    </w:p>
    <w:p w:rsidR="00DF25F0" w:rsidRPr="00DF25F0" w:rsidRDefault="00DF25F0" w:rsidP="00DF25F0">
      <w:pPr>
        <w:pStyle w:val="AralkYok"/>
        <w:rPr>
          <w:sz w:val="24"/>
          <w:szCs w:val="24"/>
        </w:rPr>
      </w:pPr>
      <w:r w:rsidRPr="00DF25F0">
        <w:rPr>
          <w:sz w:val="24"/>
          <w:szCs w:val="24"/>
        </w:rPr>
        <w:t xml:space="preserve">Kazakistan’ın </w:t>
      </w:r>
      <w:proofErr w:type="spellStart"/>
      <w:r w:rsidRPr="00DF25F0">
        <w:rPr>
          <w:sz w:val="24"/>
          <w:szCs w:val="24"/>
        </w:rPr>
        <w:t>Çimkent</w:t>
      </w:r>
      <w:proofErr w:type="spellEnd"/>
      <w:r w:rsidRPr="00DF25F0">
        <w:rPr>
          <w:sz w:val="24"/>
          <w:szCs w:val="24"/>
        </w:rPr>
        <w:t xml:space="preserve"> kentinde </w:t>
      </w:r>
      <w:r w:rsidRPr="003C2A9B">
        <w:rPr>
          <w:i/>
          <w:sz w:val="24"/>
          <w:szCs w:val="24"/>
        </w:rPr>
        <w:t>Türk Filmleri Haftası</w:t>
      </w:r>
      <w:r w:rsidR="00722CAC">
        <w:rPr>
          <w:i/>
          <w:sz w:val="24"/>
          <w:szCs w:val="24"/>
        </w:rPr>
        <w:t xml:space="preserve"> Kazakistan</w:t>
      </w:r>
      <w:r w:rsidRPr="00DF25F0">
        <w:rPr>
          <w:sz w:val="24"/>
          <w:szCs w:val="24"/>
        </w:rPr>
        <w:t xml:space="preserve"> etkinliği başladı. </w:t>
      </w:r>
      <w:r w:rsidR="003C2A9B">
        <w:rPr>
          <w:i/>
          <w:sz w:val="24"/>
          <w:szCs w:val="24"/>
        </w:rPr>
        <w:t>T. C. K</w:t>
      </w:r>
      <w:r w:rsidRPr="003C2A9B">
        <w:rPr>
          <w:i/>
          <w:sz w:val="24"/>
          <w:szCs w:val="24"/>
        </w:rPr>
        <w:t>ültür ve Turizm Bakanlığı</w:t>
      </w:r>
      <w:r w:rsidRPr="00DF25F0">
        <w:rPr>
          <w:sz w:val="24"/>
          <w:szCs w:val="24"/>
        </w:rPr>
        <w:t xml:space="preserve"> ve </w:t>
      </w:r>
      <w:r w:rsidRPr="003C2A9B">
        <w:rPr>
          <w:i/>
          <w:sz w:val="24"/>
          <w:szCs w:val="24"/>
        </w:rPr>
        <w:t>Güney Kazakistan Valiliği'</w:t>
      </w:r>
      <w:r w:rsidRPr="00DF25F0">
        <w:rPr>
          <w:sz w:val="24"/>
          <w:szCs w:val="24"/>
        </w:rPr>
        <w:t xml:space="preserve">nin destekleriyle </w:t>
      </w:r>
      <w:r w:rsidRPr="003C2A9B">
        <w:rPr>
          <w:i/>
          <w:sz w:val="24"/>
          <w:szCs w:val="24"/>
        </w:rPr>
        <w:t xml:space="preserve">Avrasya Sivil Toplum </w:t>
      </w:r>
      <w:proofErr w:type="gramStart"/>
      <w:r w:rsidRPr="003C2A9B">
        <w:rPr>
          <w:i/>
          <w:sz w:val="24"/>
          <w:szCs w:val="24"/>
        </w:rPr>
        <w:t>İşbirliği</w:t>
      </w:r>
      <w:proofErr w:type="gramEnd"/>
      <w:r w:rsidRPr="003C2A9B">
        <w:rPr>
          <w:i/>
          <w:sz w:val="24"/>
          <w:szCs w:val="24"/>
        </w:rPr>
        <w:t xml:space="preserve"> Derneği</w:t>
      </w:r>
      <w:r w:rsidRPr="00DF25F0">
        <w:rPr>
          <w:sz w:val="24"/>
          <w:szCs w:val="24"/>
        </w:rPr>
        <w:t xml:space="preserve"> tarafından bir alışveriş merkezinde yapılan etkinliğin açılış törenine, Kazakistan’ın eski Ankara Büyükelçisi ve Güney Kazakistan Eyaleti Valisi </w:t>
      </w:r>
      <w:proofErr w:type="spellStart"/>
      <w:r w:rsidRPr="00DF25F0">
        <w:rPr>
          <w:sz w:val="24"/>
          <w:szCs w:val="24"/>
        </w:rPr>
        <w:t>Canseyit</w:t>
      </w:r>
      <w:proofErr w:type="spellEnd"/>
      <w:r w:rsidRPr="00DF25F0">
        <w:rPr>
          <w:sz w:val="24"/>
          <w:szCs w:val="24"/>
        </w:rPr>
        <w:t xml:space="preserve"> </w:t>
      </w:r>
      <w:proofErr w:type="spellStart"/>
      <w:r w:rsidRPr="00DF25F0">
        <w:rPr>
          <w:sz w:val="24"/>
          <w:szCs w:val="24"/>
        </w:rPr>
        <w:t>Tuymebayev</w:t>
      </w:r>
      <w:proofErr w:type="spellEnd"/>
      <w:r w:rsidRPr="00DF25F0">
        <w:rPr>
          <w:sz w:val="24"/>
          <w:szCs w:val="24"/>
        </w:rPr>
        <w:t xml:space="preserve">, </w:t>
      </w:r>
      <w:r w:rsidRPr="003C2A9B">
        <w:rPr>
          <w:i/>
          <w:sz w:val="24"/>
          <w:szCs w:val="24"/>
        </w:rPr>
        <w:t>Avrasya Sivil Toplum İş Birliği Derneği</w:t>
      </w:r>
      <w:r w:rsidRPr="00DF25F0">
        <w:rPr>
          <w:sz w:val="24"/>
          <w:szCs w:val="24"/>
        </w:rPr>
        <w:t xml:space="preserve"> Başkanı İsmail Safi'nin yanı sıra çok sayıda davetli katıldı.</w:t>
      </w:r>
    </w:p>
    <w:p w:rsidR="00DF25F0" w:rsidRPr="00DF25F0" w:rsidRDefault="00DF25F0" w:rsidP="00DF25F0">
      <w:pPr>
        <w:pStyle w:val="AralkYok"/>
        <w:rPr>
          <w:sz w:val="24"/>
          <w:szCs w:val="24"/>
        </w:rPr>
      </w:pPr>
    </w:p>
    <w:p w:rsidR="00DF25F0" w:rsidRPr="00DF25F0" w:rsidRDefault="00DF25F0" w:rsidP="00DF25F0">
      <w:pPr>
        <w:pStyle w:val="AralkYok"/>
        <w:rPr>
          <w:sz w:val="24"/>
          <w:szCs w:val="24"/>
        </w:rPr>
      </w:pPr>
      <w:proofErr w:type="spellStart"/>
      <w:r w:rsidRPr="00DF25F0">
        <w:rPr>
          <w:sz w:val="24"/>
          <w:szCs w:val="24"/>
        </w:rPr>
        <w:t>Tuymebayev</w:t>
      </w:r>
      <w:proofErr w:type="spellEnd"/>
      <w:r w:rsidRPr="00DF25F0">
        <w:rPr>
          <w:sz w:val="24"/>
          <w:szCs w:val="24"/>
        </w:rPr>
        <w:t xml:space="preserve">, burada yaptığı konuşmada, etkinliğinin önemine dikkati çekerek, "Türk filmlerini Kazakistan halkınızı beğenisine sunduk. Bu etkinliğe katılan arkadaşlarımıza dostlarımıza teşekkür ediyorum." dedi. Safi de </w:t>
      </w:r>
      <w:proofErr w:type="spellStart"/>
      <w:r w:rsidRPr="00DF25F0">
        <w:rPr>
          <w:sz w:val="24"/>
          <w:szCs w:val="24"/>
        </w:rPr>
        <w:t>Çimkent'te</w:t>
      </w:r>
      <w:proofErr w:type="spellEnd"/>
      <w:r w:rsidRPr="00DF25F0">
        <w:rPr>
          <w:sz w:val="24"/>
          <w:szCs w:val="24"/>
        </w:rPr>
        <w:t xml:space="preserve"> bulunmaktan mutluluk duyduğunu dile getirerek "Buraya aralarında sanatçı ve bilim adamlarının da bulunduğu 25 arkadaşımızla geldik. Onlarla birlikte bir hafta boyunca Türk sinemasını Kazak kardeşlerimize tanıtmak için buradayız." ifadelerini kullandı.</w:t>
      </w:r>
    </w:p>
    <w:p w:rsidR="00DF25F0" w:rsidRPr="00DF25F0" w:rsidRDefault="00DF25F0" w:rsidP="00DF25F0">
      <w:pPr>
        <w:pStyle w:val="AralkYok"/>
        <w:rPr>
          <w:sz w:val="24"/>
          <w:szCs w:val="24"/>
        </w:rPr>
      </w:pPr>
    </w:p>
    <w:p w:rsidR="00DF25F0" w:rsidRPr="00DF25F0" w:rsidRDefault="00DF25F0" w:rsidP="00DF25F0">
      <w:pPr>
        <w:pStyle w:val="AralkYok"/>
        <w:rPr>
          <w:sz w:val="24"/>
          <w:szCs w:val="24"/>
        </w:rPr>
      </w:pPr>
      <w:r w:rsidRPr="00DF25F0">
        <w:rPr>
          <w:sz w:val="24"/>
          <w:szCs w:val="24"/>
        </w:rPr>
        <w:t xml:space="preserve">Açılış konuşmalarının ardından </w:t>
      </w:r>
      <w:r w:rsidRPr="003C2A9B">
        <w:rPr>
          <w:i/>
          <w:sz w:val="24"/>
          <w:szCs w:val="24"/>
        </w:rPr>
        <w:t>Bordo Bereliler: Suriye</w:t>
      </w:r>
      <w:r w:rsidRPr="00DF25F0">
        <w:rPr>
          <w:sz w:val="24"/>
          <w:szCs w:val="24"/>
        </w:rPr>
        <w:t xml:space="preserve"> filminin gösterimi yapıldı. </w:t>
      </w:r>
      <w:r w:rsidRPr="003C2A9B">
        <w:rPr>
          <w:i/>
          <w:sz w:val="24"/>
          <w:szCs w:val="24"/>
        </w:rPr>
        <w:t>Türk Filmleri Haftası</w:t>
      </w:r>
      <w:bookmarkStart w:id="0" w:name="_GoBack"/>
      <w:bookmarkEnd w:id="0"/>
      <w:r w:rsidR="00722CAC">
        <w:rPr>
          <w:i/>
          <w:sz w:val="24"/>
          <w:szCs w:val="24"/>
        </w:rPr>
        <w:t xml:space="preserve"> Kazakistan</w:t>
      </w:r>
      <w:r w:rsidRPr="00DF25F0">
        <w:rPr>
          <w:sz w:val="24"/>
          <w:szCs w:val="24"/>
        </w:rPr>
        <w:t xml:space="preserve"> kapsamında, </w:t>
      </w:r>
      <w:r w:rsidRPr="003C2A9B">
        <w:rPr>
          <w:i/>
          <w:sz w:val="24"/>
          <w:szCs w:val="24"/>
        </w:rPr>
        <w:t>Doğuş İnşaat</w:t>
      </w:r>
      <w:r w:rsidRPr="00DF25F0">
        <w:rPr>
          <w:sz w:val="24"/>
          <w:szCs w:val="24"/>
        </w:rPr>
        <w:t xml:space="preserve"> ve </w:t>
      </w:r>
      <w:r w:rsidRPr="003C2A9B">
        <w:rPr>
          <w:i/>
          <w:sz w:val="24"/>
          <w:szCs w:val="24"/>
        </w:rPr>
        <w:t xml:space="preserve">Atlas Global, Uluslararası Türk Kültürü Teşkilatı (TÜRKSOY), Hoca Ahmet </w:t>
      </w:r>
      <w:proofErr w:type="spellStart"/>
      <w:r w:rsidRPr="003C2A9B">
        <w:rPr>
          <w:i/>
          <w:sz w:val="24"/>
          <w:szCs w:val="24"/>
        </w:rPr>
        <w:t>Yesevi</w:t>
      </w:r>
      <w:proofErr w:type="spellEnd"/>
      <w:r w:rsidRPr="003C2A9B">
        <w:rPr>
          <w:i/>
          <w:sz w:val="24"/>
          <w:szCs w:val="24"/>
        </w:rPr>
        <w:t xml:space="preserve"> Uluslararası Türk-Kazak Üniversitesi, Yunus Emre Enstitüsü</w:t>
      </w:r>
      <w:r w:rsidRPr="00DF25F0">
        <w:rPr>
          <w:sz w:val="24"/>
          <w:szCs w:val="24"/>
        </w:rPr>
        <w:t xml:space="preserve"> ve </w:t>
      </w:r>
      <w:r w:rsidRPr="003C2A9B">
        <w:rPr>
          <w:i/>
          <w:sz w:val="24"/>
          <w:szCs w:val="24"/>
        </w:rPr>
        <w:t>Karagöz Ajans’</w:t>
      </w:r>
      <w:r w:rsidRPr="00DF25F0">
        <w:rPr>
          <w:sz w:val="24"/>
          <w:szCs w:val="24"/>
        </w:rPr>
        <w:t xml:space="preserve">ın da katkı sağladığı sinema haftasında </w:t>
      </w:r>
      <w:r w:rsidRPr="003C2A9B">
        <w:rPr>
          <w:i/>
          <w:sz w:val="24"/>
          <w:szCs w:val="24"/>
        </w:rPr>
        <w:t>Uzun Hikây</w:t>
      </w:r>
      <w:r w:rsidR="003C2A9B" w:rsidRPr="003C2A9B">
        <w:rPr>
          <w:i/>
          <w:sz w:val="24"/>
          <w:szCs w:val="24"/>
        </w:rPr>
        <w:t>e</w:t>
      </w:r>
      <w:r w:rsidRPr="003C2A9B">
        <w:rPr>
          <w:i/>
          <w:sz w:val="24"/>
          <w:szCs w:val="24"/>
        </w:rPr>
        <w:t xml:space="preserve">, 120, Vesikalı </w:t>
      </w:r>
      <w:proofErr w:type="spellStart"/>
      <w:r w:rsidRPr="003C2A9B">
        <w:rPr>
          <w:i/>
          <w:sz w:val="24"/>
          <w:szCs w:val="24"/>
        </w:rPr>
        <w:t>Yarim</w:t>
      </w:r>
      <w:proofErr w:type="spellEnd"/>
      <w:r w:rsidRPr="003C2A9B">
        <w:rPr>
          <w:i/>
          <w:sz w:val="24"/>
          <w:szCs w:val="24"/>
        </w:rPr>
        <w:t>, Can, Gözümün Nuru, Son Mektup, Somuncu Baba: Aşkın Sırrı</w:t>
      </w:r>
      <w:r w:rsidRPr="00DF25F0">
        <w:rPr>
          <w:sz w:val="24"/>
          <w:szCs w:val="24"/>
        </w:rPr>
        <w:t xml:space="preserve"> filmleri sinema severlerin beğenisine sunulacak. Etkinlik pazar günü sona erecek.</w:t>
      </w:r>
    </w:p>
    <w:sectPr w:rsidR="00DF25F0" w:rsidRPr="00DF25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F0"/>
    <w:rsid w:val="00002CEE"/>
    <w:rsid w:val="003C2A9B"/>
    <w:rsid w:val="00722CAC"/>
    <w:rsid w:val="00DF25F0"/>
    <w:rsid w:val="00E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1903"/>
  <w15:chartTrackingRefBased/>
  <w15:docId w15:val="{D00F61C8-6BFC-4E36-B290-D8ECD5C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2018-11-01T05:00:00Z</dcterms:created>
  <dcterms:modified xsi:type="dcterms:W3CDTF">2018-11-01T09:19:00Z</dcterms:modified>
</cp:coreProperties>
</file>